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263CE" w14:textId="38A0CA61" w:rsidR="006B3CEF" w:rsidRPr="00F25961" w:rsidRDefault="006B3CEF" w:rsidP="00F25961">
      <w:pPr>
        <w:jc w:val="center"/>
        <w:rPr>
          <w:rFonts w:asciiTheme="minorHAnsi" w:hAnsiTheme="minorHAnsi" w:cstheme="minorHAnsi"/>
        </w:rPr>
      </w:pPr>
      <w:r w:rsidRPr="00F25961">
        <w:rPr>
          <w:rFonts w:asciiTheme="minorHAnsi" w:hAnsiTheme="minorHAnsi" w:cstheme="minorHAnsi"/>
          <w:sz w:val="56"/>
          <w:szCs w:val="56"/>
        </w:rPr>
        <w:t>Privacy notice for parents and carers – use of your personal data</w:t>
      </w:r>
    </w:p>
    <w:p w14:paraId="3D1BA03E" w14:textId="77777777" w:rsidR="006B3CEF" w:rsidRPr="00F25961" w:rsidRDefault="006B3CEF" w:rsidP="006B3CEF">
      <w:pPr>
        <w:pStyle w:val="3Policytitle"/>
        <w:rPr>
          <w:rFonts w:asciiTheme="minorHAnsi" w:hAnsiTheme="minorHAnsi" w:cstheme="minorHAnsi"/>
          <w:sz w:val="56"/>
          <w:szCs w:val="56"/>
        </w:rPr>
      </w:pPr>
    </w:p>
    <w:p w14:paraId="67DF2C29" w14:textId="7723A2F8" w:rsidR="006B3CEF" w:rsidRPr="00F25961" w:rsidRDefault="00293BF3" w:rsidP="00F25961">
      <w:pPr>
        <w:pStyle w:val="3Policytitle"/>
        <w:jc w:val="center"/>
        <w:rPr>
          <w:rFonts w:asciiTheme="minorHAnsi" w:hAnsiTheme="minorHAnsi" w:cstheme="minorHAnsi"/>
          <w:sz w:val="56"/>
          <w:szCs w:val="56"/>
        </w:rPr>
      </w:pPr>
      <w:r w:rsidRPr="005F26A6">
        <w:rPr>
          <w:noProof/>
        </w:rPr>
        <w:drawing>
          <wp:inline distT="0" distB="0" distL="0" distR="0" wp14:anchorId="2A3277AC" wp14:editId="62A4DF3C">
            <wp:extent cx="2034540" cy="1775460"/>
            <wp:effectExtent l="0" t="0" r="0" b="0"/>
            <wp:docPr id="27" name="Picture 1"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grant\AppData\Local\Temp\Temp1_oakhill-logos.zip\oakhill-school-logo-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4540" cy="1775460"/>
                    </a:xfrm>
                    <a:prstGeom prst="rect">
                      <a:avLst/>
                    </a:prstGeom>
                    <a:noFill/>
                    <a:ln>
                      <a:noFill/>
                    </a:ln>
                  </pic:spPr>
                </pic:pic>
              </a:graphicData>
            </a:graphic>
          </wp:inline>
        </w:drawing>
      </w:r>
    </w:p>
    <w:p w14:paraId="77ADFF3A" w14:textId="77777777" w:rsidR="006B3CEF" w:rsidRPr="00F25961" w:rsidRDefault="006B3CEF" w:rsidP="006B3CEF">
      <w:pPr>
        <w:pStyle w:val="3Policytitle"/>
        <w:rPr>
          <w:rFonts w:asciiTheme="minorHAnsi" w:hAnsiTheme="minorHAnsi" w:cstheme="minorHAnsi"/>
          <w:sz w:val="56"/>
          <w:szCs w:val="56"/>
        </w:rPr>
      </w:pPr>
    </w:p>
    <w:p w14:paraId="69254835" w14:textId="7C1916E7" w:rsidR="006B3CEF" w:rsidRPr="00F25961" w:rsidRDefault="00F25961" w:rsidP="00F25961">
      <w:pPr>
        <w:pStyle w:val="Subhead2"/>
        <w:ind w:left="3402"/>
        <w:rPr>
          <w:rFonts w:asciiTheme="minorHAnsi" w:hAnsiTheme="minorHAnsi" w:cstheme="minorHAnsi"/>
          <w:b w:val="0"/>
          <w:bCs/>
          <w:sz w:val="72"/>
          <w:szCs w:val="72"/>
        </w:rPr>
      </w:pPr>
      <w:r w:rsidRPr="00F25961">
        <w:rPr>
          <w:rFonts w:asciiTheme="minorHAnsi" w:hAnsiTheme="minorHAnsi" w:cstheme="minorHAnsi"/>
          <w:b w:val="0"/>
          <w:bCs/>
          <w:sz w:val="72"/>
          <w:szCs w:val="72"/>
        </w:rPr>
        <w:t>Oak Hill School</w:t>
      </w:r>
    </w:p>
    <w:p w14:paraId="56500812" w14:textId="01D37F2A" w:rsidR="006B3CEF" w:rsidRDefault="006B3CEF" w:rsidP="006B3CEF">
      <w:pPr>
        <w:pStyle w:val="1bodycopy10pt"/>
        <w:rPr>
          <w:noProof/>
          <w:color w:val="00CF80"/>
          <w:szCs w:val="20"/>
        </w:rPr>
      </w:pPr>
    </w:p>
    <w:p w14:paraId="57528D2E" w14:textId="77777777" w:rsidR="006B3CEF" w:rsidRDefault="006B3CEF" w:rsidP="006B3CEF">
      <w:pPr>
        <w:pStyle w:val="1bodycopy10pt"/>
        <w:rPr>
          <w:noProof/>
        </w:rPr>
      </w:pPr>
    </w:p>
    <w:p w14:paraId="08E3719B" w14:textId="77777777" w:rsidR="006B3CEF" w:rsidRPr="00F25961" w:rsidRDefault="006B3CEF" w:rsidP="006B3CEF">
      <w:pPr>
        <w:pStyle w:val="TOCHeading"/>
        <w:spacing w:before="0" w:after="120"/>
        <w:rPr>
          <w:rFonts w:asciiTheme="minorHAnsi" w:hAnsiTheme="minorHAnsi" w:cstheme="minorHAnsi"/>
          <w:b/>
          <w:sz w:val="28"/>
          <w:szCs w:val="28"/>
        </w:rPr>
      </w:pPr>
      <w:r w:rsidRPr="00F25961">
        <w:rPr>
          <w:rFonts w:asciiTheme="minorHAnsi" w:hAnsiTheme="minorHAnsi" w:cstheme="minorHAnsi"/>
          <w:b/>
          <w:sz w:val="28"/>
          <w:szCs w:val="28"/>
        </w:rPr>
        <w:t>Contents</w:t>
      </w:r>
    </w:p>
    <w:p w14:paraId="188A0607" w14:textId="77777777" w:rsidR="00A72A34" w:rsidRPr="00F25961" w:rsidRDefault="006B3CEF">
      <w:pPr>
        <w:pStyle w:val="TOC1"/>
        <w:tabs>
          <w:tab w:val="right" w:leader="dot" w:pos="9736"/>
        </w:tabs>
        <w:rPr>
          <w:rFonts w:asciiTheme="minorHAnsi" w:eastAsia="Times New Roman" w:hAnsiTheme="minorHAnsi" w:cstheme="minorHAnsi"/>
          <w:noProof/>
          <w:kern w:val="2"/>
          <w:sz w:val="22"/>
          <w:szCs w:val="22"/>
          <w:lang w:val="en-GB" w:eastAsia="en-GB"/>
        </w:rPr>
      </w:pPr>
      <w:r w:rsidRPr="00F25961">
        <w:rPr>
          <w:rFonts w:asciiTheme="minorHAnsi" w:hAnsiTheme="minorHAnsi" w:cstheme="minorHAnsi"/>
          <w:bCs/>
          <w:noProof/>
          <w:szCs w:val="20"/>
        </w:rPr>
        <w:fldChar w:fldCharType="begin"/>
      </w:r>
      <w:r w:rsidRPr="00F25961">
        <w:rPr>
          <w:rFonts w:asciiTheme="minorHAnsi" w:hAnsiTheme="minorHAnsi" w:cstheme="minorHAnsi"/>
          <w:bCs/>
          <w:noProof/>
          <w:szCs w:val="20"/>
        </w:rPr>
        <w:instrText xml:space="preserve"> TOC \o "1-3" \h \z \u </w:instrText>
      </w:r>
      <w:r w:rsidRPr="00F25961">
        <w:rPr>
          <w:rFonts w:asciiTheme="minorHAnsi" w:hAnsiTheme="minorHAnsi" w:cstheme="minorHAnsi"/>
          <w:bCs/>
          <w:noProof/>
          <w:szCs w:val="20"/>
        </w:rPr>
        <w:fldChar w:fldCharType="separate"/>
      </w:r>
      <w:hyperlink w:anchor="_Toc153807629" w:history="1">
        <w:r w:rsidR="00A72A34" w:rsidRPr="00F25961">
          <w:rPr>
            <w:rStyle w:val="Hyperlink"/>
            <w:rFonts w:asciiTheme="minorHAnsi" w:hAnsiTheme="minorHAnsi" w:cstheme="minorHAnsi"/>
            <w:noProof/>
          </w:rPr>
          <w:t>1. Introduction</w:t>
        </w:r>
        <w:r w:rsidR="00A72A34" w:rsidRPr="00F25961">
          <w:rPr>
            <w:rFonts w:asciiTheme="minorHAnsi" w:hAnsiTheme="minorHAnsi" w:cstheme="minorHAnsi"/>
            <w:noProof/>
            <w:webHidden/>
          </w:rPr>
          <w:tab/>
        </w:r>
        <w:r w:rsidR="00A72A34" w:rsidRPr="00F25961">
          <w:rPr>
            <w:rFonts w:asciiTheme="minorHAnsi" w:hAnsiTheme="minorHAnsi" w:cstheme="minorHAnsi"/>
            <w:noProof/>
            <w:webHidden/>
          </w:rPr>
          <w:fldChar w:fldCharType="begin"/>
        </w:r>
        <w:r w:rsidR="00A72A34" w:rsidRPr="00F25961">
          <w:rPr>
            <w:rFonts w:asciiTheme="minorHAnsi" w:hAnsiTheme="minorHAnsi" w:cstheme="minorHAnsi"/>
            <w:noProof/>
            <w:webHidden/>
          </w:rPr>
          <w:instrText xml:space="preserve"> PAGEREF _Toc153807629 \h </w:instrText>
        </w:r>
        <w:r w:rsidR="00A72A34" w:rsidRPr="00F25961">
          <w:rPr>
            <w:rFonts w:asciiTheme="minorHAnsi" w:hAnsiTheme="minorHAnsi" w:cstheme="minorHAnsi"/>
            <w:noProof/>
            <w:webHidden/>
          </w:rPr>
        </w:r>
        <w:r w:rsidR="00A72A34" w:rsidRPr="00F25961">
          <w:rPr>
            <w:rFonts w:asciiTheme="minorHAnsi" w:hAnsiTheme="minorHAnsi" w:cstheme="minorHAnsi"/>
            <w:noProof/>
            <w:webHidden/>
          </w:rPr>
          <w:fldChar w:fldCharType="separate"/>
        </w:r>
        <w:r w:rsidR="00A72A34" w:rsidRPr="00F25961">
          <w:rPr>
            <w:rFonts w:asciiTheme="minorHAnsi" w:hAnsiTheme="minorHAnsi" w:cstheme="minorHAnsi"/>
            <w:noProof/>
            <w:webHidden/>
          </w:rPr>
          <w:t>3</w:t>
        </w:r>
        <w:r w:rsidR="00A72A34" w:rsidRPr="00F25961">
          <w:rPr>
            <w:rFonts w:asciiTheme="minorHAnsi" w:hAnsiTheme="minorHAnsi" w:cstheme="minorHAnsi"/>
            <w:noProof/>
            <w:webHidden/>
          </w:rPr>
          <w:fldChar w:fldCharType="end"/>
        </w:r>
      </w:hyperlink>
    </w:p>
    <w:p w14:paraId="0215EF4C" w14:textId="77777777" w:rsidR="00A72A34" w:rsidRPr="00F25961" w:rsidRDefault="00A72A34">
      <w:pPr>
        <w:pStyle w:val="TOC1"/>
        <w:tabs>
          <w:tab w:val="right" w:leader="dot" w:pos="9736"/>
        </w:tabs>
        <w:rPr>
          <w:rFonts w:asciiTheme="minorHAnsi" w:eastAsia="Times New Roman" w:hAnsiTheme="minorHAnsi" w:cstheme="minorHAnsi"/>
          <w:noProof/>
          <w:kern w:val="2"/>
          <w:sz w:val="22"/>
          <w:szCs w:val="22"/>
          <w:lang w:val="en-GB" w:eastAsia="en-GB"/>
        </w:rPr>
      </w:pPr>
      <w:hyperlink w:anchor="_Toc153807630" w:history="1">
        <w:r w:rsidRPr="00F25961">
          <w:rPr>
            <w:rStyle w:val="Hyperlink"/>
            <w:rFonts w:asciiTheme="minorHAnsi" w:hAnsiTheme="minorHAnsi" w:cstheme="minorHAnsi"/>
            <w:noProof/>
          </w:rPr>
          <w:t>2. The personal data we hold</w:t>
        </w:r>
        <w:r w:rsidRPr="00F25961">
          <w:rPr>
            <w:rFonts w:asciiTheme="minorHAnsi" w:hAnsiTheme="minorHAnsi" w:cstheme="minorHAnsi"/>
            <w:noProof/>
            <w:webHidden/>
          </w:rPr>
          <w:tab/>
        </w:r>
        <w:r w:rsidRPr="00F25961">
          <w:rPr>
            <w:rFonts w:asciiTheme="minorHAnsi" w:hAnsiTheme="minorHAnsi" w:cstheme="minorHAnsi"/>
            <w:noProof/>
            <w:webHidden/>
          </w:rPr>
          <w:fldChar w:fldCharType="begin"/>
        </w:r>
        <w:r w:rsidRPr="00F25961">
          <w:rPr>
            <w:rFonts w:asciiTheme="minorHAnsi" w:hAnsiTheme="minorHAnsi" w:cstheme="minorHAnsi"/>
            <w:noProof/>
            <w:webHidden/>
          </w:rPr>
          <w:instrText xml:space="preserve"> PAGEREF _Toc153807630 \h </w:instrText>
        </w:r>
        <w:r w:rsidRPr="00F25961">
          <w:rPr>
            <w:rFonts w:asciiTheme="minorHAnsi" w:hAnsiTheme="minorHAnsi" w:cstheme="minorHAnsi"/>
            <w:noProof/>
            <w:webHidden/>
          </w:rPr>
        </w:r>
        <w:r w:rsidRPr="00F25961">
          <w:rPr>
            <w:rFonts w:asciiTheme="minorHAnsi" w:hAnsiTheme="minorHAnsi" w:cstheme="minorHAnsi"/>
            <w:noProof/>
            <w:webHidden/>
          </w:rPr>
          <w:fldChar w:fldCharType="separate"/>
        </w:r>
        <w:r w:rsidRPr="00F25961">
          <w:rPr>
            <w:rFonts w:asciiTheme="minorHAnsi" w:hAnsiTheme="minorHAnsi" w:cstheme="minorHAnsi"/>
            <w:noProof/>
            <w:webHidden/>
          </w:rPr>
          <w:t>3</w:t>
        </w:r>
        <w:r w:rsidRPr="00F25961">
          <w:rPr>
            <w:rFonts w:asciiTheme="minorHAnsi" w:hAnsiTheme="minorHAnsi" w:cstheme="minorHAnsi"/>
            <w:noProof/>
            <w:webHidden/>
          </w:rPr>
          <w:fldChar w:fldCharType="end"/>
        </w:r>
      </w:hyperlink>
    </w:p>
    <w:p w14:paraId="1E89E54B" w14:textId="77777777" w:rsidR="00A72A34" w:rsidRPr="00F25961" w:rsidRDefault="00A72A34">
      <w:pPr>
        <w:pStyle w:val="TOC1"/>
        <w:tabs>
          <w:tab w:val="right" w:leader="dot" w:pos="9736"/>
        </w:tabs>
        <w:rPr>
          <w:rFonts w:asciiTheme="minorHAnsi" w:eastAsia="Times New Roman" w:hAnsiTheme="minorHAnsi" w:cstheme="minorHAnsi"/>
          <w:noProof/>
          <w:kern w:val="2"/>
          <w:sz w:val="22"/>
          <w:szCs w:val="22"/>
          <w:lang w:val="en-GB" w:eastAsia="en-GB"/>
        </w:rPr>
      </w:pPr>
      <w:hyperlink w:anchor="_Toc153807631" w:history="1">
        <w:r w:rsidRPr="00F25961">
          <w:rPr>
            <w:rStyle w:val="Hyperlink"/>
            <w:rFonts w:asciiTheme="minorHAnsi" w:hAnsiTheme="minorHAnsi" w:cstheme="minorHAnsi"/>
            <w:noProof/>
          </w:rPr>
          <w:t>3. Why we use this data</w:t>
        </w:r>
        <w:r w:rsidRPr="00F25961">
          <w:rPr>
            <w:rFonts w:asciiTheme="minorHAnsi" w:hAnsiTheme="minorHAnsi" w:cstheme="minorHAnsi"/>
            <w:noProof/>
            <w:webHidden/>
          </w:rPr>
          <w:tab/>
        </w:r>
        <w:r w:rsidRPr="00F25961">
          <w:rPr>
            <w:rFonts w:asciiTheme="minorHAnsi" w:hAnsiTheme="minorHAnsi" w:cstheme="minorHAnsi"/>
            <w:noProof/>
            <w:webHidden/>
          </w:rPr>
          <w:fldChar w:fldCharType="begin"/>
        </w:r>
        <w:r w:rsidRPr="00F25961">
          <w:rPr>
            <w:rFonts w:asciiTheme="minorHAnsi" w:hAnsiTheme="minorHAnsi" w:cstheme="minorHAnsi"/>
            <w:noProof/>
            <w:webHidden/>
          </w:rPr>
          <w:instrText xml:space="preserve"> PAGEREF _Toc153807631 \h </w:instrText>
        </w:r>
        <w:r w:rsidRPr="00F25961">
          <w:rPr>
            <w:rFonts w:asciiTheme="minorHAnsi" w:hAnsiTheme="minorHAnsi" w:cstheme="minorHAnsi"/>
            <w:noProof/>
            <w:webHidden/>
          </w:rPr>
        </w:r>
        <w:r w:rsidRPr="00F25961">
          <w:rPr>
            <w:rFonts w:asciiTheme="minorHAnsi" w:hAnsiTheme="minorHAnsi" w:cstheme="minorHAnsi"/>
            <w:noProof/>
            <w:webHidden/>
          </w:rPr>
          <w:fldChar w:fldCharType="separate"/>
        </w:r>
        <w:r w:rsidRPr="00F25961">
          <w:rPr>
            <w:rFonts w:asciiTheme="minorHAnsi" w:hAnsiTheme="minorHAnsi" w:cstheme="minorHAnsi"/>
            <w:noProof/>
            <w:webHidden/>
          </w:rPr>
          <w:t>3</w:t>
        </w:r>
        <w:r w:rsidRPr="00F25961">
          <w:rPr>
            <w:rFonts w:asciiTheme="minorHAnsi" w:hAnsiTheme="minorHAnsi" w:cstheme="minorHAnsi"/>
            <w:noProof/>
            <w:webHidden/>
          </w:rPr>
          <w:fldChar w:fldCharType="end"/>
        </w:r>
      </w:hyperlink>
    </w:p>
    <w:p w14:paraId="2B2E27F2" w14:textId="77777777" w:rsidR="00A72A34" w:rsidRPr="00F25961" w:rsidRDefault="00A72A34">
      <w:pPr>
        <w:pStyle w:val="TOC1"/>
        <w:tabs>
          <w:tab w:val="right" w:leader="dot" w:pos="9736"/>
        </w:tabs>
        <w:rPr>
          <w:rFonts w:asciiTheme="minorHAnsi" w:eastAsia="Times New Roman" w:hAnsiTheme="minorHAnsi" w:cstheme="minorHAnsi"/>
          <w:noProof/>
          <w:kern w:val="2"/>
          <w:sz w:val="22"/>
          <w:szCs w:val="22"/>
          <w:lang w:val="en-GB" w:eastAsia="en-GB"/>
        </w:rPr>
      </w:pPr>
      <w:hyperlink w:anchor="_Toc153807632" w:history="1">
        <w:r w:rsidRPr="00F25961">
          <w:rPr>
            <w:rStyle w:val="Hyperlink"/>
            <w:rFonts w:asciiTheme="minorHAnsi" w:hAnsiTheme="minorHAnsi" w:cstheme="minorHAnsi"/>
            <w:noProof/>
          </w:rPr>
          <w:t>4. Our lawful basis for using this data</w:t>
        </w:r>
        <w:r w:rsidRPr="00F25961">
          <w:rPr>
            <w:rFonts w:asciiTheme="minorHAnsi" w:hAnsiTheme="minorHAnsi" w:cstheme="minorHAnsi"/>
            <w:noProof/>
            <w:webHidden/>
          </w:rPr>
          <w:tab/>
        </w:r>
        <w:r w:rsidRPr="00F25961">
          <w:rPr>
            <w:rFonts w:asciiTheme="minorHAnsi" w:hAnsiTheme="minorHAnsi" w:cstheme="minorHAnsi"/>
            <w:noProof/>
            <w:webHidden/>
          </w:rPr>
          <w:fldChar w:fldCharType="begin"/>
        </w:r>
        <w:r w:rsidRPr="00F25961">
          <w:rPr>
            <w:rFonts w:asciiTheme="minorHAnsi" w:hAnsiTheme="minorHAnsi" w:cstheme="minorHAnsi"/>
            <w:noProof/>
            <w:webHidden/>
          </w:rPr>
          <w:instrText xml:space="preserve"> PAGEREF _Toc153807632 \h </w:instrText>
        </w:r>
        <w:r w:rsidRPr="00F25961">
          <w:rPr>
            <w:rFonts w:asciiTheme="minorHAnsi" w:hAnsiTheme="minorHAnsi" w:cstheme="minorHAnsi"/>
            <w:noProof/>
            <w:webHidden/>
          </w:rPr>
        </w:r>
        <w:r w:rsidRPr="00F25961">
          <w:rPr>
            <w:rFonts w:asciiTheme="minorHAnsi" w:hAnsiTheme="minorHAnsi" w:cstheme="minorHAnsi"/>
            <w:noProof/>
            <w:webHidden/>
          </w:rPr>
          <w:fldChar w:fldCharType="separate"/>
        </w:r>
        <w:r w:rsidRPr="00F25961">
          <w:rPr>
            <w:rFonts w:asciiTheme="minorHAnsi" w:hAnsiTheme="minorHAnsi" w:cstheme="minorHAnsi"/>
            <w:noProof/>
            <w:webHidden/>
          </w:rPr>
          <w:t>4</w:t>
        </w:r>
        <w:r w:rsidRPr="00F25961">
          <w:rPr>
            <w:rFonts w:asciiTheme="minorHAnsi" w:hAnsiTheme="minorHAnsi" w:cstheme="minorHAnsi"/>
            <w:noProof/>
            <w:webHidden/>
          </w:rPr>
          <w:fldChar w:fldCharType="end"/>
        </w:r>
      </w:hyperlink>
    </w:p>
    <w:p w14:paraId="24BF3426" w14:textId="77777777" w:rsidR="00A72A34" w:rsidRPr="00F25961" w:rsidRDefault="00A72A34">
      <w:pPr>
        <w:pStyle w:val="TOC1"/>
        <w:tabs>
          <w:tab w:val="right" w:leader="dot" w:pos="9736"/>
        </w:tabs>
        <w:rPr>
          <w:rFonts w:asciiTheme="minorHAnsi" w:eastAsia="Times New Roman" w:hAnsiTheme="minorHAnsi" w:cstheme="minorHAnsi"/>
          <w:noProof/>
          <w:kern w:val="2"/>
          <w:sz w:val="22"/>
          <w:szCs w:val="22"/>
          <w:lang w:val="en-GB" w:eastAsia="en-GB"/>
        </w:rPr>
      </w:pPr>
      <w:hyperlink w:anchor="_Toc153807633" w:history="1">
        <w:r w:rsidRPr="00F25961">
          <w:rPr>
            <w:rStyle w:val="Hyperlink"/>
            <w:rFonts w:asciiTheme="minorHAnsi" w:hAnsiTheme="minorHAnsi" w:cstheme="minorHAnsi"/>
            <w:noProof/>
          </w:rPr>
          <w:t>5. Collecting this data</w:t>
        </w:r>
        <w:r w:rsidRPr="00F25961">
          <w:rPr>
            <w:rFonts w:asciiTheme="minorHAnsi" w:hAnsiTheme="minorHAnsi" w:cstheme="minorHAnsi"/>
            <w:noProof/>
            <w:webHidden/>
          </w:rPr>
          <w:tab/>
        </w:r>
        <w:r w:rsidRPr="00F25961">
          <w:rPr>
            <w:rFonts w:asciiTheme="minorHAnsi" w:hAnsiTheme="minorHAnsi" w:cstheme="minorHAnsi"/>
            <w:noProof/>
            <w:webHidden/>
          </w:rPr>
          <w:fldChar w:fldCharType="begin"/>
        </w:r>
        <w:r w:rsidRPr="00F25961">
          <w:rPr>
            <w:rFonts w:asciiTheme="minorHAnsi" w:hAnsiTheme="minorHAnsi" w:cstheme="minorHAnsi"/>
            <w:noProof/>
            <w:webHidden/>
          </w:rPr>
          <w:instrText xml:space="preserve"> PAGEREF _Toc153807633 \h </w:instrText>
        </w:r>
        <w:r w:rsidRPr="00F25961">
          <w:rPr>
            <w:rFonts w:asciiTheme="minorHAnsi" w:hAnsiTheme="minorHAnsi" w:cstheme="minorHAnsi"/>
            <w:noProof/>
            <w:webHidden/>
          </w:rPr>
        </w:r>
        <w:r w:rsidRPr="00F25961">
          <w:rPr>
            <w:rFonts w:asciiTheme="minorHAnsi" w:hAnsiTheme="minorHAnsi" w:cstheme="minorHAnsi"/>
            <w:noProof/>
            <w:webHidden/>
          </w:rPr>
          <w:fldChar w:fldCharType="separate"/>
        </w:r>
        <w:r w:rsidRPr="00F25961">
          <w:rPr>
            <w:rFonts w:asciiTheme="minorHAnsi" w:hAnsiTheme="minorHAnsi" w:cstheme="minorHAnsi"/>
            <w:noProof/>
            <w:webHidden/>
          </w:rPr>
          <w:t>6</w:t>
        </w:r>
        <w:r w:rsidRPr="00F25961">
          <w:rPr>
            <w:rFonts w:asciiTheme="minorHAnsi" w:hAnsiTheme="minorHAnsi" w:cstheme="minorHAnsi"/>
            <w:noProof/>
            <w:webHidden/>
          </w:rPr>
          <w:fldChar w:fldCharType="end"/>
        </w:r>
      </w:hyperlink>
    </w:p>
    <w:p w14:paraId="56406959" w14:textId="77777777" w:rsidR="00A72A34" w:rsidRPr="00F25961" w:rsidRDefault="00A72A34">
      <w:pPr>
        <w:pStyle w:val="TOC1"/>
        <w:tabs>
          <w:tab w:val="right" w:leader="dot" w:pos="9736"/>
        </w:tabs>
        <w:rPr>
          <w:rFonts w:asciiTheme="minorHAnsi" w:eastAsia="Times New Roman" w:hAnsiTheme="minorHAnsi" w:cstheme="minorHAnsi"/>
          <w:noProof/>
          <w:kern w:val="2"/>
          <w:sz w:val="22"/>
          <w:szCs w:val="22"/>
          <w:lang w:val="en-GB" w:eastAsia="en-GB"/>
        </w:rPr>
      </w:pPr>
      <w:hyperlink w:anchor="_Toc153807634" w:history="1">
        <w:r w:rsidRPr="00F25961">
          <w:rPr>
            <w:rStyle w:val="Hyperlink"/>
            <w:rFonts w:asciiTheme="minorHAnsi" w:hAnsiTheme="minorHAnsi" w:cstheme="minorHAnsi"/>
            <w:noProof/>
          </w:rPr>
          <w:t>6. How we store this data</w:t>
        </w:r>
        <w:r w:rsidRPr="00F25961">
          <w:rPr>
            <w:rFonts w:asciiTheme="minorHAnsi" w:hAnsiTheme="minorHAnsi" w:cstheme="minorHAnsi"/>
            <w:noProof/>
            <w:webHidden/>
          </w:rPr>
          <w:tab/>
        </w:r>
        <w:r w:rsidRPr="00F25961">
          <w:rPr>
            <w:rFonts w:asciiTheme="minorHAnsi" w:hAnsiTheme="minorHAnsi" w:cstheme="minorHAnsi"/>
            <w:noProof/>
            <w:webHidden/>
          </w:rPr>
          <w:fldChar w:fldCharType="begin"/>
        </w:r>
        <w:r w:rsidRPr="00F25961">
          <w:rPr>
            <w:rFonts w:asciiTheme="minorHAnsi" w:hAnsiTheme="minorHAnsi" w:cstheme="minorHAnsi"/>
            <w:noProof/>
            <w:webHidden/>
          </w:rPr>
          <w:instrText xml:space="preserve"> PAGEREF _Toc153807634 \h </w:instrText>
        </w:r>
        <w:r w:rsidRPr="00F25961">
          <w:rPr>
            <w:rFonts w:asciiTheme="minorHAnsi" w:hAnsiTheme="minorHAnsi" w:cstheme="minorHAnsi"/>
            <w:noProof/>
            <w:webHidden/>
          </w:rPr>
        </w:r>
        <w:r w:rsidRPr="00F25961">
          <w:rPr>
            <w:rFonts w:asciiTheme="minorHAnsi" w:hAnsiTheme="minorHAnsi" w:cstheme="minorHAnsi"/>
            <w:noProof/>
            <w:webHidden/>
          </w:rPr>
          <w:fldChar w:fldCharType="separate"/>
        </w:r>
        <w:r w:rsidRPr="00F25961">
          <w:rPr>
            <w:rFonts w:asciiTheme="minorHAnsi" w:hAnsiTheme="minorHAnsi" w:cstheme="minorHAnsi"/>
            <w:noProof/>
            <w:webHidden/>
          </w:rPr>
          <w:t>6</w:t>
        </w:r>
        <w:r w:rsidRPr="00F25961">
          <w:rPr>
            <w:rFonts w:asciiTheme="minorHAnsi" w:hAnsiTheme="minorHAnsi" w:cstheme="minorHAnsi"/>
            <w:noProof/>
            <w:webHidden/>
          </w:rPr>
          <w:fldChar w:fldCharType="end"/>
        </w:r>
      </w:hyperlink>
    </w:p>
    <w:p w14:paraId="0016697B" w14:textId="77777777" w:rsidR="00A72A34" w:rsidRPr="00F25961" w:rsidRDefault="00A72A34">
      <w:pPr>
        <w:pStyle w:val="TOC1"/>
        <w:tabs>
          <w:tab w:val="right" w:leader="dot" w:pos="9736"/>
        </w:tabs>
        <w:rPr>
          <w:rFonts w:asciiTheme="minorHAnsi" w:eastAsia="Times New Roman" w:hAnsiTheme="minorHAnsi" w:cstheme="minorHAnsi"/>
          <w:noProof/>
          <w:kern w:val="2"/>
          <w:sz w:val="22"/>
          <w:szCs w:val="22"/>
          <w:lang w:val="en-GB" w:eastAsia="en-GB"/>
        </w:rPr>
      </w:pPr>
      <w:hyperlink w:anchor="_Toc153807635" w:history="1">
        <w:r w:rsidRPr="00F25961">
          <w:rPr>
            <w:rStyle w:val="Hyperlink"/>
            <w:rFonts w:asciiTheme="minorHAnsi" w:hAnsiTheme="minorHAnsi" w:cstheme="minorHAnsi"/>
            <w:noProof/>
          </w:rPr>
          <w:t>7. Who we share data with</w:t>
        </w:r>
        <w:r w:rsidRPr="00F25961">
          <w:rPr>
            <w:rFonts w:asciiTheme="minorHAnsi" w:hAnsiTheme="minorHAnsi" w:cstheme="minorHAnsi"/>
            <w:noProof/>
            <w:webHidden/>
          </w:rPr>
          <w:tab/>
        </w:r>
        <w:r w:rsidRPr="00F25961">
          <w:rPr>
            <w:rFonts w:asciiTheme="minorHAnsi" w:hAnsiTheme="minorHAnsi" w:cstheme="minorHAnsi"/>
            <w:noProof/>
            <w:webHidden/>
          </w:rPr>
          <w:fldChar w:fldCharType="begin"/>
        </w:r>
        <w:r w:rsidRPr="00F25961">
          <w:rPr>
            <w:rFonts w:asciiTheme="minorHAnsi" w:hAnsiTheme="minorHAnsi" w:cstheme="minorHAnsi"/>
            <w:noProof/>
            <w:webHidden/>
          </w:rPr>
          <w:instrText xml:space="preserve"> PAGEREF _Toc153807635 \h </w:instrText>
        </w:r>
        <w:r w:rsidRPr="00F25961">
          <w:rPr>
            <w:rFonts w:asciiTheme="minorHAnsi" w:hAnsiTheme="minorHAnsi" w:cstheme="minorHAnsi"/>
            <w:noProof/>
            <w:webHidden/>
          </w:rPr>
        </w:r>
        <w:r w:rsidRPr="00F25961">
          <w:rPr>
            <w:rFonts w:asciiTheme="minorHAnsi" w:hAnsiTheme="minorHAnsi" w:cstheme="minorHAnsi"/>
            <w:noProof/>
            <w:webHidden/>
          </w:rPr>
          <w:fldChar w:fldCharType="separate"/>
        </w:r>
        <w:r w:rsidRPr="00F25961">
          <w:rPr>
            <w:rFonts w:asciiTheme="minorHAnsi" w:hAnsiTheme="minorHAnsi" w:cstheme="minorHAnsi"/>
            <w:noProof/>
            <w:webHidden/>
          </w:rPr>
          <w:t>6</w:t>
        </w:r>
        <w:r w:rsidRPr="00F25961">
          <w:rPr>
            <w:rFonts w:asciiTheme="minorHAnsi" w:hAnsiTheme="minorHAnsi" w:cstheme="minorHAnsi"/>
            <w:noProof/>
            <w:webHidden/>
          </w:rPr>
          <w:fldChar w:fldCharType="end"/>
        </w:r>
      </w:hyperlink>
    </w:p>
    <w:p w14:paraId="76D9479B" w14:textId="77777777" w:rsidR="00A72A34" w:rsidRPr="00F25961" w:rsidRDefault="00A72A34">
      <w:pPr>
        <w:pStyle w:val="TOC1"/>
        <w:tabs>
          <w:tab w:val="right" w:leader="dot" w:pos="9736"/>
        </w:tabs>
        <w:rPr>
          <w:rFonts w:asciiTheme="minorHAnsi" w:eastAsia="Times New Roman" w:hAnsiTheme="minorHAnsi" w:cstheme="minorHAnsi"/>
          <w:noProof/>
          <w:kern w:val="2"/>
          <w:sz w:val="22"/>
          <w:szCs w:val="22"/>
          <w:lang w:val="en-GB" w:eastAsia="en-GB"/>
        </w:rPr>
      </w:pPr>
      <w:hyperlink w:anchor="_Toc153807636" w:history="1">
        <w:r w:rsidRPr="00F25961">
          <w:rPr>
            <w:rStyle w:val="Hyperlink"/>
            <w:rFonts w:asciiTheme="minorHAnsi" w:hAnsiTheme="minorHAnsi" w:cstheme="minorHAnsi"/>
            <w:noProof/>
          </w:rPr>
          <w:t>8. Your rights</w:t>
        </w:r>
        <w:r w:rsidRPr="00F25961">
          <w:rPr>
            <w:rFonts w:asciiTheme="minorHAnsi" w:hAnsiTheme="minorHAnsi" w:cstheme="minorHAnsi"/>
            <w:noProof/>
            <w:webHidden/>
          </w:rPr>
          <w:tab/>
        </w:r>
        <w:r w:rsidRPr="00F25961">
          <w:rPr>
            <w:rFonts w:asciiTheme="minorHAnsi" w:hAnsiTheme="minorHAnsi" w:cstheme="minorHAnsi"/>
            <w:noProof/>
            <w:webHidden/>
          </w:rPr>
          <w:fldChar w:fldCharType="begin"/>
        </w:r>
        <w:r w:rsidRPr="00F25961">
          <w:rPr>
            <w:rFonts w:asciiTheme="minorHAnsi" w:hAnsiTheme="minorHAnsi" w:cstheme="minorHAnsi"/>
            <w:noProof/>
            <w:webHidden/>
          </w:rPr>
          <w:instrText xml:space="preserve"> PAGEREF _Toc153807636 \h </w:instrText>
        </w:r>
        <w:r w:rsidRPr="00F25961">
          <w:rPr>
            <w:rFonts w:asciiTheme="minorHAnsi" w:hAnsiTheme="minorHAnsi" w:cstheme="minorHAnsi"/>
            <w:noProof/>
            <w:webHidden/>
          </w:rPr>
        </w:r>
        <w:r w:rsidRPr="00F25961">
          <w:rPr>
            <w:rFonts w:asciiTheme="minorHAnsi" w:hAnsiTheme="minorHAnsi" w:cstheme="minorHAnsi"/>
            <w:noProof/>
            <w:webHidden/>
          </w:rPr>
          <w:fldChar w:fldCharType="separate"/>
        </w:r>
        <w:r w:rsidRPr="00F25961">
          <w:rPr>
            <w:rFonts w:asciiTheme="minorHAnsi" w:hAnsiTheme="minorHAnsi" w:cstheme="minorHAnsi"/>
            <w:noProof/>
            <w:webHidden/>
          </w:rPr>
          <w:t>7</w:t>
        </w:r>
        <w:r w:rsidRPr="00F25961">
          <w:rPr>
            <w:rFonts w:asciiTheme="minorHAnsi" w:hAnsiTheme="minorHAnsi" w:cstheme="minorHAnsi"/>
            <w:noProof/>
            <w:webHidden/>
          </w:rPr>
          <w:fldChar w:fldCharType="end"/>
        </w:r>
      </w:hyperlink>
    </w:p>
    <w:p w14:paraId="089D00CC" w14:textId="77777777" w:rsidR="00A72A34" w:rsidRPr="00F25961" w:rsidRDefault="00A72A34">
      <w:pPr>
        <w:pStyle w:val="TOC1"/>
        <w:tabs>
          <w:tab w:val="right" w:leader="dot" w:pos="9736"/>
        </w:tabs>
        <w:rPr>
          <w:rFonts w:asciiTheme="minorHAnsi" w:eastAsia="Times New Roman" w:hAnsiTheme="minorHAnsi" w:cstheme="minorHAnsi"/>
          <w:noProof/>
          <w:kern w:val="2"/>
          <w:sz w:val="22"/>
          <w:szCs w:val="22"/>
          <w:lang w:val="en-GB" w:eastAsia="en-GB"/>
        </w:rPr>
      </w:pPr>
      <w:hyperlink w:anchor="_Toc153807637" w:history="1">
        <w:r w:rsidRPr="00F25961">
          <w:rPr>
            <w:rStyle w:val="Hyperlink"/>
            <w:rFonts w:asciiTheme="minorHAnsi" w:hAnsiTheme="minorHAnsi" w:cstheme="minorHAnsi"/>
            <w:noProof/>
          </w:rPr>
          <w:t>9. Complaints</w:t>
        </w:r>
        <w:r w:rsidRPr="00F25961">
          <w:rPr>
            <w:rFonts w:asciiTheme="minorHAnsi" w:hAnsiTheme="minorHAnsi" w:cstheme="minorHAnsi"/>
            <w:noProof/>
            <w:webHidden/>
          </w:rPr>
          <w:tab/>
        </w:r>
        <w:r w:rsidRPr="00F25961">
          <w:rPr>
            <w:rFonts w:asciiTheme="minorHAnsi" w:hAnsiTheme="minorHAnsi" w:cstheme="minorHAnsi"/>
            <w:noProof/>
            <w:webHidden/>
          </w:rPr>
          <w:fldChar w:fldCharType="begin"/>
        </w:r>
        <w:r w:rsidRPr="00F25961">
          <w:rPr>
            <w:rFonts w:asciiTheme="minorHAnsi" w:hAnsiTheme="minorHAnsi" w:cstheme="minorHAnsi"/>
            <w:noProof/>
            <w:webHidden/>
          </w:rPr>
          <w:instrText xml:space="preserve"> PAGEREF _Toc153807637 \h </w:instrText>
        </w:r>
        <w:r w:rsidRPr="00F25961">
          <w:rPr>
            <w:rFonts w:asciiTheme="minorHAnsi" w:hAnsiTheme="minorHAnsi" w:cstheme="minorHAnsi"/>
            <w:noProof/>
            <w:webHidden/>
          </w:rPr>
        </w:r>
        <w:r w:rsidRPr="00F25961">
          <w:rPr>
            <w:rFonts w:asciiTheme="minorHAnsi" w:hAnsiTheme="minorHAnsi" w:cstheme="minorHAnsi"/>
            <w:noProof/>
            <w:webHidden/>
          </w:rPr>
          <w:fldChar w:fldCharType="separate"/>
        </w:r>
        <w:r w:rsidRPr="00F25961">
          <w:rPr>
            <w:rFonts w:asciiTheme="minorHAnsi" w:hAnsiTheme="minorHAnsi" w:cstheme="minorHAnsi"/>
            <w:noProof/>
            <w:webHidden/>
          </w:rPr>
          <w:t>8</w:t>
        </w:r>
        <w:r w:rsidRPr="00F25961">
          <w:rPr>
            <w:rFonts w:asciiTheme="minorHAnsi" w:hAnsiTheme="minorHAnsi" w:cstheme="minorHAnsi"/>
            <w:noProof/>
            <w:webHidden/>
          </w:rPr>
          <w:fldChar w:fldCharType="end"/>
        </w:r>
      </w:hyperlink>
    </w:p>
    <w:p w14:paraId="0A343A33" w14:textId="77777777" w:rsidR="00A72A34" w:rsidRPr="00F25961" w:rsidRDefault="00A72A34">
      <w:pPr>
        <w:pStyle w:val="TOC1"/>
        <w:tabs>
          <w:tab w:val="right" w:leader="dot" w:pos="9736"/>
        </w:tabs>
        <w:rPr>
          <w:rFonts w:asciiTheme="minorHAnsi" w:eastAsia="Times New Roman" w:hAnsiTheme="minorHAnsi" w:cstheme="minorHAnsi"/>
          <w:noProof/>
          <w:kern w:val="2"/>
          <w:sz w:val="22"/>
          <w:szCs w:val="22"/>
          <w:lang w:val="en-GB" w:eastAsia="en-GB"/>
        </w:rPr>
      </w:pPr>
      <w:hyperlink w:anchor="_Toc153807638" w:history="1">
        <w:r w:rsidRPr="00F25961">
          <w:rPr>
            <w:rStyle w:val="Hyperlink"/>
            <w:rFonts w:asciiTheme="minorHAnsi" w:hAnsiTheme="minorHAnsi" w:cstheme="minorHAnsi"/>
            <w:noProof/>
          </w:rPr>
          <w:t>10. Contact us</w:t>
        </w:r>
        <w:r w:rsidRPr="00F25961">
          <w:rPr>
            <w:rFonts w:asciiTheme="minorHAnsi" w:hAnsiTheme="minorHAnsi" w:cstheme="minorHAnsi"/>
            <w:noProof/>
            <w:webHidden/>
          </w:rPr>
          <w:tab/>
        </w:r>
        <w:r w:rsidRPr="00F25961">
          <w:rPr>
            <w:rFonts w:asciiTheme="minorHAnsi" w:hAnsiTheme="minorHAnsi" w:cstheme="minorHAnsi"/>
            <w:noProof/>
            <w:webHidden/>
          </w:rPr>
          <w:fldChar w:fldCharType="begin"/>
        </w:r>
        <w:r w:rsidRPr="00F25961">
          <w:rPr>
            <w:rFonts w:asciiTheme="minorHAnsi" w:hAnsiTheme="minorHAnsi" w:cstheme="minorHAnsi"/>
            <w:noProof/>
            <w:webHidden/>
          </w:rPr>
          <w:instrText xml:space="preserve"> PAGEREF _Toc153807638 \h </w:instrText>
        </w:r>
        <w:r w:rsidRPr="00F25961">
          <w:rPr>
            <w:rFonts w:asciiTheme="minorHAnsi" w:hAnsiTheme="minorHAnsi" w:cstheme="minorHAnsi"/>
            <w:noProof/>
            <w:webHidden/>
          </w:rPr>
        </w:r>
        <w:r w:rsidRPr="00F25961">
          <w:rPr>
            <w:rFonts w:asciiTheme="minorHAnsi" w:hAnsiTheme="minorHAnsi" w:cstheme="minorHAnsi"/>
            <w:noProof/>
            <w:webHidden/>
          </w:rPr>
          <w:fldChar w:fldCharType="separate"/>
        </w:r>
        <w:r w:rsidRPr="00F25961">
          <w:rPr>
            <w:rFonts w:asciiTheme="minorHAnsi" w:hAnsiTheme="minorHAnsi" w:cstheme="minorHAnsi"/>
            <w:noProof/>
            <w:webHidden/>
          </w:rPr>
          <w:t>9</w:t>
        </w:r>
        <w:r w:rsidRPr="00F25961">
          <w:rPr>
            <w:rFonts w:asciiTheme="minorHAnsi" w:hAnsiTheme="minorHAnsi" w:cstheme="minorHAnsi"/>
            <w:noProof/>
            <w:webHidden/>
          </w:rPr>
          <w:fldChar w:fldCharType="end"/>
        </w:r>
      </w:hyperlink>
    </w:p>
    <w:p w14:paraId="10A970D3" w14:textId="77777777" w:rsidR="006B3CEF" w:rsidRDefault="006B3CEF" w:rsidP="006B3CEF">
      <w:pPr>
        <w:pStyle w:val="1bodycopy10pt"/>
        <w:rPr>
          <w:noProof/>
        </w:rPr>
      </w:pPr>
      <w:r w:rsidRPr="00F25961">
        <w:rPr>
          <w:rFonts w:asciiTheme="minorHAnsi" w:hAnsiTheme="minorHAnsi" w:cstheme="minorHAnsi"/>
          <w:noProof/>
          <w:szCs w:val="20"/>
        </w:rPr>
        <w:fldChar w:fldCharType="end"/>
      </w:r>
    </w:p>
    <w:p w14:paraId="4F5A0E44" w14:textId="17ACFE4F" w:rsidR="006B3CEF" w:rsidRPr="009122BB" w:rsidRDefault="00293BF3" w:rsidP="006B3CEF">
      <w:pPr>
        <w:pStyle w:val="1bodycopy10pt"/>
        <w:rPr>
          <w:rFonts w:cs="Arial"/>
          <w:noProof/>
          <w:szCs w:val="20"/>
        </w:rPr>
      </w:pPr>
      <w:r>
        <w:rPr>
          <w:noProof/>
        </w:rPr>
        <mc:AlternateContent>
          <mc:Choice Requires="wps">
            <w:drawing>
              <wp:anchor distT="4294967288" distB="4294967288" distL="114300" distR="114300" simplePos="0" relativeHeight="251656704" behindDoc="0" locked="0" layoutInCell="1" allowOverlap="1" wp14:anchorId="767CE265" wp14:editId="3B1E6247">
                <wp:simplePos x="0" y="0"/>
                <wp:positionH relativeFrom="column">
                  <wp:posOffset>0</wp:posOffset>
                </wp:positionH>
                <wp:positionV relativeFrom="paragraph">
                  <wp:posOffset>-1</wp:posOffset>
                </wp:positionV>
                <wp:extent cx="6158865" cy="0"/>
                <wp:effectExtent l="0" t="0" r="0" b="0"/>
                <wp:wrapNone/>
                <wp:docPr id="175749618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6953EC" id="Straight Connector 1" o:spid="_x0000_s1026" style="position:absolute;flip:y;z-index:251656704;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40A2AF5" w14:textId="77777777" w:rsidR="00F25961" w:rsidRDefault="00F25961" w:rsidP="006B3CEF">
      <w:pPr>
        <w:pStyle w:val="Heading1"/>
      </w:pPr>
      <w:bookmarkStart w:id="0" w:name="_Toc153807629"/>
    </w:p>
    <w:p w14:paraId="518A49B8" w14:textId="77777777" w:rsidR="00F25961" w:rsidRPr="00F25961" w:rsidRDefault="00F25961" w:rsidP="00F25961">
      <w:pPr>
        <w:pStyle w:val="6Abstract"/>
        <w:rPr>
          <w:lang w:val="en-GB"/>
        </w:rPr>
      </w:pPr>
    </w:p>
    <w:p w14:paraId="1B409813" w14:textId="6AC0730A" w:rsidR="006B3CEF" w:rsidRPr="00F25961" w:rsidRDefault="006B3CEF" w:rsidP="006B3CEF">
      <w:pPr>
        <w:pStyle w:val="Heading1"/>
        <w:rPr>
          <w:rFonts w:ascii="Calibri" w:hAnsi="Calibri" w:cs="Calibri"/>
          <w:color w:val="auto"/>
          <w:sz w:val="24"/>
          <w:szCs w:val="24"/>
        </w:rPr>
      </w:pPr>
      <w:r w:rsidRPr="00F25961">
        <w:rPr>
          <w:rFonts w:ascii="Calibri" w:hAnsi="Calibri" w:cs="Calibri"/>
          <w:color w:val="auto"/>
          <w:sz w:val="24"/>
          <w:szCs w:val="24"/>
        </w:rPr>
        <w:lastRenderedPageBreak/>
        <w:t>1. Introduction</w:t>
      </w:r>
      <w:bookmarkEnd w:id="0"/>
      <w:r w:rsidRPr="00F25961">
        <w:rPr>
          <w:rFonts w:ascii="Calibri" w:hAnsi="Calibri" w:cs="Calibri"/>
          <w:color w:val="auto"/>
          <w:sz w:val="24"/>
          <w:szCs w:val="24"/>
        </w:rPr>
        <w:tab/>
      </w:r>
    </w:p>
    <w:p w14:paraId="1816CF18" w14:textId="77777777" w:rsidR="006B3CEF" w:rsidRPr="00F25961" w:rsidRDefault="006B3CEF" w:rsidP="006B3CEF">
      <w:pPr>
        <w:pStyle w:val="1bodycopy10pt"/>
        <w:rPr>
          <w:rFonts w:ascii="Calibri" w:hAnsi="Calibri" w:cs="Calibri"/>
          <w:sz w:val="24"/>
        </w:rPr>
      </w:pPr>
      <w:r w:rsidRPr="00F25961">
        <w:rPr>
          <w:rFonts w:ascii="Calibri" w:hAnsi="Calibri" w:cs="Calibri"/>
          <w:sz w:val="24"/>
        </w:rPr>
        <w:t xml:space="preserve">Under UK data protection law, individuals have a right to be informed about how our school uses any personal data that we hold about them. We comply with this right by providing ‘privacy notices’ (sometimes called ‘fair processing </w:t>
      </w:r>
      <w:proofErr w:type="gramStart"/>
      <w:r w:rsidRPr="00F25961">
        <w:rPr>
          <w:rFonts w:ascii="Calibri" w:hAnsi="Calibri" w:cs="Calibri"/>
          <w:sz w:val="24"/>
        </w:rPr>
        <w:t>notices’)</w:t>
      </w:r>
      <w:proofErr w:type="gramEnd"/>
      <w:r w:rsidRPr="00F25961">
        <w:rPr>
          <w:rFonts w:ascii="Calibri" w:hAnsi="Calibri" w:cs="Calibri"/>
          <w:sz w:val="24"/>
        </w:rPr>
        <w:t xml:space="preserve"> to individuals where we are processing their personal data.</w:t>
      </w:r>
    </w:p>
    <w:p w14:paraId="082C4DDE" w14:textId="62864FA7" w:rsidR="00F25961" w:rsidRDefault="006B3CEF" w:rsidP="006B3CEF">
      <w:pPr>
        <w:pStyle w:val="1bodycopy10pt"/>
        <w:rPr>
          <w:rFonts w:ascii="Calibri" w:hAnsi="Calibri" w:cs="Calibri"/>
          <w:b/>
          <w:sz w:val="24"/>
        </w:rPr>
      </w:pPr>
      <w:r w:rsidRPr="00F25961">
        <w:rPr>
          <w:rFonts w:ascii="Calibri" w:hAnsi="Calibri" w:cs="Calibri"/>
          <w:sz w:val="24"/>
        </w:rPr>
        <w:t xml:space="preserve">This privacy notice explains how we collect, store and use personal data about </w:t>
      </w:r>
      <w:r w:rsidRPr="00F25961">
        <w:rPr>
          <w:rFonts w:ascii="Calibri" w:hAnsi="Calibri" w:cs="Calibri"/>
          <w:b/>
          <w:sz w:val="24"/>
        </w:rPr>
        <w:t xml:space="preserve">parents and carers of pupils at our </w:t>
      </w:r>
      <w:r w:rsidR="00F25961">
        <w:rPr>
          <w:rFonts w:ascii="Calibri" w:hAnsi="Calibri" w:cs="Calibri"/>
          <w:b/>
          <w:sz w:val="24"/>
        </w:rPr>
        <w:t>school</w:t>
      </w:r>
    </w:p>
    <w:p w14:paraId="77A23430" w14:textId="77777777" w:rsidR="00F25961" w:rsidRPr="00947514" w:rsidRDefault="00F25961" w:rsidP="00F25961">
      <w:pPr>
        <w:pStyle w:val="1bodycopy10pt"/>
        <w:rPr>
          <w:rFonts w:ascii="Calibri" w:hAnsi="Calibri" w:cs="Calibri"/>
          <w:sz w:val="24"/>
        </w:rPr>
      </w:pPr>
      <w:r w:rsidRPr="00947514">
        <w:rPr>
          <w:rFonts w:ascii="Calibri" w:hAnsi="Calibri" w:cs="Calibri"/>
          <w:sz w:val="24"/>
        </w:rPr>
        <w:t xml:space="preserve">Our trust, </w:t>
      </w:r>
      <w:r>
        <w:rPr>
          <w:rFonts w:ascii="Calibri" w:hAnsi="Calibri" w:cs="Calibri"/>
          <w:sz w:val="24"/>
        </w:rPr>
        <w:t>AP Barnet Multi Academy Trust,</w:t>
      </w:r>
      <w:r w:rsidRPr="00947514">
        <w:rPr>
          <w:rFonts w:ascii="Calibri" w:hAnsi="Calibri" w:cs="Calibri"/>
          <w:sz w:val="24"/>
        </w:rPr>
        <w:t xml:space="preserve"> </w:t>
      </w:r>
      <w:r>
        <w:rPr>
          <w:rFonts w:ascii="Calibri" w:hAnsi="Calibri" w:cs="Calibri"/>
          <w:sz w:val="24"/>
        </w:rPr>
        <w:t xml:space="preserve">Registered Office </w:t>
      </w:r>
      <w:proofErr w:type="gramStart"/>
      <w:r>
        <w:rPr>
          <w:rFonts w:ascii="Calibri" w:hAnsi="Calibri" w:cs="Calibri"/>
          <w:sz w:val="24"/>
        </w:rPr>
        <w:t>The</w:t>
      </w:r>
      <w:proofErr w:type="gramEnd"/>
      <w:r>
        <w:rPr>
          <w:rFonts w:ascii="Calibri" w:hAnsi="Calibri" w:cs="Calibri"/>
          <w:sz w:val="24"/>
        </w:rPr>
        <w:t xml:space="preserve"> Pavilion, 58B Chandos Avenue, London N20 8DX, Tel 020 8446 8533, </w:t>
      </w:r>
      <w:r w:rsidRPr="00947514">
        <w:rPr>
          <w:rFonts w:ascii="Calibri" w:hAnsi="Calibri" w:cs="Calibri"/>
          <w:sz w:val="24"/>
        </w:rPr>
        <w:t>is the ‘data controller’ for the purposes of UK data protection law.</w:t>
      </w:r>
    </w:p>
    <w:p w14:paraId="10DA7B00" w14:textId="77777777" w:rsidR="00F25961" w:rsidRDefault="00F25961" w:rsidP="006B3CEF">
      <w:pPr>
        <w:pStyle w:val="1bodycopy10pt"/>
        <w:rPr>
          <w:rFonts w:ascii="Calibri" w:hAnsi="Calibri" w:cs="Calibri"/>
          <w:b/>
          <w:sz w:val="24"/>
        </w:rPr>
      </w:pPr>
    </w:p>
    <w:p w14:paraId="18975BE2" w14:textId="77777777" w:rsidR="006B3CEF" w:rsidRPr="00F25961" w:rsidRDefault="006B3CEF" w:rsidP="006B3CEF">
      <w:pPr>
        <w:pStyle w:val="Heading1"/>
        <w:rPr>
          <w:rFonts w:ascii="Calibri" w:hAnsi="Calibri" w:cs="Calibri"/>
          <w:color w:val="auto"/>
          <w:sz w:val="24"/>
          <w:szCs w:val="24"/>
        </w:rPr>
      </w:pPr>
      <w:bookmarkStart w:id="1" w:name="_Toc153807630"/>
      <w:r w:rsidRPr="00F25961">
        <w:rPr>
          <w:rFonts w:ascii="Calibri" w:hAnsi="Calibri" w:cs="Calibri"/>
          <w:color w:val="auto"/>
          <w:sz w:val="24"/>
          <w:szCs w:val="24"/>
        </w:rPr>
        <w:t>2. The personal data we hold</w:t>
      </w:r>
      <w:bookmarkEnd w:id="1"/>
    </w:p>
    <w:p w14:paraId="58F4C447" w14:textId="77777777" w:rsidR="006B3CEF" w:rsidRPr="00F25961" w:rsidRDefault="006B3CEF" w:rsidP="006B3CEF">
      <w:pPr>
        <w:pStyle w:val="1bodycopy10pt"/>
        <w:rPr>
          <w:rFonts w:ascii="Calibri" w:hAnsi="Calibri" w:cs="Calibri"/>
          <w:sz w:val="24"/>
        </w:rPr>
      </w:pPr>
      <w:r w:rsidRPr="00F25961">
        <w:rPr>
          <w:rFonts w:ascii="Calibri" w:hAnsi="Calibri" w:cs="Calibri"/>
          <w:sz w:val="24"/>
        </w:rPr>
        <w:t>Personal data that we may collect, use, store and share (when appropriate) about you includes, but is not restricted to:</w:t>
      </w:r>
    </w:p>
    <w:p w14:paraId="411AC21E" w14:textId="77777777" w:rsidR="006B3CEF" w:rsidRPr="00F25961" w:rsidRDefault="006B3CEF" w:rsidP="006B3CEF">
      <w:pPr>
        <w:pStyle w:val="4Bulletedcopyblue"/>
        <w:numPr>
          <w:ilvl w:val="0"/>
          <w:numId w:val="9"/>
        </w:numPr>
        <w:ind w:left="880"/>
        <w:rPr>
          <w:rFonts w:ascii="Calibri" w:hAnsi="Calibri" w:cs="Calibri"/>
          <w:sz w:val="24"/>
          <w:szCs w:val="24"/>
        </w:rPr>
      </w:pPr>
      <w:r w:rsidRPr="00F25961">
        <w:rPr>
          <w:rFonts w:ascii="Calibri" w:hAnsi="Calibri" w:cs="Calibri"/>
          <w:sz w:val="24"/>
          <w:szCs w:val="24"/>
        </w:rPr>
        <w:t>Contact details and contact preferences (such as your name, address, email address and telephone numbers)</w:t>
      </w:r>
    </w:p>
    <w:p w14:paraId="3A95E013" w14:textId="77777777" w:rsidR="006B3CEF" w:rsidRPr="00F25961" w:rsidRDefault="006B3CEF" w:rsidP="006B3CEF">
      <w:pPr>
        <w:pStyle w:val="4Bulletedcopyblue"/>
        <w:numPr>
          <w:ilvl w:val="0"/>
          <w:numId w:val="9"/>
        </w:numPr>
        <w:ind w:left="880"/>
        <w:rPr>
          <w:rFonts w:ascii="Calibri" w:hAnsi="Calibri" w:cs="Calibri"/>
          <w:sz w:val="24"/>
          <w:szCs w:val="24"/>
        </w:rPr>
      </w:pPr>
      <w:r w:rsidRPr="00F25961">
        <w:rPr>
          <w:rFonts w:ascii="Calibri" w:hAnsi="Calibri" w:cs="Calibri"/>
          <w:sz w:val="24"/>
          <w:szCs w:val="24"/>
        </w:rPr>
        <w:t>Bank details</w:t>
      </w:r>
    </w:p>
    <w:p w14:paraId="22C21750" w14:textId="77777777" w:rsidR="006B3CEF" w:rsidRPr="00F25961" w:rsidRDefault="006B3CEF" w:rsidP="006B3CEF">
      <w:pPr>
        <w:pStyle w:val="4Bulletedcopyblue"/>
        <w:numPr>
          <w:ilvl w:val="0"/>
          <w:numId w:val="9"/>
        </w:numPr>
        <w:ind w:left="880"/>
        <w:rPr>
          <w:rFonts w:ascii="Calibri" w:hAnsi="Calibri" w:cs="Calibri"/>
          <w:sz w:val="24"/>
          <w:szCs w:val="24"/>
        </w:rPr>
      </w:pPr>
      <w:r w:rsidRPr="00F25961">
        <w:rPr>
          <w:rFonts w:ascii="Calibri" w:hAnsi="Calibri" w:cs="Calibri"/>
          <w:sz w:val="24"/>
          <w:szCs w:val="24"/>
        </w:rPr>
        <w:t>Details of your family circumstances</w:t>
      </w:r>
    </w:p>
    <w:p w14:paraId="0B052CCF" w14:textId="77777777" w:rsidR="006B3CEF" w:rsidRPr="00F25961" w:rsidRDefault="006B3CEF" w:rsidP="006B3CEF">
      <w:pPr>
        <w:pStyle w:val="4Bulletedcopyblue"/>
        <w:numPr>
          <w:ilvl w:val="0"/>
          <w:numId w:val="9"/>
        </w:numPr>
        <w:ind w:left="880"/>
        <w:rPr>
          <w:rFonts w:ascii="Calibri" w:hAnsi="Calibri" w:cs="Calibri"/>
          <w:sz w:val="24"/>
          <w:szCs w:val="24"/>
        </w:rPr>
      </w:pPr>
      <w:r w:rsidRPr="00F25961">
        <w:rPr>
          <w:rFonts w:ascii="Calibri" w:hAnsi="Calibri" w:cs="Calibri"/>
          <w:sz w:val="24"/>
          <w:szCs w:val="24"/>
        </w:rPr>
        <w:t>Details of any safeguarding information including court orders or professional involvement</w:t>
      </w:r>
    </w:p>
    <w:p w14:paraId="6094C562" w14:textId="77777777" w:rsidR="006B3CEF" w:rsidRPr="00F25961" w:rsidRDefault="006B3CEF" w:rsidP="006B3CEF">
      <w:pPr>
        <w:pStyle w:val="4Bulletedcopyblue"/>
        <w:numPr>
          <w:ilvl w:val="0"/>
          <w:numId w:val="9"/>
        </w:numPr>
        <w:ind w:left="880"/>
        <w:rPr>
          <w:rFonts w:ascii="Calibri" w:hAnsi="Calibri" w:cs="Calibri"/>
          <w:sz w:val="24"/>
          <w:szCs w:val="24"/>
        </w:rPr>
      </w:pPr>
      <w:r w:rsidRPr="00F25961">
        <w:rPr>
          <w:rFonts w:ascii="Calibri" w:hAnsi="Calibri" w:cs="Calibri"/>
          <w:sz w:val="24"/>
          <w:szCs w:val="24"/>
        </w:rPr>
        <w:t>Records of your correspondence and contact with us</w:t>
      </w:r>
    </w:p>
    <w:p w14:paraId="466525AE" w14:textId="77777777" w:rsidR="006B3CEF" w:rsidRPr="00F25961" w:rsidRDefault="006B3CEF" w:rsidP="006B3CEF">
      <w:pPr>
        <w:pStyle w:val="4Bulletedcopyblue"/>
        <w:numPr>
          <w:ilvl w:val="0"/>
          <w:numId w:val="9"/>
        </w:numPr>
        <w:ind w:left="880"/>
        <w:rPr>
          <w:rFonts w:ascii="Calibri" w:hAnsi="Calibri" w:cs="Calibri"/>
          <w:sz w:val="24"/>
          <w:szCs w:val="24"/>
        </w:rPr>
      </w:pPr>
      <w:r w:rsidRPr="00F25961">
        <w:rPr>
          <w:rFonts w:ascii="Calibri" w:hAnsi="Calibri" w:cs="Calibri"/>
          <w:sz w:val="24"/>
          <w:szCs w:val="24"/>
        </w:rPr>
        <w:t>Details of any complaints you have made</w:t>
      </w:r>
    </w:p>
    <w:p w14:paraId="31635F53" w14:textId="77777777" w:rsidR="0044581C" w:rsidRPr="00F25961" w:rsidRDefault="0044581C" w:rsidP="0044581C">
      <w:pPr>
        <w:pStyle w:val="4Bulletedcopyblue"/>
        <w:numPr>
          <w:ilvl w:val="0"/>
          <w:numId w:val="9"/>
        </w:numPr>
        <w:ind w:left="880"/>
        <w:rPr>
          <w:rFonts w:ascii="Calibri" w:hAnsi="Calibri" w:cs="Calibri"/>
          <w:b/>
          <w:sz w:val="24"/>
          <w:szCs w:val="24"/>
        </w:rPr>
      </w:pPr>
      <w:bookmarkStart w:id="2" w:name="_Hlk153286098"/>
      <w:r w:rsidRPr="00F25961">
        <w:rPr>
          <w:rFonts w:ascii="Calibri" w:hAnsi="Calibri" w:cs="Calibri"/>
          <w:sz w:val="24"/>
          <w:szCs w:val="24"/>
        </w:rPr>
        <w:t>Information about your use of our information and communication systems, equipment and facilities</w:t>
      </w:r>
      <w:bookmarkEnd w:id="2"/>
      <w:r w:rsidR="007B3CDE" w:rsidRPr="00F25961">
        <w:rPr>
          <w:rFonts w:ascii="Calibri" w:hAnsi="Calibri" w:cs="Calibri"/>
          <w:sz w:val="24"/>
          <w:szCs w:val="24"/>
        </w:rPr>
        <w:t xml:space="preserve"> (e.g. school computers)</w:t>
      </w:r>
    </w:p>
    <w:p w14:paraId="4C4CC832" w14:textId="77777777" w:rsidR="006B3CEF" w:rsidRPr="00F25961" w:rsidRDefault="006B3CEF" w:rsidP="006B3CEF">
      <w:pPr>
        <w:pStyle w:val="1bodycopy10pt"/>
        <w:rPr>
          <w:rFonts w:ascii="Calibri" w:hAnsi="Calibri" w:cs="Calibri"/>
          <w:sz w:val="24"/>
        </w:rPr>
      </w:pPr>
      <w:r w:rsidRPr="00F25961">
        <w:rPr>
          <w:rFonts w:ascii="Calibri" w:hAnsi="Calibri" w:cs="Calibri"/>
          <w:sz w:val="24"/>
        </w:rPr>
        <w:t xml:space="preserve">We may also collect, use, store and share (when appropriate) information about you that falls into </w:t>
      </w:r>
      <w:r w:rsidR="00C953E1" w:rsidRPr="00F25961">
        <w:rPr>
          <w:rFonts w:ascii="Calibri" w:hAnsi="Calibri" w:cs="Calibri"/>
          <w:sz w:val="24"/>
        </w:rPr>
        <w:t>‘</w:t>
      </w:r>
      <w:r w:rsidRPr="00F25961">
        <w:rPr>
          <w:rFonts w:ascii="Calibri" w:hAnsi="Calibri" w:cs="Calibri"/>
          <w:sz w:val="24"/>
        </w:rPr>
        <w:t>special categories</w:t>
      </w:r>
      <w:r w:rsidR="00C953E1" w:rsidRPr="00F25961">
        <w:rPr>
          <w:rFonts w:ascii="Calibri" w:hAnsi="Calibri" w:cs="Calibri"/>
          <w:sz w:val="24"/>
        </w:rPr>
        <w:t>’</w:t>
      </w:r>
      <w:r w:rsidRPr="00F25961">
        <w:rPr>
          <w:rFonts w:ascii="Calibri" w:hAnsi="Calibri" w:cs="Calibri"/>
          <w:sz w:val="24"/>
        </w:rPr>
        <w:t xml:space="preserve"> of more sensitive personal data. This includes, but is not restricted to:</w:t>
      </w:r>
    </w:p>
    <w:p w14:paraId="38A90639" w14:textId="77777777" w:rsidR="006B3CEF" w:rsidRPr="00F25961" w:rsidRDefault="00C10B9F" w:rsidP="006B3CEF">
      <w:pPr>
        <w:pStyle w:val="4Bulletedcopyblue"/>
        <w:numPr>
          <w:ilvl w:val="0"/>
          <w:numId w:val="9"/>
        </w:numPr>
        <w:ind w:left="880"/>
        <w:rPr>
          <w:rFonts w:ascii="Calibri" w:hAnsi="Calibri" w:cs="Calibri"/>
          <w:sz w:val="24"/>
          <w:szCs w:val="24"/>
        </w:rPr>
      </w:pPr>
      <w:r w:rsidRPr="00F25961">
        <w:rPr>
          <w:rFonts w:ascii="Calibri" w:hAnsi="Calibri" w:cs="Calibri"/>
          <w:sz w:val="24"/>
          <w:szCs w:val="24"/>
        </w:rPr>
        <w:t>Information about a</w:t>
      </w:r>
      <w:r w:rsidR="006B3CEF" w:rsidRPr="00F25961">
        <w:rPr>
          <w:rFonts w:ascii="Calibri" w:hAnsi="Calibri" w:cs="Calibri"/>
          <w:sz w:val="24"/>
          <w:szCs w:val="24"/>
        </w:rPr>
        <w:t>ny health conditions you have that we need to be aware of</w:t>
      </w:r>
    </w:p>
    <w:p w14:paraId="47608D4D" w14:textId="77777777" w:rsidR="006B3CEF" w:rsidRPr="00F25961" w:rsidRDefault="006B3CEF" w:rsidP="006B3CEF">
      <w:pPr>
        <w:pStyle w:val="4Bulletedcopyblue"/>
        <w:numPr>
          <w:ilvl w:val="0"/>
          <w:numId w:val="9"/>
        </w:numPr>
        <w:ind w:left="880"/>
        <w:rPr>
          <w:rFonts w:ascii="Calibri" w:hAnsi="Calibri" w:cs="Calibri"/>
          <w:sz w:val="24"/>
          <w:szCs w:val="24"/>
        </w:rPr>
      </w:pPr>
      <w:r w:rsidRPr="00F25961">
        <w:rPr>
          <w:rFonts w:ascii="Calibri" w:hAnsi="Calibri" w:cs="Calibri"/>
          <w:sz w:val="24"/>
          <w:szCs w:val="24"/>
        </w:rPr>
        <w:t>Photographs and CCTV images captured in school</w:t>
      </w:r>
    </w:p>
    <w:p w14:paraId="180C0474" w14:textId="77777777" w:rsidR="006B3CEF" w:rsidRPr="00F25961" w:rsidRDefault="006B3CEF" w:rsidP="006B3CEF">
      <w:pPr>
        <w:pStyle w:val="1bodycopy10pt"/>
        <w:rPr>
          <w:rFonts w:ascii="Calibri" w:hAnsi="Calibri" w:cs="Calibri"/>
          <w:sz w:val="24"/>
        </w:rPr>
      </w:pPr>
      <w:r w:rsidRPr="00F25961">
        <w:rPr>
          <w:rFonts w:ascii="Calibri" w:hAnsi="Calibri" w:cs="Calibri"/>
          <w:sz w:val="24"/>
        </w:rPr>
        <w:t xml:space="preserve">We may also hold data about you that we have received from other </w:t>
      </w:r>
      <w:proofErr w:type="spellStart"/>
      <w:r w:rsidRPr="00F25961">
        <w:rPr>
          <w:rFonts w:ascii="Calibri" w:hAnsi="Calibri" w:cs="Calibri"/>
          <w:sz w:val="24"/>
        </w:rPr>
        <w:t>organisations</w:t>
      </w:r>
      <w:proofErr w:type="spellEnd"/>
      <w:r w:rsidRPr="00F25961">
        <w:rPr>
          <w:rFonts w:ascii="Calibri" w:hAnsi="Calibri" w:cs="Calibri"/>
          <w:sz w:val="24"/>
        </w:rPr>
        <w:t xml:space="preserve">, including other schools and </w:t>
      </w:r>
      <w:r w:rsidR="008E4FBD" w:rsidRPr="00F25961">
        <w:rPr>
          <w:rFonts w:ascii="Calibri" w:hAnsi="Calibri" w:cs="Calibri"/>
          <w:sz w:val="24"/>
        </w:rPr>
        <w:t>local authorities</w:t>
      </w:r>
      <w:r w:rsidRPr="00F25961">
        <w:rPr>
          <w:rFonts w:ascii="Calibri" w:hAnsi="Calibri" w:cs="Calibri"/>
          <w:sz w:val="24"/>
        </w:rPr>
        <w:t>.</w:t>
      </w:r>
    </w:p>
    <w:p w14:paraId="20138A25" w14:textId="77777777" w:rsidR="006B3CEF" w:rsidRPr="00F25961" w:rsidRDefault="006B3CEF" w:rsidP="006B3CEF">
      <w:pPr>
        <w:pStyle w:val="1bodycopy10pt"/>
        <w:rPr>
          <w:rFonts w:ascii="Calibri" w:hAnsi="Calibri" w:cs="Calibri"/>
          <w:sz w:val="24"/>
        </w:rPr>
      </w:pPr>
    </w:p>
    <w:p w14:paraId="28A7632B" w14:textId="77777777" w:rsidR="006B3CEF" w:rsidRPr="00F25961" w:rsidRDefault="006B3CEF" w:rsidP="006B3CEF">
      <w:pPr>
        <w:pStyle w:val="Heading1"/>
        <w:rPr>
          <w:rFonts w:ascii="Calibri" w:hAnsi="Calibri" w:cs="Calibri"/>
          <w:color w:val="auto"/>
          <w:sz w:val="24"/>
          <w:szCs w:val="24"/>
        </w:rPr>
      </w:pPr>
      <w:bookmarkStart w:id="3" w:name="_Toc153807631"/>
      <w:r w:rsidRPr="00F25961">
        <w:rPr>
          <w:rFonts w:ascii="Calibri" w:hAnsi="Calibri" w:cs="Calibri"/>
          <w:color w:val="auto"/>
          <w:sz w:val="24"/>
          <w:szCs w:val="24"/>
        </w:rPr>
        <w:t>3. Why we use this data</w:t>
      </w:r>
      <w:bookmarkEnd w:id="3"/>
    </w:p>
    <w:p w14:paraId="26628D1B"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 xml:space="preserve">We </w:t>
      </w:r>
      <w:r w:rsidR="0030412B" w:rsidRPr="00F25961">
        <w:rPr>
          <w:rFonts w:ascii="Calibri" w:hAnsi="Calibri" w:cs="Calibri"/>
          <w:sz w:val="24"/>
          <w:lang w:val="en-GB"/>
        </w:rPr>
        <w:t xml:space="preserve">collect and </w:t>
      </w:r>
      <w:r w:rsidRPr="00F25961">
        <w:rPr>
          <w:rFonts w:ascii="Calibri" w:hAnsi="Calibri" w:cs="Calibri"/>
          <w:sz w:val="24"/>
          <w:lang w:val="en-GB"/>
        </w:rPr>
        <w:t>use the data listed above to:</w:t>
      </w:r>
    </w:p>
    <w:p w14:paraId="2DCC1E46" w14:textId="77777777" w:rsidR="006B3CEF" w:rsidRPr="00F25961" w:rsidRDefault="006B3CEF" w:rsidP="006B3CEF">
      <w:pPr>
        <w:pStyle w:val="4Bulletedcopyblue"/>
        <w:numPr>
          <w:ilvl w:val="0"/>
          <w:numId w:val="22"/>
        </w:numPr>
        <w:rPr>
          <w:rFonts w:ascii="Calibri" w:hAnsi="Calibri" w:cs="Calibri"/>
          <w:sz w:val="24"/>
          <w:szCs w:val="24"/>
          <w:lang w:val="en-GB"/>
        </w:rPr>
      </w:pPr>
      <w:r w:rsidRPr="00F25961">
        <w:rPr>
          <w:rFonts w:ascii="Calibri" w:hAnsi="Calibri" w:cs="Calibri"/>
          <w:sz w:val="24"/>
          <w:szCs w:val="24"/>
          <w:lang w:val="en-GB"/>
        </w:rPr>
        <w:t>Report to you on your child’s attainment and progress</w:t>
      </w:r>
    </w:p>
    <w:p w14:paraId="0AB238A0" w14:textId="77777777" w:rsidR="006B3CEF" w:rsidRPr="00F25961" w:rsidRDefault="006B3CEF" w:rsidP="006B3CEF">
      <w:pPr>
        <w:pStyle w:val="4Bulletedcopyblue"/>
        <w:numPr>
          <w:ilvl w:val="0"/>
          <w:numId w:val="22"/>
        </w:numPr>
        <w:rPr>
          <w:rFonts w:ascii="Calibri" w:hAnsi="Calibri" w:cs="Calibri"/>
          <w:sz w:val="24"/>
          <w:szCs w:val="24"/>
          <w:lang w:val="en-GB"/>
        </w:rPr>
      </w:pPr>
      <w:r w:rsidRPr="00F25961">
        <w:rPr>
          <w:rFonts w:ascii="Calibri" w:hAnsi="Calibri" w:cs="Calibri"/>
          <w:sz w:val="24"/>
          <w:szCs w:val="24"/>
          <w:lang w:val="en-GB"/>
        </w:rPr>
        <w:t>Keep you informed about the running of the school (such as emergency closures) and events</w:t>
      </w:r>
    </w:p>
    <w:p w14:paraId="723319C1" w14:textId="77777777" w:rsidR="006B3CEF" w:rsidRPr="00F25961" w:rsidRDefault="006B3CEF" w:rsidP="006B3CEF">
      <w:pPr>
        <w:pStyle w:val="4Bulletedcopyblue"/>
        <w:numPr>
          <w:ilvl w:val="0"/>
          <w:numId w:val="22"/>
        </w:numPr>
        <w:rPr>
          <w:rFonts w:ascii="Calibri" w:hAnsi="Calibri" w:cs="Calibri"/>
          <w:sz w:val="24"/>
          <w:szCs w:val="24"/>
          <w:lang w:val="en-GB"/>
        </w:rPr>
      </w:pPr>
      <w:r w:rsidRPr="00F25961">
        <w:rPr>
          <w:rFonts w:ascii="Calibri" w:hAnsi="Calibri" w:cs="Calibri"/>
          <w:sz w:val="24"/>
          <w:szCs w:val="24"/>
          <w:lang w:val="en-GB"/>
        </w:rPr>
        <w:t>Process payments for school services and clubs</w:t>
      </w:r>
    </w:p>
    <w:p w14:paraId="2D6FF3D4" w14:textId="77777777" w:rsidR="006B3CEF" w:rsidRPr="00F25961" w:rsidRDefault="006B3CEF" w:rsidP="006B3CEF">
      <w:pPr>
        <w:pStyle w:val="4Bulletedcopyblue"/>
        <w:numPr>
          <w:ilvl w:val="0"/>
          <w:numId w:val="22"/>
        </w:numPr>
        <w:rPr>
          <w:rFonts w:ascii="Calibri" w:hAnsi="Calibri" w:cs="Calibri"/>
          <w:sz w:val="24"/>
          <w:szCs w:val="24"/>
          <w:lang w:val="en-GB"/>
        </w:rPr>
      </w:pPr>
      <w:r w:rsidRPr="00F25961">
        <w:rPr>
          <w:rFonts w:ascii="Calibri" w:hAnsi="Calibri" w:cs="Calibri"/>
          <w:sz w:val="24"/>
          <w:szCs w:val="24"/>
          <w:lang w:val="en-GB"/>
        </w:rPr>
        <w:t>Provide appropriate pastoral care</w:t>
      </w:r>
    </w:p>
    <w:p w14:paraId="3AE9E974" w14:textId="77777777" w:rsidR="006B3CEF" w:rsidRPr="00F25961" w:rsidRDefault="006B3CEF" w:rsidP="006B3CEF">
      <w:pPr>
        <w:pStyle w:val="4Bulletedcopyblue"/>
        <w:numPr>
          <w:ilvl w:val="0"/>
          <w:numId w:val="22"/>
        </w:numPr>
        <w:rPr>
          <w:rFonts w:ascii="Calibri" w:hAnsi="Calibri" w:cs="Calibri"/>
          <w:sz w:val="24"/>
          <w:szCs w:val="24"/>
          <w:lang w:val="en-GB"/>
        </w:rPr>
      </w:pPr>
      <w:r w:rsidRPr="00F25961">
        <w:rPr>
          <w:rFonts w:ascii="Calibri" w:hAnsi="Calibri" w:cs="Calibri"/>
          <w:sz w:val="24"/>
          <w:szCs w:val="24"/>
          <w:lang w:val="en-GB"/>
        </w:rPr>
        <w:lastRenderedPageBreak/>
        <w:t>Protect pupil welfare</w:t>
      </w:r>
    </w:p>
    <w:p w14:paraId="3AADCE06" w14:textId="77777777" w:rsidR="006B3CEF" w:rsidRPr="00F25961" w:rsidRDefault="006B3CEF" w:rsidP="006B3CEF">
      <w:pPr>
        <w:pStyle w:val="4Bulletedcopyblue"/>
        <w:numPr>
          <w:ilvl w:val="0"/>
          <w:numId w:val="22"/>
        </w:numPr>
        <w:rPr>
          <w:rFonts w:ascii="Calibri" w:hAnsi="Calibri" w:cs="Calibri"/>
          <w:sz w:val="24"/>
          <w:szCs w:val="24"/>
          <w:lang w:val="en-GB"/>
        </w:rPr>
      </w:pPr>
      <w:r w:rsidRPr="00F25961">
        <w:rPr>
          <w:rFonts w:ascii="Calibri" w:hAnsi="Calibri" w:cs="Calibri"/>
          <w:sz w:val="24"/>
          <w:szCs w:val="24"/>
          <w:lang w:val="en-GB"/>
        </w:rPr>
        <w:t>Administer admissions waiting lists</w:t>
      </w:r>
    </w:p>
    <w:p w14:paraId="38C58F93" w14:textId="77777777" w:rsidR="006B3CEF" w:rsidRPr="00F25961" w:rsidRDefault="006B3CEF" w:rsidP="006B3CEF">
      <w:pPr>
        <w:pStyle w:val="4Bulletedcopyblue"/>
        <w:numPr>
          <w:ilvl w:val="0"/>
          <w:numId w:val="22"/>
        </w:numPr>
        <w:rPr>
          <w:rFonts w:ascii="Calibri" w:hAnsi="Calibri" w:cs="Calibri"/>
          <w:sz w:val="24"/>
          <w:szCs w:val="24"/>
          <w:lang w:val="en-GB"/>
        </w:rPr>
      </w:pPr>
      <w:r w:rsidRPr="00F25961">
        <w:rPr>
          <w:rFonts w:ascii="Calibri" w:hAnsi="Calibri" w:cs="Calibri"/>
          <w:sz w:val="24"/>
          <w:szCs w:val="24"/>
          <w:lang w:val="en-GB"/>
        </w:rPr>
        <w:t>Assess the quality of our services</w:t>
      </w:r>
    </w:p>
    <w:p w14:paraId="0E21DA9D" w14:textId="77777777" w:rsidR="006B3CEF" w:rsidRPr="00F25961" w:rsidRDefault="006B3CEF" w:rsidP="006B3CEF">
      <w:pPr>
        <w:pStyle w:val="4Bulletedcopyblue"/>
        <w:numPr>
          <w:ilvl w:val="0"/>
          <w:numId w:val="22"/>
        </w:numPr>
        <w:rPr>
          <w:rFonts w:ascii="Calibri" w:hAnsi="Calibri" w:cs="Calibri"/>
          <w:sz w:val="24"/>
          <w:szCs w:val="24"/>
          <w:lang w:val="en-GB"/>
        </w:rPr>
      </w:pPr>
      <w:r w:rsidRPr="00F25961">
        <w:rPr>
          <w:rFonts w:ascii="Calibri" w:hAnsi="Calibri" w:cs="Calibri"/>
          <w:sz w:val="24"/>
          <w:szCs w:val="24"/>
          <w:lang w:val="en-GB"/>
        </w:rPr>
        <w:t>Carry out research</w:t>
      </w:r>
    </w:p>
    <w:p w14:paraId="43CC7534" w14:textId="77777777" w:rsidR="006B3CEF" w:rsidRPr="00F25961" w:rsidRDefault="006B3CEF" w:rsidP="006B3CEF">
      <w:pPr>
        <w:pStyle w:val="4Bulletedcopyblue"/>
        <w:numPr>
          <w:ilvl w:val="0"/>
          <w:numId w:val="22"/>
        </w:numPr>
        <w:rPr>
          <w:rFonts w:ascii="Calibri" w:hAnsi="Calibri" w:cs="Calibri"/>
          <w:sz w:val="24"/>
          <w:szCs w:val="24"/>
          <w:lang w:val="en-GB"/>
        </w:rPr>
      </w:pPr>
      <w:r w:rsidRPr="00F25961">
        <w:rPr>
          <w:rFonts w:ascii="Calibri" w:hAnsi="Calibri" w:cs="Calibri"/>
          <w:sz w:val="24"/>
          <w:szCs w:val="24"/>
          <w:lang w:val="en-GB"/>
        </w:rPr>
        <w:t>Comply with our legal and statutory obligations</w:t>
      </w:r>
    </w:p>
    <w:p w14:paraId="15B92043" w14:textId="77777777" w:rsidR="001447DD" w:rsidRPr="00F25961" w:rsidRDefault="001447DD" w:rsidP="001447DD">
      <w:pPr>
        <w:pStyle w:val="1bodycopy10pt"/>
        <w:numPr>
          <w:ilvl w:val="0"/>
          <w:numId w:val="22"/>
        </w:numPr>
        <w:rPr>
          <w:rFonts w:ascii="Calibri" w:hAnsi="Calibri" w:cs="Calibri"/>
          <w:sz w:val="24"/>
        </w:rPr>
      </w:pPr>
      <w:bookmarkStart w:id="4" w:name="_Hlk153357366"/>
      <w:r w:rsidRPr="00F25961">
        <w:rPr>
          <w:rFonts w:ascii="Calibri" w:hAnsi="Calibri" w:cs="Calibri"/>
          <w:sz w:val="24"/>
        </w:rPr>
        <w:t>Make sure our information and communication systems, equipment and facilities (e.g. school computers) are used appropriately, legally and safely</w:t>
      </w:r>
      <w:bookmarkEnd w:id="4"/>
    </w:p>
    <w:p w14:paraId="7A17720B" w14:textId="77777777" w:rsidR="0030412B" w:rsidRPr="00F25961" w:rsidRDefault="0030412B" w:rsidP="0030412B">
      <w:pPr>
        <w:pStyle w:val="1bodycopy10pt"/>
        <w:rPr>
          <w:rFonts w:ascii="Calibri" w:hAnsi="Calibri" w:cs="Calibri"/>
          <w:sz w:val="24"/>
        </w:rPr>
      </w:pPr>
      <w:r w:rsidRPr="00F25961">
        <w:rPr>
          <w:rFonts w:ascii="Calibri" w:hAnsi="Calibri" w:cs="Calibri"/>
          <w:sz w:val="24"/>
        </w:rPr>
        <w:t xml:space="preserve">We will only use your personal information for the purposes for which we have collected it, unless we reasonably consider that we need to use it for another reason and that reason is compatible with the original purpose. If we need to use your personal information for an unrelated purpose, we will notify you and explain the legal basis which allows us to do so. </w:t>
      </w:r>
    </w:p>
    <w:p w14:paraId="707F09AD" w14:textId="77777777" w:rsidR="0030412B" w:rsidRPr="00F25961" w:rsidRDefault="0030412B" w:rsidP="0030412B">
      <w:pPr>
        <w:pStyle w:val="1bodycopy10pt"/>
        <w:rPr>
          <w:rFonts w:ascii="Calibri" w:hAnsi="Calibri" w:cs="Calibri"/>
          <w:sz w:val="24"/>
        </w:rPr>
      </w:pPr>
      <w:r w:rsidRPr="00F25961">
        <w:rPr>
          <w:rFonts w:ascii="Calibri" w:hAnsi="Calibri" w:cs="Calibri"/>
          <w:sz w:val="24"/>
        </w:rPr>
        <w:t>Please note that we may process your personal information without your knowledge or consent, in compliance with the above rules, where this is required or permitted by law.</w:t>
      </w:r>
    </w:p>
    <w:p w14:paraId="54A33173" w14:textId="77777777" w:rsidR="006B3CEF" w:rsidRPr="00F25961" w:rsidRDefault="006B3CEF" w:rsidP="006B3CEF">
      <w:pPr>
        <w:pStyle w:val="Subhead2"/>
        <w:rPr>
          <w:rFonts w:ascii="Calibri" w:hAnsi="Calibri" w:cs="Calibri"/>
          <w:lang w:val="en-GB"/>
        </w:rPr>
      </w:pPr>
      <w:r w:rsidRPr="00F25961">
        <w:rPr>
          <w:rFonts w:ascii="Calibri" w:hAnsi="Calibri" w:cs="Calibri"/>
          <w:lang w:val="en-GB"/>
        </w:rPr>
        <w:t>3.1 Use of your personal data for marketing purposes</w:t>
      </w:r>
    </w:p>
    <w:p w14:paraId="13ACEF82"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 xml:space="preserve">Where you have </w:t>
      </w:r>
      <w:proofErr w:type="gramStart"/>
      <w:r w:rsidRPr="00F25961">
        <w:rPr>
          <w:rFonts w:ascii="Calibri" w:hAnsi="Calibri" w:cs="Calibri"/>
          <w:sz w:val="24"/>
          <w:lang w:val="en-GB"/>
        </w:rPr>
        <w:t>given</w:t>
      </w:r>
      <w:proofErr w:type="gramEnd"/>
      <w:r w:rsidRPr="00F25961">
        <w:rPr>
          <w:rFonts w:ascii="Calibri" w:hAnsi="Calibri" w:cs="Calibri"/>
          <w:sz w:val="24"/>
          <w:lang w:val="en-GB"/>
        </w:rPr>
        <w:t xml:space="preserve"> us consent to do so, we may send you marketing information by email or text promoting school events, campaigns, charitable causes or services that may be of interest to you. </w:t>
      </w:r>
    </w:p>
    <w:p w14:paraId="6C6D02D3"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 xml:space="preserve">You can withdraw consent or ‘opt out’ of receiving these emails and/or texts at any time by </w:t>
      </w:r>
      <w:r w:rsidR="00553E0E" w:rsidRPr="00F25961">
        <w:rPr>
          <w:rFonts w:ascii="Calibri" w:hAnsi="Calibri" w:cs="Calibri"/>
          <w:sz w:val="24"/>
          <w:lang w:val="en-GB"/>
        </w:rPr>
        <w:t>selecting</w:t>
      </w:r>
      <w:r w:rsidRPr="00F25961">
        <w:rPr>
          <w:rFonts w:ascii="Calibri" w:hAnsi="Calibri" w:cs="Calibri"/>
          <w:sz w:val="24"/>
          <w:lang w:val="en-GB"/>
        </w:rPr>
        <w:t xml:space="preserve"> the ‘Unsubscribe’ link at the bottom of any such communication, or by contacting us (see ‘Contact us’ below).</w:t>
      </w:r>
    </w:p>
    <w:p w14:paraId="2D124620" w14:textId="77777777" w:rsidR="006B3CEF" w:rsidRPr="00F25961" w:rsidRDefault="006B3CEF" w:rsidP="006B3CEF">
      <w:pPr>
        <w:pStyle w:val="Subhead2"/>
        <w:rPr>
          <w:rFonts w:ascii="Calibri" w:hAnsi="Calibri" w:cs="Calibri"/>
          <w:lang w:val="en-GB"/>
        </w:rPr>
      </w:pPr>
      <w:r w:rsidRPr="00F25961">
        <w:rPr>
          <w:rFonts w:ascii="Calibri" w:hAnsi="Calibri" w:cs="Calibri"/>
          <w:lang w:val="en-GB"/>
        </w:rPr>
        <w:t>3.2 Use of your personal data in automated decision</w:t>
      </w:r>
      <w:r w:rsidR="005F7831" w:rsidRPr="00F25961">
        <w:rPr>
          <w:rFonts w:ascii="Calibri" w:hAnsi="Calibri" w:cs="Calibri"/>
          <w:lang w:val="en-GB"/>
        </w:rPr>
        <w:t>-</w:t>
      </w:r>
      <w:r w:rsidRPr="00F25961">
        <w:rPr>
          <w:rFonts w:ascii="Calibri" w:hAnsi="Calibri" w:cs="Calibri"/>
          <w:lang w:val="en-GB"/>
        </w:rPr>
        <w:t>making and profiling</w:t>
      </w:r>
    </w:p>
    <w:p w14:paraId="43352714"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 xml:space="preserve">We do not currently process any </w:t>
      </w:r>
      <w:r w:rsidR="0044653F" w:rsidRPr="00F25961">
        <w:rPr>
          <w:rFonts w:ascii="Calibri" w:hAnsi="Calibri" w:cs="Calibri"/>
          <w:sz w:val="24"/>
          <w:lang w:val="en-GB"/>
        </w:rPr>
        <w:t xml:space="preserve">parents’ or carers’ </w:t>
      </w:r>
      <w:r w:rsidRPr="00F25961">
        <w:rPr>
          <w:rFonts w:ascii="Calibri" w:hAnsi="Calibri" w:cs="Calibri"/>
          <w:sz w:val="24"/>
          <w:lang w:val="en-GB"/>
        </w:rPr>
        <w:t>personal data through automated decision</w:t>
      </w:r>
      <w:r w:rsidR="005F7831" w:rsidRPr="00F25961">
        <w:rPr>
          <w:rFonts w:ascii="Calibri" w:hAnsi="Calibri" w:cs="Calibri"/>
          <w:sz w:val="24"/>
          <w:lang w:val="en-GB"/>
        </w:rPr>
        <w:t>-</w:t>
      </w:r>
      <w:r w:rsidRPr="00F25961">
        <w:rPr>
          <w:rFonts w:ascii="Calibri" w:hAnsi="Calibri" w:cs="Calibri"/>
          <w:sz w:val="24"/>
          <w:lang w:val="en-GB"/>
        </w:rPr>
        <w:t>making or profiling. If this changes in the future, we will amend any relevant privacy notices in order to explain the processing to you, including your right to object to it.</w:t>
      </w:r>
    </w:p>
    <w:p w14:paraId="6135F68E" w14:textId="77777777" w:rsidR="007E55B7" w:rsidRPr="00F25961" w:rsidRDefault="007E55B7" w:rsidP="007E55B7">
      <w:pPr>
        <w:pStyle w:val="Subhead2"/>
        <w:rPr>
          <w:rFonts w:ascii="Calibri" w:hAnsi="Calibri" w:cs="Calibri"/>
          <w:lang w:val="en-GB"/>
        </w:rPr>
      </w:pPr>
      <w:r w:rsidRPr="00F25961">
        <w:rPr>
          <w:rFonts w:ascii="Calibri" w:hAnsi="Calibri" w:cs="Calibri"/>
          <w:lang w:val="en-GB"/>
        </w:rPr>
        <w:t>3.3 Use of your personal data for filtering and monitoring purposes</w:t>
      </w:r>
    </w:p>
    <w:p w14:paraId="6E407E99" w14:textId="77777777" w:rsidR="0044581C" w:rsidRPr="00F25961" w:rsidRDefault="0044581C" w:rsidP="0044581C">
      <w:pPr>
        <w:pStyle w:val="1bodycopy10pt"/>
        <w:rPr>
          <w:rFonts w:ascii="Calibri" w:hAnsi="Calibri" w:cs="Calibri"/>
          <w:sz w:val="24"/>
          <w:lang w:val="en-GB"/>
        </w:rPr>
      </w:pPr>
      <w:bookmarkStart w:id="5" w:name="_Hlk153286288"/>
      <w:r w:rsidRPr="00F25961">
        <w:rPr>
          <w:rFonts w:ascii="Calibri" w:hAnsi="Calibri" w:cs="Calibri"/>
          <w:sz w:val="24"/>
          <w:lang w:val="en-GB"/>
        </w:rPr>
        <w:t xml:space="preserve">While you’re in our school, we </w:t>
      </w:r>
      <w:r w:rsidR="00FF0F94" w:rsidRPr="00F25961">
        <w:rPr>
          <w:rFonts w:ascii="Calibri" w:hAnsi="Calibri" w:cs="Calibri"/>
          <w:sz w:val="24"/>
          <w:lang w:val="en-GB"/>
        </w:rPr>
        <w:t xml:space="preserve">may </w:t>
      </w:r>
      <w:r w:rsidRPr="00F25961">
        <w:rPr>
          <w:rFonts w:ascii="Calibri" w:hAnsi="Calibri" w:cs="Calibri"/>
          <w:sz w:val="24"/>
          <w:lang w:val="en-GB"/>
        </w:rPr>
        <w:t>monitor your use of our information and communication systems, equipment and facilities</w:t>
      </w:r>
      <w:r w:rsidR="00E75DBA" w:rsidRPr="00F25961">
        <w:rPr>
          <w:rFonts w:ascii="Calibri" w:hAnsi="Calibri" w:cs="Calibri"/>
          <w:sz w:val="24"/>
          <w:lang w:val="en-GB"/>
        </w:rPr>
        <w:t xml:space="preserve"> (e.g. school computers)</w:t>
      </w:r>
      <w:r w:rsidRPr="00F25961">
        <w:rPr>
          <w:rFonts w:ascii="Calibri" w:hAnsi="Calibri" w:cs="Calibri"/>
          <w:sz w:val="24"/>
          <w:lang w:val="en-GB"/>
        </w:rPr>
        <w:t>. We do this so that we can:</w:t>
      </w:r>
    </w:p>
    <w:p w14:paraId="3B45ABB1" w14:textId="77777777" w:rsidR="0044581C" w:rsidRPr="00F25961" w:rsidRDefault="0044581C" w:rsidP="0044581C">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rPr>
        <w:t>Comply with health and safety and other legal obligations</w:t>
      </w:r>
    </w:p>
    <w:p w14:paraId="7AD885BB" w14:textId="77777777" w:rsidR="0044581C" w:rsidRPr="00F25961" w:rsidRDefault="0044581C" w:rsidP="0044581C">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Comply with our policies (e.g. child protection policy, IT acceptable use policy) and our legal obligations</w:t>
      </w:r>
    </w:p>
    <w:p w14:paraId="5F8F4E5E" w14:textId="77777777" w:rsidR="0044581C" w:rsidRPr="00F25961" w:rsidRDefault="0044581C" w:rsidP="0044581C">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Keep our network</w:t>
      </w:r>
      <w:r w:rsidR="00FF0F94" w:rsidRPr="00F25961">
        <w:rPr>
          <w:rFonts w:ascii="Calibri" w:hAnsi="Calibri" w:cs="Calibri"/>
          <w:sz w:val="24"/>
          <w:szCs w:val="24"/>
          <w:lang w:val="en-GB"/>
        </w:rPr>
        <w:t>(s)</w:t>
      </w:r>
      <w:r w:rsidRPr="00F25961">
        <w:rPr>
          <w:rFonts w:ascii="Calibri" w:hAnsi="Calibri" w:cs="Calibri"/>
          <w:sz w:val="24"/>
          <w:szCs w:val="24"/>
          <w:lang w:val="en-GB"/>
        </w:rPr>
        <w:t xml:space="preserve"> and devices safe from unauthorised access, and prevent malicious software from harming our network</w:t>
      </w:r>
      <w:r w:rsidR="00FF0F94" w:rsidRPr="00F25961">
        <w:rPr>
          <w:rFonts w:ascii="Calibri" w:hAnsi="Calibri" w:cs="Calibri"/>
          <w:sz w:val="24"/>
          <w:szCs w:val="24"/>
          <w:lang w:val="en-GB"/>
        </w:rPr>
        <w:t>(s)</w:t>
      </w:r>
    </w:p>
    <w:p w14:paraId="17BE5AAC" w14:textId="77777777" w:rsidR="0030412B" w:rsidRPr="00F25961" w:rsidRDefault="0030412B" w:rsidP="0044581C">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Protect your child’s welfare</w:t>
      </w:r>
    </w:p>
    <w:bookmarkEnd w:id="5"/>
    <w:p w14:paraId="7CA928E2" w14:textId="77777777" w:rsidR="006B3CEF" w:rsidRPr="00F25961" w:rsidRDefault="006B3CEF" w:rsidP="006B3CEF">
      <w:pPr>
        <w:pStyle w:val="1bodycopy10pt"/>
        <w:rPr>
          <w:rFonts w:ascii="Calibri" w:hAnsi="Calibri" w:cs="Calibri"/>
          <w:sz w:val="24"/>
          <w:lang w:val="en-GB"/>
        </w:rPr>
      </w:pPr>
    </w:p>
    <w:p w14:paraId="2B4C272D" w14:textId="4C8BDE91" w:rsidR="00F25961" w:rsidRPr="00F25961" w:rsidRDefault="00F25961" w:rsidP="00F25961">
      <w:pPr>
        <w:spacing w:after="0"/>
        <w:rPr>
          <w:rFonts w:ascii="Times New Roman" w:eastAsia="Times New Roman" w:hAnsi="Times New Roman"/>
          <w:sz w:val="24"/>
          <w:lang w:val="en-GB" w:eastAsia="en-GB"/>
        </w:rPr>
      </w:pPr>
    </w:p>
    <w:p w14:paraId="2387C3CA" w14:textId="77777777" w:rsidR="00F25961" w:rsidRPr="00F25961" w:rsidRDefault="00F25961" w:rsidP="00F25961">
      <w:pPr>
        <w:spacing w:before="100" w:beforeAutospacing="1" w:after="100" w:afterAutospacing="1"/>
        <w:outlineLvl w:val="2"/>
        <w:rPr>
          <w:rFonts w:ascii="Calibri" w:eastAsia="Times New Roman" w:hAnsi="Calibri" w:cs="Calibri"/>
          <w:b/>
          <w:bCs/>
          <w:sz w:val="24"/>
          <w:lang w:val="en-GB" w:eastAsia="en-GB"/>
        </w:rPr>
      </w:pPr>
      <w:r w:rsidRPr="00F25961">
        <w:rPr>
          <w:rFonts w:ascii="Calibri" w:eastAsia="Times New Roman" w:hAnsi="Calibri" w:cs="Calibri"/>
          <w:b/>
          <w:bCs/>
          <w:sz w:val="24"/>
          <w:lang w:val="en-GB" w:eastAsia="en-GB"/>
        </w:rPr>
        <w:lastRenderedPageBreak/>
        <w:t>4. Why we use your personal information</w:t>
      </w:r>
    </w:p>
    <w:p w14:paraId="2A6ED914"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We use the personal information of parents and carers for the following purposes:</w:t>
      </w:r>
    </w:p>
    <w:p w14:paraId="798A8CAF"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a) To report to you on your child’s attainment and progress</w:t>
      </w:r>
      <w:r w:rsidRPr="00F25961">
        <w:rPr>
          <w:rFonts w:ascii="Calibri" w:eastAsia="Times New Roman" w:hAnsi="Calibri" w:cs="Calibri"/>
          <w:sz w:val="24"/>
          <w:lang w:val="en-GB" w:eastAsia="en-GB"/>
        </w:rPr>
        <w:br/>
        <w:t>b) To keep you informed about the running of the school (such as emergency closures) and events</w:t>
      </w:r>
      <w:r w:rsidRPr="00F25961">
        <w:rPr>
          <w:rFonts w:ascii="Calibri" w:eastAsia="Times New Roman" w:hAnsi="Calibri" w:cs="Calibri"/>
          <w:sz w:val="24"/>
          <w:lang w:val="en-GB" w:eastAsia="en-GB"/>
        </w:rPr>
        <w:br/>
        <w:t>c) To process payments for school services and clubs</w:t>
      </w:r>
      <w:r w:rsidRPr="00F25961">
        <w:rPr>
          <w:rFonts w:ascii="Calibri" w:eastAsia="Times New Roman" w:hAnsi="Calibri" w:cs="Calibri"/>
          <w:sz w:val="24"/>
          <w:lang w:val="en-GB" w:eastAsia="en-GB"/>
        </w:rPr>
        <w:br/>
        <w:t>d) To provide appropriate pastoral care</w:t>
      </w:r>
      <w:r w:rsidRPr="00F25961">
        <w:rPr>
          <w:rFonts w:ascii="Calibri" w:eastAsia="Times New Roman" w:hAnsi="Calibri" w:cs="Calibri"/>
          <w:sz w:val="24"/>
          <w:lang w:val="en-GB" w:eastAsia="en-GB"/>
        </w:rPr>
        <w:br/>
        <w:t>e) To protect pupil welfare</w:t>
      </w:r>
      <w:r w:rsidRPr="00F25961">
        <w:rPr>
          <w:rFonts w:ascii="Calibri" w:eastAsia="Times New Roman" w:hAnsi="Calibri" w:cs="Calibri"/>
          <w:sz w:val="24"/>
          <w:lang w:val="en-GB" w:eastAsia="en-GB"/>
        </w:rPr>
        <w:br/>
        <w:t>f) To administer admissions waiting lists</w:t>
      </w:r>
      <w:r w:rsidRPr="00F25961">
        <w:rPr>
          <w:rFonts w:ascii="Calibri" w:eastAsia="Times New Roman" w:hAnsi="Calibri" w:cs="Calibri"/>
          <w:sz w:val="24"/>
          <w:lang w:val="en-GB" w:eastAsia="en-GB"/>
        </w:rPr>
        <w:br/>
        <w:t>g) To assess the quality of our services</w:t>
      </w:r>
      <w:r w:rsidRPr="00F25961">
        <w:rPr>
          <w:rFonts w:ascii="Calibri" w:eastAsia="Times New Roman" w:hAnsi="Calibri" w:cs="Calibri"/>
          <w:sz w:val="24"/>
          <w:lang w:val="en-GB" w:eastAsia="en-GB"/>
        </w:rPr>
        <w:br/>
        <w:t>h) To carry out research</w:t>
      </w:r>
      <w:r w:rsidRPr="00F25961">
        <w:rPr>
          <w:rFonts w:ascii="Calibri" w:eastAsia="Times New Roman" w:hAnsi="Calibri" w:cs="Calibri"/>
          <w:sz w:val="24"/>
          <w:lang w:val="en-GB" w:eastAsia="en-GB"/>
        </w:rPr>
        <w:br/>
      </w:r>
      <w:proofErr w:type="spellStart"/>
      <w:r w:rsidRPr="00F25961">
        <w:rPr>
          <w:rFonts w:ascii="Calibri" w:eastAsia="Times New Roman" w:hAnsi="Calibri" w:cs="Calibri"/>
          <w:sz w:val="24"/>
          <w:lang w:val="en-GB" w:eastAsia="en-GB"/>
        </w:rPr>
        <w:t>i</w:t>
      </w:r>
      <w:proofErr w:type="spellEnd"/>
      <w:r w:rsidRPr="00F25961">
        <w:rPr>
          <w:rFonts w:ascii="Calibri" w:eastAsia="Times New Roman" w:hAnsi="Calibri" w:cs="Calibri"/>
          <w:sz w:val="24"/>
          <w:lang w:val="en-GB" w:eastAsia="en-GB"/>
        </w:rPr>
        <w:t>) To comply with our legal and statutory obligations</w:t>
      </w:r>
      <w:r w:rsidRPr="00F25961">
        <w:rPr>
          <w:rFonts w:ascii="Calibri" w:eastAsia="Times New Roman" w:hAnsi="Calibri" w:cs="Calibri"/>
          <w:sz w:val="24"/>
          <w:lang w:val="en-GB" w:eastAsia="en-GB"/>
        </w:rPr>
        <w:br/>
        <w:t>j) To make sure our information and communication systems, equipment and facilities (e.g. school computers) are used appropriately, legally and safely</w:t>
      </w:r>
    </w:p>
    <w:p w14:paraId="53440D29" w14:textId="77777777" w:rsidR="00F25961" w:rsidRPr="00F25961" w:rsidRDefault="00DB7B07" w:rsidP="00F25961">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5E9DC64E">
          <v:rect id="_x0000_i1031" style="width:0;height:1.5pt" o:hralign="center" o:hrstd="t" o:hr="t" fillcolor="#a0a0a0" stroked="f"/>
        </w:pict>
      </w:r>
    </w:p>
    <w:p w14:paraId="74B9B3D6" w14:textId="77777777" w:rsidR="00F25961" w:rsidRPr="00F25961" w:rsidRDefault="00F25961" w:rsidP="00F25961">
      <w:pPr>
        <w:spacing w:before="100" w:beforeAutospacing="1" w:after="100" w:afterAutospacing="1"/>
        <w:outlineLvl w:val="2"/>
        <w:rPr>
          <w:rFonts w:ascii="Calibri" w:eastAsia="Times New Roman" w:hAnsi="Calibri" w:cs="Calibri"/>
          <w:b/>
          <w:bCs/>
          <w:sz w:val="24"/>
          <w:lang w:val="en-GB" w:eastAsia="en-GB"/>
        </w:rPr>
      </w:pPr>
      <w:r w:rsidRPr="00F25961">
        <w:rPr>
          <w:rFonts w:ascii="Calibri" w:eastAsia="Times New Roman" w:hAnsi="Calibri" w:cs="Calibri"/>
          <w:b/>
          <w:bCs/>
          <w:sz w:val="24"/>
          <w:lang w:val="en-GB" w:eastAsia="en-GB"/>
        </w:rPr>
        <w:t>5. Our lawful bases for using this information</w:t>
      </w:r>
    </w:p>
    <w:p w14:paraId="1334FFB2"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Under the UK General Data Protection Regulation (UK GDPR), the lawful bases we rely on for processing parent and carer personal information are:</w:t>
      </w:r>
    </w:p>
    <w:p w14:paraId="73421951"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b/>
          <w:bCs/>
          <w:sz w:val="24"/>
          <w:lang w:val="en-GB" w:eastAsia="en-GB"/>
        </w:rPr>
        <w:t>Public task</w:t>
      </w:r>
    </w:p>
    <w:p w14:paraId="49D22778"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For the purposes of a), b), d), e), f), g), h) and j), in accordance with the ‘public task’ basis, we need to process data to fulfil our statutory functions as a school.</w:t>
      </w:r>
    </w:p>
    <w:p w14:paraId="1E4107EE"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These functions are set out in legislation and guidance, including but not limited to:</w:t>
      </w:r>
    </w:p>
    <w:p w14:paraId="3FD9E710" w14:textId="77777777" w:rsidR="00F25961" w:rsidRPr="00F25961" w:rsidRDefault="00F25961" w:rsidP="00F25961">
      <w:pPr>
        <w:numPr>
          <w:ilvl w:val="0"/>
          <w:numId w:val="24"/>
        </w:num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The Education Act 1996 and 2002</w:t>
      </w:r>
    </w:p>
    <w:p w14:paraId="25823418" w14:textId="77777777" w:rsidR="00F25961" w:rsidRPr="00F25961" w:rsidRDefault="00F25961" w:rsidP="00F25961">
      <w:pPr>
        <w:numPr>
          <w:ilvl w:val="0"/>
          <w:numId w:val="24"/>
        </w:num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The Equality Act 2010</w:t>
      </w:r>
    </w:p>
    <w:p w14:paraId="0F154A0C" w14:textId="77777777" w:rsidR="00F25961" w:rsidRPr="00F25961" w:rsidRDefault="00F25961" w:rsidP="00F25961">
      <w:pPr>
        <w:numPr>
          <w:ilvl w:val="0"/>
          <w:numId w:val="24"/>
        </w:num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Keeping Children Safe in Education</w:t>
      </w:r>
    </w:p>
    <w:p w14:paraId="3EC67338" w14:textId="77777777" w:rsidR="00F25961" w:rsidRPr="00F25961" w:rsidRDefault="00F25961" w:rsidP="00F25961">
      <w:pPr>
        <w:numPr>
          <w:ilvl w:val="0"/>
          <w:numId w:val="24"/>
        </w:num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Guidance issued by the Department for Education</w:t>
      </w:r>
    </w:p>
    <w:p w14:paraId="5E3F0269" w14:textId="77777777" w:rsidR="00F25961" w:rsidRPr="00F25961" w:rsidRDefault="00DB7B07" w:rsidP="00F25961">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65CD7CF8">
          <v:rect id="_x0000_i1032" style="width:0;height:1.5pt" o:hralign="center" o:hrstd="t" o:hr="t" fillcolor="#a0a0a0" stroked="f"/>
        </w:pict>
      </w:r>
    </w:p>
    <w:p w14:paraId="324C5288"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b/>
          <w:bCs/>
          <w:sz w:val="24"/>
          <w:lang w:val="en-GB" w:eastAsia="en-GB"/>
        </w:rPr>
        <w:t>Legal obligation</w:t>
      </w:r>
    </w:p>
    <w:p w14:paraId="350703D3"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 xml:space="preserve">For the purposes of </w:t>
      </w:r>
      <w:proofErr w:type="spellStart"/>
      <w:r w:rsidRPr="00F25961">
        <w:rPr>
          <w:rFonts w:ascii="Calibri" w:eastAsia="Times New Roman" w:hAnsi="Calibri" w:cs="Calibri"/>
          <w:sz w:val="24"/>
          <w:lang w:val="en-GB" w:eastAsia="en-GB"/>
        </w:rPr>
        <w:t>i</w:t>
      </w:r>
      <w:proofErr w:type="spellEnd"/>
      <w:r w:rsidRPr="00F25961">
        <w:rPr>
          <w:rFonts w:ascii="Calibri" w:eastAsia="Times New Roman" w:hAnsi="Calibri" w:cs="Calibri"/>
          <w:sz w:val="24"/>
          <w:lang w:val="en-GB" w:eastAsia="en-GB"/>
        </w:rPr>
        <w:t>) and f), in accordance with the ‘legal obligation’ basis, we need to process data to meet our responsibilities under law.</w:t>
      </w:r>
    </w:p>
    <w:p w14:paraId="692A7603"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These include, but are not limited to:</w:t>
      </w:r>
    </w:p>
    <w:p w14:paraId="1CFE526B" w14:textId="77777777" w:rsidR="00F25961" w:rsidRPr="00F25961" w:rsidRDefault="00F25961" w:rsidP="00F25961">
      <w:pPr>
        <w:numPr>
          <w:ilvl w:val="0"/>
          <w:numId w:val="25"/>
        </w:num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The Education (Information About Individual Pupils) (England) Regulations 2013</w:t>
      </w:r>
    </w:p>
    <w:p w14:paraId="63AC99FA" w14:textId="77777777" w:rsidR="00F25961" w:rsidRPr="00F25961" w:rsidRDefault="00F25961" w:rsidP="00F25961">
      <w:pPr>
        <w:numPr>
          <w:ilvl w:val="0"/>
          <w:numId w:val="25"/>
        </w:num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The School Admissions Code</w:t>
      </w:r>
    </w:p>
    <w:p w14:paraId="6F9BF41E" w14:textId="77777777" w:rsidR="00F25961" w:rsidRPr="00F25961" w:rsidRDefault="00F25961" w:rsidP="00F25961">
      <w:pPr>
        <w:numPr>
          <w:ilvl w:val="0"/>
          <w:numId w:val="25"/>
        </w:num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lastRenderedPageBreak/>
        <w:t>Safeguarding legislation and statutory guidance</w:t>
      </w:r>
    </w:p>
    <w:p w14:paraId="4CF11D1B" w14:textId="77777777" w:rsidR="00F25961" w:rsidRPr="00F25961" w:rsidRDefault="00DB7B07" w:rsidP="00F25961">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17401FBF">
          <v:rect id="_x0000_i1033" style="width:0;height:1.5pt" o:hralign="center" o:hrstd="t" o:hr="t" fillcolor="#a0a0a0" stroked="f"/>
        </w:pict>
      </w:r>
    </w:p>
    <w:p w14:paraId="58F67889"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b/>
          <w:bCs/>
          <w:sz w:val="24"/>
          <w:lang w:val="en-GB" w:eastAsia="en-GB"/>
        </w:rPr>
        <w:t>Consent</w:t>
      </w:r>
    </w:p>
    <w:p w14:paraId="027B16E9"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For the purposes of h) and, where applicable, b), we rely on consent to process personal data.</w:t>
      </w:r>
    </w:p>
    <w:p w14:paraId="472A94C7"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Where we rely on consent, we will obtain your clear consent before using your personal data for a specific purpose. You can withdraw your consent at any time.</w:t>
      </w:r>
    </w:p>
    <w:p w14:paraId="479A6F9C" w14:textId="77777777" w:rsidR="00F25961" w:rsidRPr="00F25961" w:rsidRDefault="00DB7B07" w:rsidP="00F25961">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120E9A36">
          <v:rect id="_x0000_i1034" style="width:0;height:1.5pt" o:hralign="center" o:hrstd="t" o:hr="t" fillcolor="#a0a0a0" stroked="f"/>
        </w:pict>
      </w:r>
    </w:p>
    <w:p w14:paraId="0AB891EF"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b/>
          <w:bCs/>
          <w:sz w:val="24"/>
          <w:lang w:val="en-GB" w:eastAsia="en-GB"/>
        </w:rPr>
        <w:t>Vital interests</w:t>
      </w:r>
    </w:p>
    <w:p w14:paraId="65C344A1"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For the purposes of e), we may process personal data where it is necessary to protect someone’s life.</w:t>
      </w:r>
    </w:p>
    <w:p w14:paraId="0F2CC748" w14:textId="77777777" w:rsidR="00F25961" w:rsidRPr="00F25961" w:rsidRDefault="00DB7B07" w:rsidP="00F25961">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553EC975">
          <v:rect id="_x0000_i1035" style="width:0;height:1.5pt" o:hralign="center" o:hrstd="t" o:hr="t" fillcolor="#a0a0a0" stroked="f"/>
        </w:pict>
      </w:r>
    </w:p>
    <w:p w14:paraId="43E5D31F"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b/>
          <w:bCs/>
          <w:sz w:val="24"/>
          <w:lang w:val="en-GB" w:eastAsia="en-GB"/>
        </w:rPr>
        <w:t>Contract</w:t>
      </w:r>
    </w:p>
    <w:p w14:paraId="62E12E6A"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For the purposes of c), we process personal data where it is necessary for the performance of a contract, such as when you pay for school services, clubs or trips.</w:t>
      </w:r>
    </w:p>
    <w:p w14:paraId="73BE96C2" w14:textId="77777777" w:rsidR="00F25961" w:rsidRPr="00F25961" w:rsidRDefault="00DB7B07" w:rsidP="00F25961">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64C35E0D">
          <v:rect id="_x0000_i1036" style="width:0;height:1.5pt" o:hralign="center" o:hrstd="t" o:hr="t" fillcolor="#a0a0a0" stroked="f"/>
        </w:pict>
      </w:r>
    </w:p>
    <w:p w14:paraId="71AA9326"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b/>
          <w:bCs/>
          <w:sz w:val="24"/>
          <w:lang w:val="en-GB" w:eastAsia="en-GB"/>
        </w:rPr>
        <w:t>Legitimate interests</w:t>
      </w:r>
    </w:p>
    <w:p w14:paraId="37DC109E"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For the purposes of b), g) and j), we may process personal data where there is a legitimate interest to do so and there is no overriding impact on your rights and freedoms.</w:t>
      </w:r>
    </w:p>
    <w:p w14:paraId="107641F6" w14:textId="77777777" w:rsidR="00F25961" w:rsidRPr="00F25961" w:rsidRDefault="00F25961" w:rsidP="00F25961">
      <w:p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Our legitimate interests include:</w:t>
      </w:r>
    </w:p>
    <w:p w14:paraId="23CD3590" w14:textId="77777777" w:rsidR="00F25961" w:rsidRPr="00F25961" w:rsidRDefault="00F25961" w:rsidP="00F25961">
      <w:pPr>
        <w:numPr>
          <w:ilvl w:val="0"/>
          <w:numId w:val="26"/>
        </w:num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Keeping parents and carers informed about school activities and operations</w:t>
      </w:r>
    </w:p>
    <w:p w14:paraId="128C9BD3" w14:textId="77777777" w:rsidR="00F25961" w:rsidRPr="00F25961" w:rsidRDefault="00F25961" w:rsidP="00F25961">
      <w:pPr>
        <w:numPr>
          <w:ilvl w:val="0"/>
          <w:numId w:val="26"/>
        </w:num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Monitoring and improving the quality of our services</w:t>
      </w:r>
    </w:p>
    <w:p w14:paraId="37429E35" w14:textId="77777777" w:rsidR="00F25961" w:rsidRPr="00F25961" w:rsidRDefault="00F25961" w:rsidP="00F25961">
      <w:pPr>
        <w:numPr>
          <w:ilvl w:val="0"/>
          <w:numId w:val="26"/>
        </w:numPr>
        <w:spacing w:before="100" w:beforeAutospacing="1" w:after="100" w:afterAutospacing="1"/>
        <w:rPr>
          <w:rFonts w:ascii="Calibri" w:eastAsia="Times New Roman" w:hAnsi="Calibri" w:cs="Calibri"/>
          <w:sz w:val="24"/>
          <w:lang w:val="en-GB" w:eastAsia="en-GB"/>
        </w:rPr>
      </w:pPr>
      <w:r w:rsidRPr="00F25961">
        <w:rPr>
          <w:rFonts w:ascii="Calibri" w:eastAsia="Times New Roman" w:hAnsi="Calibri" w:cs="Calibri"/>
          <w:sz w:val="24"/>
          <w:lang w:val="en-GB" w:eastAsia="en-GB"/>
        </w:rPr>
        <w:t>Ensuring the safe and appropriate use of school IT systems and facilities</w:t>
      </w:r>
    </w:p>
    <w:p w14:paraId="11BC25B5" w14:textId="77777777" w:rsidR="00F25961" w:rsidRPr="00F25961" w:rsidRDefault="00DB7B07" w:rsidP="00F25961">
      <w:pPr>
        <w:spacing w:after="0"/>
        <w:rPr>
          <w:rFonts w:ascii="Times New Roman" w:eastAsia="Times New Roman" w:hAnsi="Times New Roman"/>
          <w:sz w:val="24"/>
          <w:lang w:val="en-GB" w:eastAsia="en-GB"/>
        </w:rPr>
      </w:pPr>
      <w:r>
        <w:rPr>
          <w:rFonts w:ascii="Calibri" w:eastAsia="Times New Roman" w:hAnsi="Calibri" w:cs="Calibri"/>
          <w:sz w:val="24"/>
          <w:lang w:val="en-GB" w:eastAsia="en-GB"/>
        </w:rPr>
        <w:pict w14:anchorId="35FBFCAE">
          <v:rect id="_x0000_i1037" style="width:0;height:1.5pt" o:hralign="center" o:hrstd="t" o:hr="t" fillcolor="#a0a0a0" stroked="f"/>
        </w:pict>
      </w:r>
    </w:p>
    <w:p w14:paraId="1E4ED765"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 xml:space="preserve">Where you have provided us with consent to use your data, you may withdraw this consent at any time. We will make this clear when requesting your consent, and explain how you </w:t>
      </w:r>
      <w:proofErr w:type="gramStart"/>
      <w:r w:rsidRPr="00F25961">
        <w:rPr>
          <w:rFonts w:ascii="Calibri" w:hAnsi="Calibri" w:cs="Calibri"/>
          <w:sz w:val="24"/>
          <w:lang w:val="en-GB"/>
        </w:rPr>
        <w:t>would</w:t>
      </w:r>
      <w:proofErr w:type="gramEnd"/>
      <w:r w:rsidRPr="00F25961">
        <w:rPr>
          <w:rFonts w:ascii="Calibri" w:hAnsi="Calibri" w:cs="Calibri"/>
          <w:sz w:val="24"/>
          <w:lang w:val="en-GB"/>
        </w:rPr>
        <w:t xml:space="preserve"> go about withdrawing consent if you wish to do so.</w:t>
      </w:r>
    </w:p>
    <w:p w14:paraId="51AA101D" w14:textId="77777777" w:rsidR="006B3CEF" w:rsidRPr="00F25961" w:rsidRDefault="006B3CEF" w:rsidP="006B3CEF">
      <w:pPr>
        <w:pStyle w:val="Subhead2"/>
        <w:rPr>
          <w:rFonts w:ascii="Calibri" w:hAnsi="Calibri" w:cs="Calibri"/>
          <w:lang w:val="en-GB"/>
        </w:rPr>
      </w:pPr>
      <w:r w:rsidRPr="00F25961">
        <w:rPr>
          <w:rFonts w:ascii="Calibri" w:hAnsi="Calibri" w:cs="Calibri"/>
          <w:lang w:val="en-GB"/>
        </w:rPr>
        <w:t>4.1 Our basis for using special category data</w:t>
      </w:r>
    </w:p>
    <w:p w14:paraId="0438FAE3"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 xml:space="preserve">For ‘special category’ data, we only collect and use it when we have both a lawful basis, as set out above, and </w:t>
      </w:r>
      <w:r w:rsidR="0044653F" w:rsidRPr="00F25961">
        <w:rPr>
          <w:rFonts w:ascii="Calibri" w:hAnsi="Calibri" w:cs="Calibri"/>
          <w:sz w:val="24"/>
          <w:lang w:val="en-GB"/>
        </w:rPr>
        <w:t>1</w:t>
      </w:r>
      <w:r w:rsidRPr="00F25961">
        <w:rPr>
          <w:rFonts w:ascii="Calibri" w:hAnsi="Calibri" w:cs="Calibri"/>
          <w:sz w:val="24"/>
          <w:lang w:val="en-GB"/>
        </w:rPr>
        <w:t xml:space="preserve"> of the following conditions for processing as set out in UK data protection law:</w:t>
      </w:r>
    </w:p>
    <w:p w14:paraId="18FD7B7B"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lastRenderedPageBreak/>
        <w:t>We have obtained your explicit consent to use your personal data in a certain way</w:t>
      </w:r>
    </w:p>
    <w:p w14:paraId="4F76ED2F"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We need to perform or exercise an obligation or right in relation to employment, social security or social protection law</w:t>
      </w:r>
    </w:p>
    <w:p w14:paraId="2075F333"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We need to protect an individual’s vital interests (i.e. protect your life or someone else’s life), in situations where you’re physically or legally incapable of giving consent</w:t>
      </w:r>
    </w:p>
    <w:p w14:paraId="67FFBE2C"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The data concerned has already been made manifestly public by you</w:t>
      </w:r>
    </w:p>
    <w:p w14:paraId="592F853C"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We need to process it for the establishment, exercise or defence of legal claims</w:t>
      </w:r>
    </w:p>
    <w:p w14:paraId="0F17342E"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We need to process it for reasons of substantial public interest as defined in legislation</w:t>
      </w:r>
    </w:p>
    <w:p w14:paraId="083972F9"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We need to process it for health or social care purposes, and the processing is done by, or under the direction of, a health or social work professional or by any other person obliged to confidentiality under law</w:t>
      </w:r>
    </w:p>
    <w:p w14:paraId="1EFC7F05"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We need to process it for public health reasons, and the processing is done by, or under the direction of, a health professional or by any other person obliged to confidentiality under law</w:t>
      </w:r>
    </w:p>
    <w:p w14:paraId="57A19E02"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We need to process it for archiving purposes, scientific or historical research purposes, or for statistical purposes, and the processing is in the public interest</w:t>
      </w:r>
    </w:p>
    <w:p w14:paraId="6E379F98"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For criminal offence data, we will only collect and use it when we have both a lawful basis, as set out above, and a condition for processing as set out in UK data protection law. Conditions include:</w:t>
      </w:r>
    </w:p>
    <w:p w14:paraId="66F2877F"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We have obtained your consent to use it in a specific way</w:t>
      </w:r>
    </w:p>
    <w:p w14:paraId="014507F4"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We need to protect an individual’s vital interests (i.e. protect your life or someone else’s life), in situations where you’re physically or legally incapable of giving consent</w:t>
      </w:r>
    </w:p>
    <w:p w14:paraId="504ED5EF"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The data concerned has already been made manifestly public by you</w:t>
      </w:r>
    </w:p>
    <w:p w14:paraId="7B7217CD"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We need to process it for, or in connection with, legal proceedings, to obtain legal advice, or for the establishment, exercise or defence of legal rights</w:t>
      </w:r>
    </w:p>
    <w:p w14:paraId="630800F1"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We need to process it for reasons of substantial public interest as defined in legislation</w:t>
      </w:r>
    </w:p>
    <w:p w14:paraId="451905ED" w14:textId="77777777" w:rsidR="006B3CEF" w:rsidRPr="00F25961" w:rsidRDefault="006B3CEF" w:rsidP="006B3CEF">
      <w:pPr>
        <w:pStyle w:val="1bodycopy10pt"/>
        <w:rPr>
          <w:rFonts w:ascii="Calibri" w:hAnsi="Calibri" w:cs="Calibri"/>
          <w:sz w:val="24"/>
          <w:lang w:val="en-GB"/>
        </w:rPr>
      </w:pPr>
    </w:p>
    <w:p w14:paraId="6C052FE9" w14:textId="77777777" w:rsidR="006B3CEF" w:rsidRPr="00293BF3" w:rsidRDefault="006B3CEF" w:rsidP="006B3CEF">
      <w:pPr>
        <w:pStyle w:val="Heading1"/>
        <w:rPr>
          <w:rFonts w:ascii="Calibri" w:hAnsi="Calibri" w:cs="Calibri"/>
          <w:color w:val="auto"/>
          <w:sz w:val="24"/>
          <w:szCs w:val="24"/>
        </w:rPr>
      </w:pPr>
      <w:bookmarkStart w:id="6" w:name="_Toc153807633"/>
      <w:r w:rsidRPr="00293BF3">
        <w:rPr>
          <w:rFonts w:ascii="Calibri" w:hAnsi="Calibri" w:cs="Calibri"/>
          <w:color w:val="auto"/>
          <w:sz w:val="24"/>
          <w:szCs w:val="24"/>
        </w:rPr>
        <w:t>5. Collecting this data</w:t>
      </w:r>
      <w:bookmarkEnd w:id="6"/>
    </w:p>
    <w:p w14:paraId="1E0BDD2E" w14:textId="77777777" w:rsidR="006B3CEF" w:rsidRPr="00F25961" w:rsidRDefault="0030412B" w:rsidP="006B3CEF">
      <w:pPr>
        <w:pStyle w:val="1bodycopy10pt"/>
        <w:rPr>
          <w:rFonts w:ascii="Calibri" w:hAnsi="Calibri" w:cs="Calibri"/>
          <w:sz w:val="24"/>
          <w:lang w:val="en-GB"/>
        </w:rPr>
      </w:pPr>
      <w:r w:rsidRPr="00F25961">
        <w:rPr>
          <w:rFonts w:ascii="Calibri" w:hAnsi="Calibri" w:cs="Calibri"/>
          <w:sz w:val="24"/>
          <w:lang w:val="en-GB"/>
        </w:rPr>
        <w:t xml:space="preserve">We will only collect and use your data when the law allows us to (as detailed above in section 4 of this notice). </w:t>
      </w:r>
      <w:r w:rsidR="006B3CEF" w:rsidRPr="00F25961">
        <w:rPr>
          <w:rFonts w:ascii="Calibri" w:hAnsi="Calibri" w:cs="Calibri"/>
          <w:sz w:val="24"/>
          <w:lang w:val="en-GB"/>
        </w:rPr>
        <w:t>While the majority of information we collect about you is mandatory, there is some information that can be provided voluntarily.</w:t>
      </w:r>
    </w:p>
    <w:p w14:paraId="4830F7F7"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Whenever we seek to collect information from you, we make it clear whether you must provide this information (and if so, what the possible consequences are of not complying), or whether you have a choice.</w:t>
      </w:r>
    </w:p>
    <w:p w14:paraId="00E38A54"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Most of the data we hold about you will come from you, but we may also hold data about you from:</w:t>
      </w:r>
    </w:p>
    <w:p w14:paraId="343E5F2E"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Local authorities</w:t>
      </w:r>
    </w:p>
    <w:p w14:paraId="57D6370F"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Government departments or agencies</w:t>
      </w:r>
    </w:p>
    <w:p w14:paraId="500B2D80"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lastRenderedPageBreak/>
        <w:t>Your children</w:t>
      </w:r>
    </w:p>
    <w:p w14:paraId="57DD70FF" w14:textId="77777777" w:rsidR="0030412B" w:rsidRPr="00F25961" w:rsidRDefault="006B3CEF" w:rsidP="0030412B">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Police forces, courts</w:t>
      </w:r>
      <w:r w:rsidR="0044653F" w:rsidRPr="00F25961">
        <w:rPr>
          <w:rFonts w:ascii="Calibri" w:hAnsi="Calibri" w:cs="Calibri"/>
          <w:sz w:val="24"/>
          <w:szCs w:val="24"/>
          <w:lang w:val="en-GB"/>
        </w:rPr>
        <w:t xml:space="preserve"> or</w:t>
      </w:r>
      <w:r w:rsidRPr="00F25961">
        <w:rPr>
          <w:rFonts w:ascii="Calibri" w:hAnsi="Calibri" w:cs="Calibri"/>
          <w:sz w:val="24"/>
          <w:szCs w:val="24"/>
          <w:lang w:val="en-GB"/>
        </w:rPr>
        <w:t xml:space="preserve"> tribunals</w:t>
      </w:r>
    </w:p>
    <w:p w14:paraId="6544DD3F" w14:textId="77777777" w:rsidR="0030412B" w:rsidRPr="00F25961" w:rsidRDefault="0030412B" w:rsidP="0030412B">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Other schools and trusts</w:t>
      </w:r>
    </w:p>
    <w:p w14:paraId="1DE8A855" w14:textId="77777777" w:rsidR="006B3CEF" w:rsidRPr="00F25961" w:rsidRDefault="006B3CEF" w:rsidP="006B3CEF">
      <w:pPr>
        <w:pStyle w:val="1bodycopy10pt"/>
        <w:rPr>
          <w:rFonts w:ascii="Calibri" w:hAnsi="Calibri" w:cs="Calibri"/>
          <w:sz w:val="24"/>
          <w:lang w:val="en-GB"/>
        </w:rPr>
      </w:pPr>
    </w:p>
    <w:p w14:paraId="018E94AF" w14:textId="77777777" w:rsidR="006B3CEF" w:rsidRPr="00293BF3" w:rsidRDefault="006B3CEF" w:rsidP="006B3CEF">
      <w:pPr>
        <w:pStyle w:val="Heading1"/>
        <w:rPr>
          <w:rFonts w:ascii="Calibri" w:hAnsi="Calibri" w:cs="Calibri"/>
          <w:color w:val="auto"/>
          <w:sz w:val="24"/>
          <w:szCs w:val="24"/>
        </w:rPr>
      </w:pPr>
      <w:bookmarkStart w:id="7" w:name="_Toc153807634"/>
      <w:r w:rsidRPr="00293BF3">
        <w:rPr>
          <w:rFonts w:ascii="Calibri" w:hAnsi="Calibri" w:cs="Calibri"/>
          <w:color w:val="auto"/>
          <w:sz w:val="24"/>
          <w:szCs w:val="24"/>
        </w:rPr>
        <w:t>6. How we store this data</w:t>
      </w:r>
      <w:bookmarkEnd w:id="7"/>
    </w:p>
    <w:p w14:paraId="246995FF" w14:textId="6C2548C4" w:rsidR="006B3CEF" w:rsidRPr="00F25961" w:rsidRDefault="006B3CEF" w:rsidP="00293BF3">
      <w:pPr>
        <w:pStyle w:val="1bodycopy10pt"/>
        <w:rPr>
          <w:rFonts w:ascii="Calibri" w:hAnsi="Calibri" w:cs="Calibri"/>
          <w:sz w:val="24"/>
          <w:lang w:val="en-GB"/>
        </w:rPr>
      </w:pPr>
      <w:r w:rsidRPr="00F25961">
        <w:rPr>
          <w:rFonts w:ascii="Calibri" w:hAnsi="Calibri" w:cs="Calibri"/>
          <w:sz w:val="24"/>
          <w:lang w:val="en-GB"/>
        </w:rPr>
        <w:t>We keep personal information about you while your child is attending our school. We may also keep it beyond their attendance at our school if this is necessary</w:t>
      </w:r>
      <w:r w:rsidR="0030412B" w:rsidRPr="00F25961">
        <w:rPr>
          <w:rFonts w:ascii="Calibri" w:hAnsi="Calibri" w:cs="Calibri"/>
          <w:sz w:val="24"/>
          <w:lang w:val="en-GB"/>
        </w:rPr>
        <w:t xml:space="preserve"> to comply with our legal obligations or to meet our regulatory requirements</w:t>
      </w:r>
      <w:r w:rsidRPr="00F25961">
        <w:rPr>
          <w:rFonts w:ascii="Calibri" w:hAnsi="Calibri" w:cs="Calibri"/>
          <w:sz w:val="24"/>
          <w:lang w:val="en-GB"/>
        </w:rPr>
        <w:t xml:space="preserve">. </w:t>
      </w:r>
    </w:p>
    <w:p w14:paraId="01AC257E"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We have put in place appropriate security measures to prevent your personal information being accidentally lost, used or accessed in an unauthorised way, altered or disclosed.</w:t>
      </w:r>
    </w:p>
    <w:p w14:paraId="4426FBAF"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 xml:space="preserve">We will dispose of your personal data securely when we no longer </w:t>
      </w:r>
      <w:r w:rsidR="0030412B" w:rsidRPr="00F25961">
        <w:rPr>
          <w:rFonts w:ascii="Calibri" w:hAnsi="Calibri" w:cs="Calibri"/>
          <w:sz w:val="24"/>
          <w:lang w:val="en-GB" w:eastAsia="en-GB"/>
        </w:rPr>
        <w:t>have a legal requirement to retain it.</w:t>
      </w:r>
    </w:p>
    <w:p w14:paraId="26924929" w14:textId="77777777" w:rsidR="006B3CEF" w:rsidRPr="00F25961" w:rsidRDefault="006B3CEF" w:rsidP="006B3CEF">
      <w:pPr>
        <w:pStyle w:val="1bodycopy10pt"/>
        <w:rPr>
          <w:rFonts w:ascii="Calibri" w:hAnsi="Calibri" w:cs="Calibri"/>
          <w:sz w:val="24"/>
          <w:lang w:val="en-GB"/>
        </w:rPr>
      </w:pPr>
    </w:p>
    <w:p w14:paraId="5CE4886C" w14:textId="3B58F416" w:rsidR="00293BF3" w:rsidRPr="00293BF3" w:rsidRDefault="006B3CEF" w:rsidP="00293BF3">
      <w:pPr>
        <w:pStyle w:val="Heading1"/>
        <w:rPr>
          <w:rFonts w:ascii="Calibri" w:hAnsi="Calibri" w:cs="Calibri"/>
          <w:color w:val="auto"/>
          <w:sz w:val="24"/>
          <w:szCs w:val="24"/>
        </w:rPr>
      </w:pPr>
      <w:bookmarkStart w:id="8" w:name="_Toc153807635"/>
      <w:r w:rsidRPr="00293BF3">
        <w:rPr>
          <w:rFonts w:ascii="Calibri" w:hAnsi="Calibri" w:cs="Calibri"/>
          <w:color w:val="auto"/>
          <w:sz w:val="24"/>
          <w:szCs w:val="24"/>
        </w:rPr>
        <w:t>7. Who we share data with</w:t>
      </w:r>
      <w:bookmarkEnd w:id="8"/>
      <w:r w:rsidR="00293BF3" w:rsidRPr="00293BF3">
        <w:rPr>
          <w:rFonts w:ascii="Calibri" w:hAnsi="Calibri" w:cs="Calibri"/>
          <w:color w:val="auto"/>
          <w:sz w:val="24"/>
          <w:szCs w:val="24"/>
        </w:rPr>
        <w:t xml:space="preserve"> and why</w:t>
      </w:r>
    </w:p>
    <w:p w14:paraId="67522ED6"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sz w:val="24"/>
          <w:lang w:val="en-GB" w:eastAsia="en-GB"/>
        </w:rPr>
        <w:t>We do not share information about you with any third party without consent unless the law and our policies allow us to do so.</w:t>
      </w:r>
    </w:p>
    <w:p w14:paraId="56DBA75A"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sz w:val="24"/>
          <w:lang w:val="en-GB" w:eastAsia="en-GB"/>
        </w:rPr>
        <w:t>We routinely share parent and carer information with:</w:t>
      </w:r>
    </w:p>
    <w:p w14:paraId="43AFF8D8"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6D64B257">
          <v:rect id="_x0000_i1038" style="width:0;height:1.5pt" o:hralign="center" o:hrstd="t" o:hr="t" fillcolor="#a0a0a0" stroked="f"/>
        </w:pict>
      </w:r>
    </w:p>
    <w:p w14:paraId="50EA4571" w14:textId="4A1711E1"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Our local authority, [</w:t>
      </w:r>
      <w:r w:rsidR="006F2705">
        <w:rPr>
          <w:rFonts w:ascii="Calibri" w:eastAsia="Times New Roman" w:hAnsi="Calibri" w:cs="Calibri"/>
          <w:b/>
          <w:bCs/>
          <w:sz w:val="24"/>
          <w:lang w:val="en-GB" w:eastAsia="en-GB"/>
        </w:rPr>
        <w:t>London Borough of Barnet, as well as other local authorities who place pupils at Oak Hill School</w:t>
      </w:r>
      <w:r w:rsidRPr="00293BF3">
        <w:rPr>
          <w:rFonts w:ascii="Calibri" w:eastAsia="Times New Roman" w:hAnsi="Calibri" w:cs="Calibri"/>
          <w:b/>
          <w:bCs/>
          <w:sz w:val="24"/>
          <w:lang w:val="en-GB" w:eastAsia="en-GB"/>
        </w:rPr>
        <w:t>]</w:t>
      </w:r>
      <w:r w:rsidRPr="00293BF3">
        <w:rPr>
          <w:rFonts w:ascii="Calibri" w:eastAsia="Times New Roman" w:hAnsi="Calibri" w:cs="Calibri"/>
          <w:sz w:val="24"/>
          <w:lang w:val="en-GB" w:eastAsia="en-GB"/>
        </w:rPr>
        <w:br/>
        <w:t>We share information to meet our legal obligations, including safeguarding concerns, exclusions, and support services.</w:t>
      </w:r>
      <w:r w:rsidRPr="00293BF3">
        <w:rPr>
          <w:rFonts w:ascii="Calibri" w:eastAsia="Times New Roman" w:hAnsi="Calibri" w:cs="Calibri"/>
          <w:sz w:val="24"/>
          <w:lang w:val="en-GB" w:eastAsia="en-GB"/>
        </w:rPr>
        <w:br/>
        <w:t xml:space="preserve">This sharing is lawful under the </w:t>
      </w:r>
      <w:r w:rsidRPr="00293BF3">
        <w:rPr>
          <w:rFonts w:ascii="Calibri" w:eastAsia="Times New Roman" w:hAnsi="Calibri" w:cs="Calibri"/>
          <w:b/>
          <w:bCs/>
          <w:sz w:val="24"/>
          <w:lang w:val="en-GB" w:eastAsia="en-GB"/>
        </w:rPr>
        <w:t>public task</w:t>
      </w:r>
      <w:r w:rsidRPr="00293BF3">
        <w:rPr>
          <w:rFonts w:ascii="Calibri" w:eastAsia="Times New Roman" w:hAnsi="Calibri" w:cs="Calibri"/>
          <w:sz w:val="24"/>
          <w:lang w:val="en-GB" w:eastAsia="en-GB"/>
        </w:rPr>
        <w:t xml:space="preserve"> and </w:t>
      </w:r>
      <w:r w:rsidRPr="00293BF3">
        <w:rPr>
          <w:rFonts w:ascii="Calibri" w:eastAsia="Times New Roman" w:hAnsi="Calibri" w:cs="Calibri"/>
          <w:b/>
          <w:bCs/>
          <w:sz w:val="24"/>
          <w:lang w:val="en-GB" w:eastAsia="en-GB"/>
        </w:rPr>
        <w:t>legal obligation</w:t>
      </w:r>
      <w:r w:rsidRPr="00293BF3">
        <w:rPr>
          <w:rFonts w:ascii="Calibri" w:eastAsia="Times New Roman" w:hAnsi="Calibri" w:cs="Calibri"/>
          <w:sz w:val="24"/>
          <w:lang w:val="en-GB" w:eastAsia="en-GB"/>
        </w:rPr>
        <w:t xml:space="preserve"> bases.</w:t>
      </w:r>
    </w:p>
    <w:p w14:paraId="4676EB20"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4B1AAC51">
          <v:rect id="_x0000_i1039" style="width:0;height:1.5pt" o:hralign="center" o:hrstd="t" o:hr="t" fillcolor="#a0a0a0" stroked="f"/>
        </w:pict>
      </w:r>
    </w:p>
    <w:p w14:paraId="5B26F3C1"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Government departments or agencies</w:t>
      </w:r>
      <w:r w:rsidRPr="00293BF3">
        <w:rPr>
          <w:rFonts w:ascii="Calibri" w:eastAsia="Times New Roman" w:hAnsi="Calibri" w:cs="Calibri"/>
          <w:sz w:val="24"/>
          <w:lang w:val="en-GB" w:eastAsia="en-GB"/>
        </w:rPr>
        <w:br/>
        <w:t>We share information where required for statutory returns, policy development, or funding purposes.</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public task</w:t>
      </w:r>
      <w:r w:rsidRPr="00293BF3">
        <w:rPr>
          <w:rFonts w:ascii="Calibri" w:eastAsia="Times New Roman" w:hAnsi="Calibri" w:cs="Calibri"/>
          <w:sz w:val="24"/>
          <w:lang w:val="en-GB" w:eastAsia="en-GB"/>
        </w:rPr>
        <w:t xml:space="preserve"> and </w:t>
      </w:r>
      <w:r w:rsidRPr="00293BF3">
        <w:rPr>
          <w:rFonts w:ascii="Calibri" w:eastAsia="Times New Roman" w:hAnsi="Calibri" w:cs="Calibri"/>
          <w:b/>
          <w:bCs/>
          <w:sz w:val="24"/>
          <w:lang w:val="en-GB" w:eastAsia="en-GB"/>
        </w:rPr>
        <w:t>legal obligation</w:t>
      </w:r>
      <w:r w:rsidRPr="00293BF3">
        <w:rPr>
          <w:rFonts w:ascii="Calibri" w:eastAsia="Times New Roman" w:hAnsi="Calibri" w:cs="Calibri"/>
          <w:sz w:val="24"/>
          <w:lang w:val="en-GB" w:eastAsia="en-GB"/>
        </w:rPr>
        <w:t xml:space="preserve"> bases.</w:t>
      </w:r>
    </w:p>
    <w:p w14:paraId="006217BF"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59516AE1">
          <v:rect id="_x0000_i1040" style="width:0;height:1.5pt" o:hralign="center" o:hrstd="t" o:hr="t" fillcolor="#a0a0a0" stroked="f"/>
        </w:pict>
      </w:r>
    </w:p>
    <w:p w14:paraId="4E35ABB0"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The Department for Education (DfE)</w:t>
      </w:r>
      <w:r w:rsidRPr="00293BF3">
        <w:rPr>
          <w:rFonts w:ascii="Calibri" w:eastAsia="Times New Roman" w:hAnsi="Calibri" w:cs="Calibri"/>
          <w:sz w:val="24"/>
          <w:lang w:val="en-GB" w:eastAsia="en-GB"/>
        </w:rPr>
        <w:br/>
        <w:t>We share information as part of statutory data collections such as the school census and other required returns.</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legal obligation</w:t>
      </w:r>
      <w:r w:rsidRPr="00293BF3">
        <w:rPr>
          <w:rFonts w:ascii="Calibri" w:eastAsia="Times New Roman" w:hAnsi="Calibri" w:cs="Calibri"/>
          <w:sz w:val="24"/>
          <w:lang w:val="en-GB" w:eastAsia="en-GB"/>
        </w:rPr>
        <w:t xml:space="preserve"> basis.</w:t>
      </w:r>
    </w:p>
    <w:p w14:paraId="7C086CB5"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lastRenderedPageBreak/>
        <w:pict w14:anchorId="237E1035">
          <v:rect id="_x0000_i1041" style="width:0;height:1.5pt" o:hralign="center" o:hrstd="t" o:hr="t" fillcolor="#a0a0a0" stroked="f"/>
        </w:pict>
      </w:r>
    </w:p>
    <w:p w14:paraId="6A3F47F3"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Our regulator, e.g. Ofsted</w:t>
      </w:r>
      <w:r w:rsidRPr="00293BF3">
        <w:rPr>
          <w:rFonts w:ascii="Calibri" w:eastAsia="Times New Roman" w:hAnsi="Calibri" w:cs="Calibri"/>
          <w:sz w:val="24"/>
          <w:lang w:val="en-GB" w:eastAsia="en-GB"/>
        </w:rPr>
        <w:br/>
        <w:t>We share information to enable inspection, monitoring, and regulation of the school.</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public task</w:t>
      </w:r>
      <w:r w:rsidRPr="00293BF3">
        <w:rPr>
          <w:rFonts w:ascii="Calibri" w:eastAsia="Times New Roman" w:hAnsi="Calibri" w:cs="Calibri"/>
          <w:sz w:val="24"/>
          <w:lang w:val="en-GB" w:eastAsia="en-GB"/>
        </w:rPr>
        <w:t xml:space="preserve"> and </w:t>
      </w:r>
      <w:r w:rsidRPr="00293BF3">
        <w:rPr>
          <w:rFonts w:ascii="Calibri" w:eastAsia="Times New Roman" w:hAnsi="Calibri" w:cs="Calibri"/>
          <w:b/>
          <w:bCs/>
          <w:sz w:val="24"/>
          <w:lang w:val="en-GB" w:eastAsia="en-GB"/>
        </w:rPr>
        <w:t>legal obligation</w:t>
      </w:r>
      <w:r w:rsidRPr="00293BF3">
        <w:rPr>
          <w:rFonts w:ascii="Calibri" w:eastAsia="Times New Roman" w:hAnsi="Calibri" w:cs="Calibri"/>
          <w:sz w:val="24"/>
          <w:lang w:val="en-GB" w:eastAsia="en-GB"/>
        </w:rPr>
        <w:t xml:space="preserve"> bases.</w:t>
      </w:r>
    </w:p>
    <w:p w14:paraId="18B81A35"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36408C42">
          <v:rect id="_x0000_i1042" style="width:0;height:1.5pt" o:hralign="center" o:hrstd="t" o:hr="t" fillcolor="#a0a0a0" stroked="f"/>
        </w:pict>
      </w:r>
    </w:p>
    <w:p w14:paraId="69D2306E"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Suppliers and service providers</w:t>
      </w:r>
      <w:r w:rsidRPr="00293BF3">
        <w:rPr>
          <w:rFonts w:ascii="Calibri" w:eastAsia="Times New Roman" w:hAnsi="Calibri" w:cs="Calibri"/>
          <w:sz w:val="24"/>
          <w:lang w:val="en-GB" w:eastAsia="en-GB"/>
        </w:rPr>
        <w:t xml:space="preserve"> (such as catering, IT systems, HR services, payment processors, and filtering and monitoring providers)</w:t>
      </w:r>
      <w:r w:rsidRPr="00293BF3">
        <w:rPr>
          <w:rFonts w:ascii="Calibri" w:eastAsia="Times New Roman" w:hAnsi="Calibri" w:cs="Calibri"/>
          <w:sz w:val="24"/>
          <w:lang w:val="en-GB" w:eastAsia="en-GB"/>
        </w:rPr>
        <w:br/>
        <w:t>We share information so that these services can be delivered effectively and safely.</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public task</w:t>
      </w:r>
      <w:r w:rsidRPr="00293BF3">
        <w:rPr>
          <w:rFonts w:ascii="Calibri" w:eastAsia="Times New Roman" w:hAnsi="Calibri" w:cs="Calibri"/>
          <w:sz w:val="24"/>
          <w:lang w:val="en-GB" w:eastAsia="en-GB"/>
        </w:rPr>
        <w:t xml:space="preserve">, </w:t>
      </w:r>
      <w:r w:rsidRPr="00293BF3">
        <w:rPr>
          <w:rFonts w:ascii="Calibri" w:eastAsia="Times New Roman" w:hAnsi="Calibri" w:cs="Calibri"/>
          <w:b/>
          <w:bCs/>
          <w:sz w:val="24"/>
          <w:lang w:val="en-GB" w:eastAsia="en-GB"/>
        </w:rPr>
        <w:t>contract</w:t>
      </w:r>
      <w:r w:rsidRPr="00293BF3">
        <w:rPr>
          <w:rFonts w:ascii="Calibri" w:eastAsia="Times New Roman" w:hAnsi="Calibri" w:cs="Calibri"/>
          <w:sz w:val="24"/>
          <w:lang w:val="en-GB" w:eastAsia="en-GB"/>
        </w:rPr>
        <w:t xml:space="preserve">, and in some cases </w:t>
      </w:r>
      <w:r w:rsidRPr="00293BF3">
        <w:rPr>
          <w:rFonts w:ascii="Calibri" w:eastAsia="Times New Roman" w:hAnsi="Calibri" w:cs="Calibri"/>
          <w:b/>
          <w:bCs/>
          <w:sz w:val="24"/>
          <w:lang w:val="en-GB" w:eastAsia="en-GB"/>
        </w:rPr>
        <w:t>legitimate interests</w:t>
      </w:r>
      <w:r w:rsidRPr="00293BF3">
        <w:rPr>
          <w:rFonts w:ascii="Calibri" w:eastAsia="Times New Roman" w:hAnsi="Calibri" w:cs="Calibri"/>
          <w:sz w:val="24"/>
          <w:lang w:val="en-GB" w:eastAsia="en-GB"/>
        </w:rPr>
        <w:t xml:space="preserve"> </w:t>
      </w:r>
      <w:proofErr w:type="gramStart"/>
      <w:r w:rsidRPr="00293BF3">
        <w:rPr>
          <w:rFonts w:ascii="Calibri" w:eastAsia="Times New Roman" w:hAnsi="Calibri" w:cs="Calibri"/>
          <w:sz w:val="24"/>
          <w:lang w:val="en-GB" w:eastAsia="en-GB"/>
        </w:rPr>
        <w:t>bases</w:t>
      </w:r>
      <w:proofErr w:type="gramEnd"/>
      <w:r w:rsidRPr="00293BF3">
        <w:rPr>
          <w:rFonts w:ascii="Calibri" w:eastAsia="Times New Roman" w:hAnsi="Calibri" w:cs="Calibri"/>
          <w:sz w:val="24"/>
          <w:lang w:val="en-GB" w:eastAsia="en-GB"/>
        </w:rPr>
        <w:t>.</w:t>
      </w:r>
    </w:p>
    <w:p w14:paraId="3F98C93F"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655192FF">
          <v:rect id="_x0000_i1043" style="width:0;height:1.5pt" o:hralign="center" o:hrstd="t" o:hr="t" fillcolor="#a0a0a0" stroked="f"/>
        </w:pict>
      </w:r>
    </w:p>
    <w:p w14:paraId="636D5532"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Financial organisations</w:t>
      </w:r>
      <w:r w:rsidRPr="00293BF3">
        <w:rPr>
          <w:rFonts w:ascii="Calibri" w:eastAsia="Times New Roman" w:hAnsi="Calibri" w:cs="Calibri"/>
          <w:sz w:val="24"/>
          <w:lang w:val="en-GB" w:eastAsia="en-GB"/>
        </w:rPr>
        <w:br/>
        <w:t>We share information to process payments and manage financial transactions.</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contract</w:t>
      </w:r>
      <w:r w:rsidRPr="00293BF3">
        <w:rPr>
          <w:rFonts w:ascii="Calibri" w:eastAsia="Times New Roman" w:hAnsi="Calibri" w:cs="Calibri"/>
          <w:sz w:val="24"/>
          <w:lang w:val="en-GB" w:eastAsia="en-GB"/>
        </w:rPr>
        <w:t xml:space="preserve"> and </w:t>
      </w:r>
      <w:r w:rsidRPr="00293BF3">
        <w:rPr>
          <w:rFonts w:ascii="Calibri" w:eastAsia="Times New Roman" w:hAnsi="Calibri" w:cs="Calibri"/>
          <w:b/>
          <w:bCs/>
          <w:sz w:val="24"/>
          <w:lang w:val="en-GB" w:eastAsia="en-GB"/>
        </w:rPr>
        <w:t>legal obligation</w:t>
      </w:r>
      <w:r w:rsidRPr="00293BF3">
        <w:rPr>
          <w:rFonts w:ascii="Calibri" w:eastAsia="Times New Roman" w:hAnsi="Calibri" w:cs="Calibri"/>
          <w:sz w:val="24"/>
          <w:lang w:val="en-GB" w:eastAsia="en-GB"/>
        </w:rPr>
        <w:t xml:space="preserve"> bases.</w:t>
      </w:r>
    </w:p>
    <w:p w14:paraId="746A3ACC"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0581245F">
          <v:rect id="_x0000_i1044" style="width:0;height:1.5pt" o:hralign="center" o:hrstd="t" o:hr="t" fillcolor="#a0a0a0" stroked="f"/>
        </w:pict>
      </w:r>
    </w:p>
    <w:p w14:paraId="2A5EA9EF"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Our auditors</w:t>
      </w:r>
      <w:r w:rsidRPr="00293BF3">
        <w:rPr>
          <w:rFonts w:ascii="Calibri" w:eastAsia="Times New Roman" w:hAnsi="Calibri" w:cs="Calibri"/>
          <w:sz w:val="24"/>
          <w:lang w:val="en-GB" w:eastAsia="en-GB"/>
        </w:rPr>
        <w:br/>
        <w:t>We share information to allow independent auditing of school finances and processes.</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legal obligation</w:t>
      </w:r>
      <w:r w:rsidRPr="00293BF3">
        <w:rPr>
          <w:rFonts w:ascii="Calibri" w:eastAsia="Times New Roman" w:hAnsi="Calibri" w:cs="Calibri"/>
          <w:sz w:val="24"/>
          <w:lang w:val="en-GB" w:eastAsia="en-GB"/>
        </w:rPr>
        <w:t xml:space="preserve"> and </w:t>
      </w:r>
      <w:r w:rsidRPr="00293BF3">
        <w:rPr>
          <w:rFonts w:ascii="Calibri" w:eastAsia="Times New Roman" w:hAnsi="Calibri" w:cs="Calibri"/>
          <w:b/>
          <w:bCs/>
          <w:sz w:val="24"/>
          <w:lang w:val="en-GB" w:eastAsia="en-GB"/>
        </w:rPr>
        <w:t>legitimate interests</w:t>
      </w:r>
      <w:r w:rsidRPr="00293BF3">
        <w:rPr>
          <w:rFonts w:ascii="Calibri" w:eastAsia="Times New Roman" w:hAnsi="Calibri" w:cs="Calibri"/>
          <w:sz w:val="24"/>
          <w:lang w:val="en-GB" w:eastAsia="en-GB"/>
        </w:rPr>
        <w:t xml:space="preserve"> bases.</w:t>
      </w:r>
    </w:p>
    <w:p w14:paraId="0CA9F930"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465CFAEC">
          <v:rect id="_x0000_i1045" style="width:0;height:1.5pt" o:hralign="center" o:hrstd="t" o:hr="t" fillcolor="#a0a0a0" stroked="f"/>
        </w:pict>
      </w:r>
    </w:p>
    <w:p w14:paraId="6FC9653A"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Survey and research organisations</w:t>
      </w:r>
      <w:r w:rsidRPr="00293BF3">
        <w:rPr>
          <w:rFonts w:ascii="Calibri" w:eastAsia="Times New Roman" w:hAnsi="Calibri" w:cs="Calibri"/>
          <w:sz w:val="24"/>
          <w:lang w:val="en-GB" w:eastAsia="en-GB"/>
        </w:rPr>
        <w:br/>
        <w:t>We may share information to support research and improve educational outcomes.</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public task</w:t>
      </w:r>
      <w:r w:rsidRPr="00293BF3">
        <w:rPr>
          <w:rFonts w:ascii="Calibri" w:eastAsia="Times New Roman" w:hAnsi="Calibri" w:cs="Calibri"/>
          <w:sz w:val="24"/>
          <w:lang w:val="en-GB" w:eastAsia="en-GB"/>
        </w:rPr>
        <w:t xml:space="preserve">, and where required, the </w:t>
      </w:r>
      <w:r w:rsidRPr="00293BF3">
        <w:rPr>
          <w:rFonts w:ascii="Calibri" w:eastAsia="Times New Roman" w:hAnsi="Calibri" w:cs="Calibri"/>
          <w:b/>
          <w:bCs/>
          <w:sz w:val="24"/>
          <w:lang w:val="en-GB" w:eastAsia="en-GB"/>
        </w:rPr>
        <w:t>consent</w:t>
      </w:r>
      <w:r w:rsidRPr="00293BF3">
        <w:rPr>
          <w:rFonts w:ascii="Calibri" w:eastAsia="Times New Roman" w:hAnsi="Calibri" w:cs="Calibri"/>
          <w:sz w:val="24"/>
          <w:lang w:val="en-GB" w:eastAsia="en-GB"/>
        </w:rPr>
        <w:t xml:space="preserve"> basis.</w:t>
      </w:r>
    </w:p>
    <w:p w14:paraId="1C3D4427"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7813023A">
          <v:rect id="_x0000_i1046" style="width:0;height:1.5pt" o:hralign="center" o:hrstd="t" o:hr="t" fillcolor="#a0a0a0" stroked="f"/>
        </w:pict>
      </w:r>
    </w:p>
    <w:p w14:paraId="756C5D2A"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Health authorities</w:t>
      </w:r>
      <w:r w:rsidRPr="00293BF3">
        <w:rPr>
          <w:rFonts w:ascii="Calibri" w:eastAsia="Times New Roman" w:hAnsi="Calibri" w:cs="Calibri"/>
          <w:sz w:val="24"/>
          <w:lang w:val="en-GB" w:eastAsia="en-GB"/>
        </w:rPr>
        <w:br/>
        <w:t>We share information where necessary to support pupil health, wellbeing, and public health requirements.</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public task</w:t>
      </w:r>
      <w:r w:rsidRPr="00293BF3">
        <w:rPr>
          <w:rFonts w:ascii="Calibri" w:eastAsia="Times New Roman" w:hAnsi="Calibri" w:cs="Calibri"/>
          <w:sz w:val="24"/>
          <w:lang w:val="en-GB" w:eastAsia="en-GB"/>
        </w:rPr>
        <w:t xml:space="preserve">, </w:t>
      </w:r>
      <w:r w:rsidRPr="00293BF3">
        <w:rPr>
          <w:rFonts w:ascii="Calibri" w:eastAsia="Times New Roman" w:hAnsi="Calibri" w:cs="Calibri"/>
          <w:b/>
          <w:bCs/>
          <w:sz w:val="24"/>
          <w:lang w:val="en-GB" w:eastAsia="en-GB"/>
        </w:rPr>
        <w:t>legal obligation</w:t>
      </w:r>
      <w:r w:rsidRPr="00293BF3">
        <w:rPr>
          <w:rFonts w:ascii="Calibri" w:eastAsia="Times New Roman" w:hAnsi="Calibri" w:cs="Calibri"/>
          <w:sz w:val="24"/>
          <w:lang w:val="en-GB" w:eastAsia="en-GB"/>
        </w:rPr>
        <w:t xml:space="preserve">, and </w:t>
      </w:r>
      <w:r w:rsidRPr="00293BF3">
        <w:rPr>
          <w:rFonts w:ascii="Calibri" w:eastAsia="Times New Roman" w:hAnsi="Calibri" w:cs="Calibri"/>
          <w:b/>
          <w:bCs/>
          <w:sz w:val="24"/>
          <w:lang w:val="en-GB" w:eastAsia="en-GB"/>
        </w:rPr>
        <w:t>vital interests</w:t>
      </w:r>
      <w:r w:rsidRPr="00293BF3">
        <w:rPr>
          <w:rFonts w:ascii="Calibri" w:eastAsia="Times New Roman" w:hAnsi="Calibri" w:cs="Calibri"/>
          <w:sz w:val="24"/>
          <w:lang w:val="en-GB" w:eastAsia="en-GB"/>
        </w:rPr>
        <w:t xml:space="preserve"> bases.</w:t>
      </w:r>
    </w:p>
    <w:p w14:paraId="593EFBA8"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0C496AC0">
          <v:rect id="_x0000_i1047" style="width:0;height:1.5pt" o:hralign="center" o:hrstd="t" o:hr="t" fillcolor="#a0a0a0" stroked="f"/>
        </w:pict>
      </w:r>
    </w:p>
    <w:p w14:paraId="60494F58"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Security organisations</w:t>
      </w:r>
      <w:r w:rsidRPr="00293BF3">
        <w:rPr>
          <w:rFonts w:ascii="Calibri" w:eastAsia="Times New Roman" w:hAnsi="Calibri" w:cs="Calibri"/>
          <w:sz w:val="24"/>
          <w:lang w:val="en-GB" w:eastAsia="en-GB"/>
        </w:rPr>
        <w:br/>
        <w:t>We share information to help keep pupils, staff, and visitors safe and to prevent and detect crime.</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public task</w:t>
      </w:r>
      <w:r w:rsidRPr="00293BF3">
        <w:rPr>
          <w:rFonts w:ascii="Calibri" w:eastAsia="Times New Roman" w:hAnsi="Calibri" w:cs="Calibri"/>
          <w:sz w:val="24"/>
          <w:lang w:val="en-GB" w:eastAsia="en-GB"/>
        </w:rPr>
        <w:t xml:space="preserve"> and </w:t>
      </w:r>
      <w:r w:rsidRPr="00293BF3">
        <w:rPr>
          <w:rFonts w:ascii="Calibri" w:eastAsia="Times New Roman" w:hAnsi="Calibri" w:cs="Calibri"/>
          <w:b/>
          <w:bCs/>
          <w:sz w:val="24"/>
          <w:lang w:val="en-GB" w:eastAsia="en-GB"/>
        </w:rPr>
        <w:t>legitimate interests</w:t>
      </w:r>
      <w:r w:rsidRPr="00293BF3">
        <w:rPr>
          <w:rFonts w:ascii="Calibri" w:eastAsia="Times New Roman" w:hAnsi="Calibri" w:cs="Calibri"/>
          <w:sz w:val="24"/>
          <w:lang w:val="en-GB" w:eastAsia="en-GB"/>
        </w:rPr>
        <w:t xml:space="preserve"> bases.</w:t>
      </w:r>
    </w:p>
    <w:p w14:paraId="7775D1B6"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77910F01">
          <v:rect id="_x0000_i1048" style="width:0;height:1.5pt" o:hralign="center" o:hrstd="t" o:hr="t" fillcolor="#a0a0a0" stroked="f"/>
        </w:pict>
      </w:r>
    </w:p>
    <w:p w14:paraId="7DFB1EC9"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lastRenderedPageBreak/>
        <w:t>Health and social welfare organisations</w:t>
      </w:r>
      <w:r w:rsidRPr="00293BF3">
        <w:rPr>
          <w:rFonts w:ascii="Calibri" w:eastAsia="Times New Roman" w:hAnsi="Calibri" w:cs="Calibri"/>
          <w:sz w:val="24"/>
          <w:lang w:val="en-GB" w:eastAsia="en-GB"/>
        </w:rPr>
        <w:br/>
        <w:t>We share information to support safeguarding and pupil welfare.</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public task</w:t>
      </w:r>
      <w:r w:rsidRPr="00293BF3">
        <w:rPr>
          <w:rFonts w:ascii="Calibri" w:eastAsia="Times New Roman" w:hAnsi="Calibri" w:cs="Calibri"/>
          <w:sz w:val="24"/>
          <w:lang w:val="en-GB" w:eastAsia="en-GB"/>
        </w:rPr>
        <w:t xml:space="preserve"> and </w:t>
      </w:r>
      <w:r w:rsidRPr="00293BF3">
        <w:rPr>
          <w:rFonts w:ascii="Calibri" w:eastAsia="Times New Roman" w:hAnsi="Calibri" w:cs="Calibri"/>
          <w:b/>
          <w:bCs/>
          <w:sz w:val="24"/>
          <w:lang w:val="en-GB" w:eastAsia="en-GB"/>
        </w:rPr>
        <w:t>legal obligation</w:t>
      </w:r>
      <w:r w:rsidRPr="00293BF3">
        <w:rPr>
          <w:rFonts w:ascii="Calibri" w:eastAsia="Times New Roman" w:hAnsi="Calibri" w:cs="Calibri"/>
          <w:sz w:val="24"/>
          <w:lang w:val="en-GB" w:eastAsia="en-GB"/>
        </w:rPr>
        <w:t xml:space="preserve"> bases.</w:t>
      </w:r>
    </w:p>
    <w:p w14:paraId="25D905F9"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12F98F9A">
          <v:rect id="_x0000_i1049" style="width:0;height:1.5pt" o:hralign="center" o:hrstd="t" o:hr="t" fillcolor="#a0a0a0" stroked="f"/>
        </w:pict>
      </w:r>
    </w:p>
    <w:p w14:paraId="11C6EC2A"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Professional advisers and consultants</w:t>
      </w:r>
      <w:r w:rsidRPr="00293BF3">
        <w:rPr>
          <w:rFonts w:ascii="Calibri" w:eastAsia="Times New Roman" w:hAnsi="Calibri" w:cs="Calibri"/>
          <w:sz w:val="24"/>
          <w:lang w:val="en-GB" w:eastAsia="en-GB"/>
        </w:rPr>
        <w:br/>
        <w:t>We may share information for legal, HR, or specialist advice.</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 xml:space="preserve">legitimate </w:t>
      </w:r>
      <w:proofErr w:type="gramStart"/>
      <w:r w:rsidRPr="00293BF3">
        <w:rPr>
          <w:rFonts w:ascii="Calibri" w:eastAsia="Times New Roman" w:hAnsi="Calibri" w:cs="Calibri"/>
          <w:b/>
          <w:bCs/>
          <w:sz w:val="24"/>
          <w:lang w:val="en-GB" w:eastAsia="en-GB"/>
        </w:rPr>
        <w:t>interests</w:t>
      </w:r>
      <w:proofErr w:type="gramEnd"/>
      <w:r w:rsidRPr="00293BF3">
        <w:rPr>
          <w:rFonts w:ascii="Calibri" w:eastAsia="Times New Roman" w:hAnsi="Calibri" w:cs="Calibri"/>
          <w:sz w:val="24"/>
          <w:lang w:val="en-GB" w:eastAsia="en-GB"/>
        </w:rPr>
        <w:t xml:space="preserve"> basis.</w:t>
      </w:r>
    </w:p>
    <w:p w14:paraId="175EBE68"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0B06D2B4">
          <v:rect id="_x0000_i1050" style="width:0;height:1.5pt" o:hralign="center" o:hrstd="t" o:hr="t" fillcolor="#a0a0a0" stroked="f"/>
        </w:pict>
      </w:r>
    </w:p>
    <w:p w14:paraId="28BB69A2"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Charities and voluntary organisations</w:t>
      </w:r>
      <w:r w:rsidRPr="00293BF3">
        <w:rPr>
          <w:rFonts w:ascii="Calibri" w:eastAsia="Times New Roman" w:hAnsi="Calibri" w:cs="Calibri"/>
          <w:sz w:val="24"/>
          <w:lang w:val="en-GB" w:eastAsia="en-GB"/>
        </w:rPr>
        <w:br/>
        <w:t>We may share information to provide additional support and services to pupils and families.</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public task</w:t>
      </w:r>
      <w:r w:rsidRPr="00293BF3">
        <w:rPr>
          <w:rFonts w:ascii="Calibri" w:eastAsia="Times New Roman" w:hAnsi="Calibri" w:cs="Calibri"/>
          <w:sz w:val="24"/>
          <w:lang w:val="en-GB" w:eastAsia="en-GB"/>
        </w:rPr>
        <w:t xml:space="preserve">, and where appropriate, </w:t>
      </w:r>
      <w:r w:rsidRPr="00293BF3">
        <w:rPr>
          <w:rFonts w:ascii="Calibri" w:eastAsia="Times New Roman" w:hAnsi="Calibri" w:cs="Calibri"/>
          <w:b/>
          <w:bCs/>
          <w:sz w:val="24"/>
          <w:lang w:val="en-GB" w:eastAsia="en-GB"/>
        </w:rPr>
        <w:t>consent</w:t>
      </w:r>
      <w:r w:rsidRPr="00293BF3">
        <w:rPr>
          <w:rFonts w:ascii="Calibri" w:eastAsia="Times New Roman" w:hAnsi="Calibri" w:cs="Calibri"/>
          <w:sz w:val="24"/>
          <w:lang w:val="en-GB" w:eastAsia="en-GB"/>
        </w:rPr>
        <w:t>.</w:t>
      </w:r>
    </w:p>
    <w:p w14:paraId="38D03B20" w14:textId="77777777" w:rsidR="00293BF3" w:rsidRPr="00293BF3" w:rsidRDefault="00DB7B07" w:rsidP="00293BF3">
      <w:pPr>
        <w:spacing w:after="0"/>
        <w:rPr>
          <w:rFonts w:ascii="Calibri" w:eastAsia="Times New Roman" w:hAnsi="Calibri" w:cs="Calibri"/>
          <w:sz w:val="24"/>
          <w:lang w:val="en-GB" w:eastAsia="en-GB"/>
        </w:rPr>
      </w:pPr>
      <w:r>
        <w:rPr>
          <w:rFonts w:ascii="Calibri" w:eastAsia="Times New Roman" w:hAnsi="Calibri" w:cs="Calibri"/>
          <w:sz w:val="24"/>
          <w:lang w:val="en-GB" w:eastAsia="en-GB"/>
        </w:rPr>
        <w:pict w14:anchorId="1FCDE902">
          <v:rect id="_x0000_i1051" style="width:0;height:1.5pt" o:hralign="center" o:hrstd="t" o:hr="t" fillcolor="#a0a0a0" stroked="f"/>
        </w:pict>
      </w:r>
    </w:p>
    <w:p w14:paraId="27791B36" w14:textId="77777777" w:rsidR="00293BF3" w:rsidRPr="00293BF3" w:rsidRDefault="00293BF3" w:rsidP="00293BF3">
      <w:pPr>
        <w:spacing w:before="100" w:beforeAutospacing="1" w:after="100" w:afterAutospacing="1"/>
        <w:rPr>
          <w:rFonts w:ascii="Calibri" w:eastAsia="Times New Roman" w:hAnsi="Calibri" w:cs="Calibri"/>
          <w:sz w:val="24"/>
          <w:lang w:val="en-GB" w:eastAsia="en-GB"/>
        </w:rPr>
      </w:pPr>
      <w:r w:rsidRPr="00293BF3">
        <w:rPr>
          <w:rFonts w:ascii="Calibri" w:eastAsia="Times New Roman" w:hAnsi="Calibri" w:cs="Calibri"/>
          <w:b/>
          <w:bCs/>
          <w:sz w:val="24"/>
          <w:lang w:val="en-GB" w:eastAsia="en-GB"/>
        </w:rPr>
        <w:t>Police forces, courts and tribunals</w:t>
      </w:r>
      <w:r w:rsidRPr="00293BF3">
        <w:rPr>
          <w:rFonts w:ascii="Calibri" w:eastAsia="Times New Roman" w:hAnsi="Calibri" w:cs="Calibri"/>
          <w:sz w:val="24"/>
          <w:lang w:val="en-GB" w:eastAsia="en-GB"/>
        </w:rPr>
        <w:br/>
        <w:t>We share information where required for law enforcement, legal proceedings, or safeguarding.</w:t>
      </w:r>
      <w:r w:rsidRPr="00293BF3">
        <w:rPr>
          <w:rFonts w:ascii="Calibri" w:eastAsia="Times New Roman" w:hAnsi="Calibri" w:cs="Calibri"/>
          <w:sz w:val="24"/>
          <w:lang w:val="en-GB" w:eastAsia="en-GB"/>
        </w:rPr>
        <w:br/>
        <w:t xml:space="preserve">This is lawful under the </w:t>
      </w:r>
      <w:r w:rsidRPr="00293BF3">
        <w:rPr>
          <w:rFonts w:ascii="Calibri" w:eastAsia="Times New Roman" w:hAnsi="Calibri" w:cs="Calibri"/>
          <w:b/>
          <w:bCs/>
          <w:sz w:val="24"/>
          <w:lang w:val="en-GB" w:eastAsia="en-GB"/>
        </w:rPr>
        <w:t>legal obligation</w:t>
      </w:r>
      <w:r w:rsidRPr="00293BF3">
        <w:rPr>
          <w:rFonts w:ascii="Calibri" w:eastAsia="Times New Roman" w:hAnsi="Calibri" w:cs="Calibri"/>
          <w:sz w:val="24"/>
          <w:lang w:val="en-GB" w:eastAsia="en-GB"/>
        </w:rPr>
        <w:t xml:space="preserve">, </w:t>
      </w:r>
      <w:r w:rsidRPr="00293BF3">
        <w:rPr>
          <w:rFonts w:ascii="Calibri" w:eastAsia="Times New Roman" w:hAnsi="Calibri" w:cs="Calibri"/>
          <w:b/>
          <w:bCs/>
          <w:sz w:val="24"/>
          <w:lang w:val="en-GB" w:eastAsia="en-GB"/>
        </w:rPr>
        <w:t>public task</w:t>
      </w:r>
      <w:r w:rsidRPr="00293BF3">
        <w:rPr>
          <w:rFonts w:ascii="Calibri" w:eastAsia="Times New Roman" w:hAnsi="Calibri" w:cs="Calibri"/>
          <w:sz w:val="24"/>
          <w:lang w:val="en-GB" w:eastAsia="en-GB"/>
        </w:rPr>
        <w:t xml:space="preserve">, and </w:t>
      </w:r>
      <w:r w:rsidRPr="00293BF3">
        <w:rPr>
          <w:rFonts w:ascii="Calibri" w:eastAsia="Times New Roman" w:hAnsi="Calibri" w:cs="Calibri"/>
          <w:b/>
          <w:bCs/>
          <w:sz w:val="24"/>
          <w:lang w:val="en-GB" w:eastAsia="en-GB"/>
        </w:rPr>
        <w:t>vital interests</w:t>
      </w:r>
      <w:r w:rsidRPr="00293BF3">
        <w:rPr>
          <w:rFonts w:ascii="Calibri" w:eastAsia="Times New Roman" w:hAnsi="Calibri" w:cs="Calibri"/>
          <w:sz w:val="24"/>
          <w:lang w:val="en-GB" w:eastAsia="en-GB"/>
        </w:rPr>
        <w:t xml:space="preserve"> bases.</w:t>
      </w:r>
    </w:p>
    <w:p w14:paraId="6C159F43" w14:textId="77777777" w:rsidR="00293BF3" w:rsidRPr="00293BF3" w:rsidRDefault="00DB7B07" w:rsidP="00293BF3">
      <w:pPr>
        <w:spacing w:after="0"/>
        <w:rPr>
          <w:rFonts w:ascii="Times New Roman" w:eastAsia="Times New Roman" w:hAnsi="Times New Roman"/>
          <w:sz w:val="24"/>
          <w:lang w:val="en-GB" w:eastAsia="en-GB"/>
        </w:rPr>
      </w:pPr>
      <w:r>
        <w:rPr>
          <w:rFonts w:ascii="Calibri" w:eastAsia="Times New Roman" w:hAnsi="Calibri" w:cs="Calibri"/>
          <w:sz w:val="24"/>
          <w:lang w:val="en-GB" w:eastAsia="en-GB"/>
        </w:rPr>
        <w:pict w14:anchorId="3970AC3F">
          <v:rect id="_x0000_i1052" style="width:0;height:1.5pt" o:hralign="center" o:hrstd="t" o:hr="t" fillcolor="#a0a0a0" stroked="f"/>
        </w:pict>
      </w:r>
    </w:p>
    <w:p w14:paraId="5960FB62" w14:textId="77777777" w:rsidR="00293BF3" w:rsidRDefault="00293BF3" w:rsidP="006B3CEF">
      <w:pPr>
        <w:pStyle w:val="1bodycopy10pt"/>
        <w:rPr>
          <w:rFonts w:ascii="Calibri" w:hAnsi="Calibri" w:cs="Calibri"/>
          <w:sz w:val="24"/>
          <w:lang w:val="en-GB"/>
        </w:rPr>
      </w:pPr>
    </w:p>
    <w:p w14:paraId="0CFE7039" w14:textId="6141F0F4" w:rsidR="006B3CEF" w:rsidRPr="00F25961" w:rsidRDefault="006B3CEF" w:rsidP="00293BF3">
      <w:pPr>
        <w:pStyle w:val="4Bulletedcopyblue"/>
        <w:numPr>
          <w:ilvl w:val="0"/>
          <w:numId w:val="0"/>
        </w:numPr>
        <w:ind w:left="880"/>
        <w:rPr>
          <w:rFonts w:ascii="Calibri" w:hAnsi="Calibri" w:cs="Calibri"/>
          <w:sz w:val="24"/>
          <w:szCs w:val="24"/>
          <w:lang w:val="en-GB"/>
        </w:rPr>
      </w:pPr>
    </w:p>
    <w:p w14:paraId="1823F24E" w14:textId="77777777" w:rsidR="006B3CEF" w:rsidRPr="00F25961" w:rsidRDefault="006B3CEF" w:rsidP="006B3CEF">
      <w:pPr>
        <w:pStyle w:val="Subhead2"/>
        <w:rPr>
          <w:rFonts w:ascii="Calibri" w:hAnsi="Calibri" w:cs="Calibri"/>
          <w:lang w:val="en-GB"/>
        </w:rPr>
      </w:pPr>
      <w:r w:rsidRPr="00F25961">
        <w:rPr>
          <w:rFonts w:ascii="Calibri" w:hAnsi="Calibri" w:cs="Calibri"/>
          <w:lang w:val="en-GB"/>
        </w:rPr>
        <w:t>7.1 Transferring data internationally</w:t>
      </w:r>
    </w:p>
    <w:p w14:paraId="2A443EFB"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We may share personal information about you with the following international third parties, where different data protection legislation applies:</w:t>
      </w:r>
    </w:p>
    <w:p w14:paraId="492631DE"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Where we transfer your personal data to a third-party country or territory, we will do so in accordance with UK data protection law.</w:t>
      </w:r>
    </w:p>
    <w:p w14:paraId="5953E006"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In cases where we have to set up safeguarding arrangements to complete this transfer, you can get a copy of these arrangements by contacting us.</w:t>
      </w:r>
      <w:r w:rsidR="001447DD" w:rsidRPr="00F25961">
        <w:rPr>
          <w:rFonts w:ascii="Calibri" w:hAnsi="Calibri" w:cs="Calibri"/>
          <w:sz w:val="24"/>
          <w:lang w:val="en-GB"/>
        </w:rPr>
        <w:br/>
      </w:r>
    </w:p>
    <w:p w14:paraId="01C61FDF" w14:textId="77777777" w:rsidR="006B3CEF" w:rsidRPr="00293BF3" w:rsidRDefault="006B3CEF" w:rsidP="006B3CEF">
      <w:pPr>
        <w:pStyle w:val="Heading1"/>
        <w:rPr>
          <w:rFonts w:ascii="Calibri" w:hAnsi="Calibri" w:cs="Calibri"/>
          <w:color w:val="auto"/>
          <w:sz w:val="24"/>
          <w:szCs w:val="24"/>
        </w:rPr>
      </w:pPr>
      <w:bookmarkStart w:id="9" w:name="_Toc153807636"/>
      <w:r w:rsidRPr="00293BF3">
        <w:rPr>
          <w:rFonts w:ascii="Calibri" w:hAnsi="Calibri" w:cs="Calibri"/>
          <w:color w:val="auto"/>
          <w:sz w:val="24"/>
          <w:szCs w:val="24"/>
        </w:rPr>
        <w:t>8. Your rights</w:t>
      </w:r>
      <w:bookmarkEnd w:id="9"/>
    </w:p>
    <w:p w14:paraId="28C171C0" w14:textId="77777777" w:rsidR="006B3CEF" w:rsidRPr="00F25961" w:rsidRDefault="006B3CEF" w:rsidP="006B3CEF">
      <w:pPr>
        <w:pStyle w:val="Subhead2"/>
        <w:rPr>
          <w:rFonts w:ascii="Calibri" w:hAnsi="Calibri" w:cs="Calibri"/>
          <w:lang w:val="en-GB"/>
        </w:rPr>
      </w:pPr>
      <w:r w:rsidRPr="00F25961">
        <w:rPr>
          <w:rFonts w:ascii="Calibri" w:hAnsi="Calibri" w:cs="Calibri"/>
          <w:lang w:val="en-GB"/>
        </w:rPr>
        <w:t>8.1 How to access personal information that we hold about you</w:t>
      </w:r>
    </w:p>
    <w:p w14:paraId="20358E06"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You have a right to make a ‘subject access request’ to gain access to personal information that we hold about you.</w:t>
      </w:r>
    </w:p>
    <w:p w14:paraId="41963A4C"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If you make a subject access request, and if we do hold information about you, we will (subject to any exemptions that may apply):</w:t>
      </w:r>
    </w:p>
    <w:p w14:paraId="3B473F57"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Give you a description of it</w:t>
      </w:r>
    </w:p>
    <w:p w14:paraId="3755BC41"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Tell you why we are holding</w:t>
      </w:r>
      <w:r w:rsidR="0030412B" w:rsidRPr="00F25961">
        <w:rPr>
          <w:rFonts w:ascii="Calibri" w:hAnsi="Calibri" w:cs="Calibri"/>
          <w:sz w:val="24"/>
          <w:szCs w:val="24"/>
          <w:lang w:val="en-GB"/>
        </w:rPr>
        <w:t xml:space="preserve"> it, how we are </w:t>
      </w:r>
      <w:r w:rsidRPr="00F25961">
        <w:rPr>
          <w:rFonts w:ascii="Calibri" w:hAnsi="Calibri" w:cs="Calibri"/>
          <w:sz w:val="24"/>
          <w:szCs w:val="24"/>
          <w:lang w:val="en-GB"/>
        </w:rPr>
        <w:t>processing it, and how long we will keep it for</w:t>
      </w:r>
    </w:p>
    <w:p w14:paraId="6F23E6AC"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lastRenderedPageBreak/>
        <w:t>Explain where we got it from, if not from you</w:t>
      </w:r>
    </w:p>
    <w:p w14:paraId="4F554540"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Tell you who it has been, or will be, shared with</w:t>
      </w:r>
    </w:p>
    <w:p w14:paraId="154E9054"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Let you know whether any automated decision-making is being applied to the data, and any consequences of this</w:t>
      </w:r>
    </w:p>
    <w:p w14:paraId="0203A576"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Give you a copy of the information in an intelligible form</w:t>
      </w:r>
    </w:p>
    <w:p w14:paraId="60EF4328"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You may also have the right for your personal information to be transmitted electronically to another organisation in certain circumstances.</w:t>
      </w:r>
    </w:p>
    <w:p w14:paraId="55F04494"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If you would like to make a request, please contact us (see ‘Contact us’ below).</w:t>
      </w:r>
    </w:p>
    <w:p w14:paraId="7D83B395" w14:textId="77777777" w:rsidR="006B3CEF" w:rsidRPr="00F25961" w:rsidRDefault="006B3CEF" w:rsidP="006B3CEF">
      <w:pPr>
        <w:pStyle w:val="Subhead2"/>
        <w:rPr>
          <w:rFonts w:ascii="Calibri" w:hAnsi="Calibri" w:cs="Calibri"/>
          <w:lang w:val="en-GB"/>
        </w:rPr>
      </w:pPr>
      <w:r w:rsidRPr="00F25961">
        <w:rPr>
          <w:rFonts w:ascii="Calibri" w:hAnsi="Calibri" w:cs="Calibri"/>
          <w:lang w:val="en-GB"/>
        </w:rPr>
        <w:t>8.2 Your other rights regarding your data</w:t>
      </w:r>
    </w:p>
    <w:p w14:paraId="408D68D2"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Under data protection law, you have certain rights regarding how your personal data is used and kept safe. For example, you have the right to:</w:t>
      </w:r>
    </w:p>
    <w:p w14:paraId="0BFB065A"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Object to our use of your personal data</w:t>
      </w:r>
      <w:r w:rsidR="0030412B" w:rsidRPr="00F25961">
        <w:rPr>
          <w:rFonts w:ascii="Calibri" w:hAnsi="Calibri" w:cs="Calibri"/>
          <w:sz w:val="24"/>
          <w:szCs w:val="24"/>
          <w:lang w:val="en-GB"/>
        </w:rPr>
        <w:t xml:space="preserve"> where it </w:t>
      </w:r>
      <w:r w:rsidR="0030412B" w:rsidRPr="00F25961">
        <w:rPr>
          <w:rFonts w:ascii="Calibri" w:hAnsi="Calibri" w:cs="Calibri"/>
          <w:sz w:val="24"/>
          <w:szCs w:val="24"/>
          <w:lang w:val="en-GB" w:eastAsia="en-GB"/>
        </w:rPr>
        <w:t>is likely to cause, or is causing damage or distress</w:t>
      </w:r>
    </w:p>
    <w:p w14:paraId="382F57CE"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Prevent your data being used to send direct marketing</w:t>
      </w:r>
    </w:p>
    <w:p w14:paraId="0B483AA7"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Object to and challenge the use of your personal data for decisions being taken by automated means (by a computer or machine, rather than by a person)</w:t>
      </w:r>
    </w:p>
    <w:p w14:paraId="6CFED0B6"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 xml:space="preserve">In certain circumstances, have inaccurate personal data corrected </w:t>
      </w:r>
      <w:r w:rsidR="0030412B" w:rsidRPr="00F25961">
        <w:rPr>
          <w:rFonts w:ascii="Calibri" w:hAnsi="Calibri" w:cs="Calibri"/>
          <w:sz w:val="24"/>
          <w:szCs w:val="24"/>
          <w:lang w:val="en-GB"/>
        </w:rPr>
        <w:t>or blocked</w:t>
      </w:r>
    </w:p>
    <w:p w14:paraId="0699D13A"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In certain circumstances, have the personal data we hold about you deleted or destroyed, or restrict its processing</w:t>
      </w:r>
    </w:p>
    <w:p w14:paraId="55FC6254"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Withdraw your consent, where you previously provided it for the collection, processing and transfer of your personal data for a specific purpose</w:t>
      </w:r>
    </w:p>
    <w:p w14:paraId="4E551C90"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In certain circumstances, be notified of a data breach</w:t>
      </w:r>
    </w:p>
    <w:p w14:paraId="3235974E"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Make a complaint to the Information Commissioner’s Office</w:t>
      </w:r>
    </w:p>
    <w:p w14:paraId="4CFA60C1"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 xml:space="preserve">Claim compensation for damages caused by a breach of the data protection regulations </w:t>
      </w:r>
    </w:p>
    <w:p w14:paraId="3C5EA8A6" w14:textId="77777777" w:rsidR="00F94C79" w:rsidRPr="00F25961" w:rsidRDefault="00F94C79" w:rsidP="00F94C79">
      <w:pPr>
        <w:pStyle w:val="1bodycopy10pt"/>
        <w:rPr>
          <w:rFonts w:ascii="Calibri" w:hAnsi="Calibri" w:cs="Calibri"/>
          <w:sz w:val="24"/>
          <w:lang w:val="en-GB"/>
        </w:rPr>
      </w:pPr>
      <w:r w:rsidRPr="00F25961">
        <w:rPr>
          <w:rFonts w:ascii="Calibri" w:hAnsi="Calibri" w:cs="Calibri"/>
          <w:sz w:val="24"/>
          <w:lang w:val="en-GB"/>
        </w:rPr>
        <w:t>We may refuse your information rights request for legitimate reasons, which depend on why we’re processing it. Some rights may not apply in these circumstances:</w:t>
      </w:r>
    </w:p>
    <w:p w14:paraId="1678CEA9" w14:textId="77777777" w:rsidR="00F94C79" w:rsidRPr="00F25961" w:rsidRDefault="00F94C79" w:rsidP="00F94C79">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Your right to have all personal data deleted or destroyed doesn’t apply when the lawful basis for processing is legal obligation or public task</w:t>
      </w:r>
    </w:p>
    <w:p w14:paraId="339CE184" w14:textId="77777777" w:rsidR="00F94C79" w:rsidRPr="00F25961" w:rsidRDefault="00F94C79" w:rsidP="00F94C79">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rPr>
        <w:t xml:space="preserve">Your right to receive a copy of your personal data, or have your personal data transmitted to another controller, does not apply </w:t>
      </w:r>
      <w:r w:rsidRPr="00F25961">
        <w:rPr>
          <w:rFonts w:ascii="Calibri" w:hAnsi="Calibri" w:cs="Calibri"/>
          <w:sz w:val="24"/>
          <w:szCs w:val="24"/>
          <w:lang w:val="en-GB"/>
        </w:rPr>
        <w:t>when the lawful basis for processing is legal obligation, vital interests, public task or legitimate interests</w:t>
      </w:r>
    </w:p>
    <w:p w14:paraId="248460AB" w14:textId="77777777" w:rsidR="00F94C79" w:rsidRPr="00F25961" w:rsidRDefault="00F94C79" w:rsidP="00F94C79">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Right to object to use of your private data doesn’t apply when the lawful basis for processing is contract, legal obligation or vital interests. And if the lawful basis is consent, you don’t haven’t the right to object, but you have the right to withdraw consent</w:t>
      </w:r>
    </w:p>
    <w:p w14:paraId="057D4030" w14:textId="77777777" w:rsidR="006B3CEF" w:rsidRPr="00F25961" w:rsidRDefault="00F94C79" w:rsidP="00BA35C4">
      <w:pPr>
        <w:pStyle w:val="4Bulletedcopyblue"/>
        <w:numPr>
          <w:ilvl w:val="0"/>
          <w:numId w:val="0"/>
        </w:numPr>
        <w:ind w:left="170" w:hanging="170"/>
        <w:rPr>
          <w:rFonts w:ascii="Calibri" w:hAnsi="Calibri" w:cs="Calibri"/>
          <w:sz w:val="24"/>
          <w:szCs w:val="24"/>
          <w:lang w:val="en-GB"/>
        </w:rPr>
      </w:pPr>
      <w:r w:rsidRPr="00F25961">
        <w:rPr>
          <w:rFonts w:ascii="Calibri" w:hAnsi="Calibri" w:cs="Calibri"/>
          <w:sz w:val="24"/>
          <w:szCs w:val="24"/>
          <w:lang w:val="en-GB"/>
        </w:rPr>
        <w:t>See information on types of lawful basis in section 4 of this privacy notice.</w:t>
      </w:r>
    </w:p>
    <w:p w14:paraId="31143087" w14:textId="77777777" w:rsidR="00BA35C4" w:rsidRPr="00F25961" w:rsidRDefault="00BA35C4" w:rsidP="00BA35C4">
      <w:pPr>
        <w:pStyle w:val="1bodycopy10pt"/>
        <w:rPr>
          <w:rFonts w:ascii="Calibri" w:hAnsi="Calibri" w:cs="Calibri"/>
          <w:sz w:val="24"/>
          <w:lang w:val="en-GB"/>
        </w:rPr>
      </w:pPr>
      <w:r w:rsidRPr="00F25961">
        <w:rPr>
          <w:rFonts w:ascii="Calibri" w:hAnsi="Calibri" w:cs="Calibri"/>
          <w:sz w:val="24"/>
          <w:lang w:val="en-GB"/>
        </w:rPr>
        <w:t>To exercise any of these rights, please contact us (see ‘Contact us’ below).</w:t>
      </w:r>
    </w:p>
    <w:p w14:paraId="6E9682A2" w14:textId="77777777" w:rsidR="00BA35C4" w:rsidRPr="00F25961" w:rsidRDefault="00BA35C4" w:rsidP="00F94C79">
      <w:pPr>
        <w:pStyle w:val="4Bulletedcopyblue"/>
        <w:numPr>
          <w:ilvl w:val="0"/>
          <w:numId w:val="0"/>
        </w:numPr>
        <w:ind w:left="340" w:hanging="170"/>
        <w:rPr>
          <w:rFonts w:ascii="Calibri" w:hAnsi="Calibri" w:cs="Calibri"/>
          <w:sz w:val="24"/>
          <w:szCs w:val="24"/>
          <w:lang w:val="en-GB"/>
        </w:rPr>
      </w:pPr>
    </w:p>
    <w:p w14:paraId="1F1E67A8" w14:textId="77777777" w:rsidR="006B3CEF" w:rsidRPr="00293BF3" w:rsidRDefault="006B3CEF" w:rsidP="006B3CEF">
      <w:pPr>
        <w:pStyle w:val="Heading1"/>
        <w:rPr>
          <w:rFonts w:ascii="Calibri" w:hAnsi="Calibri" w:cs="Calibri"/>
          <w:color w:val="auto"/>
          <w:sz w:val="24"/>
          <w:szCs w:val="24"/>
        </w:rPr>
      </w:pPr>
      <w:bookmarkStart w:id="10" w:name="_Toc153807637"/>
      <w:r w:rsidRPr="00293BF3">
        <w:rPr>
          <w:rFonts w:ascii="Calibri" w:hAnsi="Calibri" w:cs="Calibri"/>
          <w:color w:val="auto"/>
          <w:sz w:val="24"/>
          <w:szCs w:val="24"/>
        </w:rPr>
        <w:t>9. Complaints</w:t>
      </w:r>
      <w:bookmarkEnd w:id="10"/>
    </w:p>
    <w:p w14:paraId="6C7B5399"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We take any complaints about our collection and use of personal information very seriously.</w:t>
      </w:r>
    </w:p>
    <w:p w14:paraId="5242FDEE" w14:textId="1B6A62DC" w:rsidR="008E4FBD" w:rsidRPr="00F25961" w:rsidRDefault="008E4FBD" w:rsidP="008E4FBD">
      <w:pPr>
        <w:pStyle w:val="1bodycopy10pt"/>
        <w:rPr>
          <w:rFonts w:ascii="Calibri" w:hAnsi="Calibri" w:cs="Calibri"/>
          <w:sz w:val="24"/>
          <w:lang w:val="en-GB" w:eastAsia="en-GB"/>
        </w:rPr>
      </w:pPr>
      <w:r w:rsidRPr="00F25961">
        <w:rPr>
          <w:rFonts w:ascii="Calibri" w:hAnsi="Calibri" w:cs="Calibri"/>
          <w:sz w:val="24"/>
          <w:lang w:val="en-GB"/>
        </w:rPr>
        <w:t xml:space="preserve">If you think that our collection or use of personal information is unfair, misleading or inappropriate, or have any other concerns about our data processing, please </w:t>
      </w:r>
      <w:r w:rsidRPr="00F25961">
        <w:rPr>
          <w:rFonts w:ascii="Calibri" w:hAnsi="Calibri" w:cs="Calibri"/>
          <w:sz w:val="24"/>
          <w:lang w:val="en-GB" w:eastAsia="en-GB"/>
        </w:rPr>
        <w:t xml:space="preserve">raise this with us in the first instance. You can make a complaint to us at any time by contacting </w:t>
      </w:r>
      <w:r w:rsidR="0081192F">
        <w:rPr>
          <w:rFonts w:ascii="Calibri" w:hAnsi="Calibri" w:cs="Calibri"/>
          <w:sz w:val="24"/>
          <w:lang w:val="en-GB" w:eastAsia="en-GB"/>
        </w:rPr>
        <w:t>Dpo@gdprsentry.com</w:t>
      </w:r>
    </w:p>
    <w:p w14:paraId="6F147C48" w14:textId="77777777" w:rsidR="006B3CEF" w:rsidRPr="00F25961" w:rsidRDefault="006B3CEF" w:rsidP="006B3CEF">
      <w:pPr>
        <w:pStyle w:val="1bodycopy10pt"/>
        <w:rPr>
          <w:rFonts w:ascii="Calibri" w:hAnsi="Calibri" w:cs="Calibri"/>
          <w:sz w:val="24"/>
          <w:lang w:val="en-GB"/>
        </w:rPr>
      </w:pPr>
      <w:r w:rsidRPr="00F25961">
        <w:rPr>
          <w:rFonts w:ascii="Calibri" w:hAnsi="Calibri" w:cs="Calibri"/>
          <w:sz w:val="24"/>
          <w:lang w:val="en-GB"/>
        </w:rPr>
        <w:t>Alternatively, you can make a complaint</w:t>
      </w:r>
      <w:r w:rsidR="0030412B" w:rsidRPr="00F25961">
        <w:rPr>
          <w:rFonts w:ascii="Calibri" w:hAnsi="Calibri" w:cs="Calibri"/>
          <w:sz w:val="24"/>
          <w:lang w:val="en-GB"/>
        </w:rPr>
        <w:t xml:space="preserve"> at any time</w:t>
      </w:r>
      <w:r w:rsidRPr="00F25961">
        <w:rPr>
          <w:rFonts w:ascii="Calibri" w:hAnsi="Calibri" w:cs="Calibri"/>
          <w:sz w:val="24"/>
          <w:lang w:val="en-GB"/>
        </w:rPr>
        <w:t xml:space="preserve"> to the Information Commissioner’s Office:</w:t>
      </w:r>
    </w:p>
    <w:p w14:paraId="7FF0DAC7"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 xml:space="preserve">Report a concern online at </w:t>
      </w:r>
      <w:hyperlink r:id="rId9" w:history="1">
        <w:r w:rsidRPr="00F25961">
          <w:rPr>
            <w:rStyle w:val="Hyperlink"/>
            <w:rFonts w:ascii="Calibri" w:hAnsi="Calibri" w:cs="Calibri"/>
            <w:sz w:val="24"/>
            <w:szCs w:val="24"/>
            <w:lang w:val="en-GB"/>
          </w:rPr>
          <w:t>https://ico.org.uk/make-a-complaint/</w:t>
        </w:r>
      </w:hyperlink>
    </w:p>
    <w:p w14:paraId="5605F19D"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Call 0303 123 1113</w:t>
      </w:r>
    </w:p>
    <w:p w14:paraId="3D12EE79" w14:textId="77777777" w:rsidR="006B3CEF" w:rsidRPr="00F25961" w:rsidRDefault="006B3CEF" w:rsidP="006B3CEF">
      <w:pPr>
        <w:pStyle w:val="4Bulletedcopyblue"/>
        <w:numPr>
          <w:ilvl w:val="0"/>
          <w:numId w:val="9"/>
        </w:numPr>
        <w:ind w:left="880"/>
        <w:rPr>
          <w:rFonts w:ascii="Calibri" w:hAnsi="Calibri" w:cs="Calibri"/>
          <w:sz w:val="24"/>
          <w:szCs w:val="24"/>
          <w:lang w:val="en-GB"/>
        </w:rPr>
      </w:pPr>
      <w:r w:rsidRPr="00F25961">
        <w:rPr>
          <w:rFonts w:ascii="Calibri" w:hAnsi="Calibri" w:cs="Calibri"/>
          <w:sz w:val="24"/>
          <w:szCs w:val="24"/>
          <w:lang w:val="en-GB"/>
        </w:rPr>
        <w:t>Or write to: Information Commissioner’s Office, Wycliffe House, Water Lane, Wilmslow, Cheshire, SK9 5AF</w:t>
      </w:r>
    </w:p>
    <w:p w14:paraId="1A537B04" w14:textId="77777777" w:rsidR="006B3CEF" w:rsidRPr="00F25961" w:rsidRDefault="006B3CEF" w:rsidP="006B3CEF">
      <w:pPr>
        <w:pStyle w:val="1bodycopy10pt"/>
        <w:rPr>
          <w:rFonts w:ascii="Calibri" w:hAnsi="Calibri" w:cs="Calibri"/>
          <w:sz w:val="24"/>
          <w:lang w:val="en-GB"/>
        </w:rPr>
      </w:pPr>
    </w:p>
    <w:p w14:paraId="331344B4" w14:textId="77777777" w:rsidR="00293BF3" w:rsidRPr="00F923E5" w:rsidRDefault="00293BF3" w:rsidP="00293BF3">
      <w:pPr>
        <w:pStyle w:val="Heading1"/>
        <w:rPr>
          <w:rFonts w:ascii="Calibri" w:hAnsi="Calibri" w:cs="Calibri"/>
          <w:color w:val="auto"/>
          <w:sz w:val="24"/>
          <w:szCs w:val="24"/>
        </w:rPr>
      </w:pPr>
      <w:bookmarkStart w:id="11" w:name="_Toc153807798"/>
      <w:r w:rsidRPr="00F923E5">
        <w:rPr>
          <w:rFonts w:ascii="Calibri" w:hAnsi="Calibri" w:cs="Calibri"/>
          <w:color w:val="auto"/>
          <w:sz w:val="24"/>
          <w:szCs w:val="24"/>
        </w:rPr>
        <w:t>10. Contact us</w:t>
      </w:r>
      <w:bookmarkEnd w:id="11"/>
    </w:p>
    <w:p w14:paraId="053F8510" w14:textId="77777777" w:rsidR="00293BF3" w:rsidRPr="00293BF3" w:rsidRDefault="00293BF3" w:rsidP="00293BF3">
      <w:pPr>
        <w:rPr>
          <w:rFonts w:ascii="Calibri" w:hAnsi="Calibri" w:cs="Calibri"/>
          <w:sz w:val="24"/>
        </w:rPr>
      </w:pPr>
      <w:r w:rsidRPr="00293BF3">
        <w:rPr>
          <w:rFonts w:ascii="Calibri" w:hAnsi="Calibri" w:cs="Calibri"/>
          <w:sz w:val="24"/>
        </w:rPr>
        <w:t xml:space="preserve">If you have any questions, concerns or would like more information about anything mentioned in this </w:t>
      </w:r>
      <w:proofErr w:type="gramStart"/>
      <w:r w:rsidRPr="00293BF3">
        <w:rPr>
          <w:rFonts w:ascii="Calibri" w:hAnsi="Calibri" w:cs="Calibri"/>
          <w:sz w:val="24"/>
        </w:rPr>
        <w:t>privacy</w:t>
      </w:r>
      <w:proofErr w:type="gramEnd"/>
      <w:r w:rsidRPr="00293BF3">
        <w:rPr>
          <w:rFonts w:ascii="Calibri" w:hAnsi="Calibri" w:cs="Calibri"/>
          <w:sz w:val="24"/>
        </w:rPr>
        <w:t xml:space="preserve"> notice, please contact our </w:t>
      </w:r>
      <w:r w:rsidRPr="00293BF3">
        <w:rPr>
          <w:rFonts w:ascii="Calibri" w:hAnsi="Calibri" w:cs="Calibri"/>
          <w:b/>
          <w:sz w:val="24"/>
        </w:rPr>
        <w:t>data protection officer</w:t>
      </w:r>
      <w:r w:rsidRPr="00293BF3">
        <w:rPr>
          <w:rFonts w:ascii="Calibri" w:hAnsi="Calibri" w:cs="Calibri"/>
          <w:sz w:val="24"/>
        </w:rPr>
        <w:t>:</w:t>
      </w:r>
    </w:p>
    <w:p w14:paraId="70E057DA" w14:textId="730713EE" w:rsidR="00293BF3" w:rsidRPr="00293BF3" w:rsidRDefault="00293BF3" w:rsidP="00293BF3">
      <w:pPr>
        <w:ind w:left="880" w:hanging="170"/>
        <w:rPr>
          <w:rFonts w:ascii="Calibri" w:hAnsi="Calibri" w:cs="Calibri"/>
          <w:sz w:val="24"/>
        </w:rPr>
      </w:pPr>
      <w:hyperlink r:id="rId10" w:history="1">
        <w:r w:rsidR="0081192F">
          <w:rPr>
            <w:rStyle w:val="Hyperlink"/>
            <w:rFonts w:ascii="Calibri" w:hAnsi="Calibri" w:cs="Calibri"/>
            <w:sz w:val="24"/>
          </w:rPr>
          <w:t>Dpo@gdprsentry.com</w:t>
        </w:r>
      </w:hyperlink>
    </w:p>
    <w:p w14:paraId="69974A5E" w14:textId="77777777" w:rsidR="00293BF3" w:rsidRPr="00293BF3" w:rsidRDefault="00293BF3" w:rsidP="00293BF3">
      <w:pPr>
        <w:rPr>
          <w:rFonts w:ascii="Calibri" w:hAnsi="Calibri" w:cs="Calibri"/>
          <w:sz w:val="24"/>
        </w:rPr>
      </w:pPr>
      <w:r w:rsidRPr="00293BF3">
        <w:rPr>
          <w:rFonts w:ascii="Calibri" w:hAnsi="Calibri" w:cs="Calibri"/>
          <w:sz w:val="24"/>
        </w:rPr>
        <w:t xml:space="preserve">Oak Hill School has a </w:t>
      </w:r>
      <w:r w:rsidRPr="00293BF3">
        <w:rPr>
          <w:rFonts w:ascii="Calibri" w:hAnsi="Calibri" w:cs="Calibri"/>
          <w:b/>
          <w:sz w:val="24"/>
        </w:rPr>
        <w:t>data protection lead</w:t>
      </w:r>
      <w:r w:rsidRPr="00293BF3">
        <w:rPr>
          <w:rFonts w:ascii="Calibri" w:hAnsi="Calibri" w:cs="Calibri"/>
          <w:sz w:val="24"/>
        </w:rPr>
        <w:t xml:space="preserve"> who has day-to-day responsibility for data protection issues in their school. </w:t>
      </w:r>
    </w:p>
    <w:p w14:paraId="6C0CE1DF" w14:textId="77777777" w:rsidR="00293BF3" w:rsidRPr="00293BF3" w:rsidRDefault="00293BF3" w:rsidP="00293BF3">
      <w:pPr>
        <w:rPr>
          <w:rFonts w:ascii="Calibri" w:hAnsi="Calibri" w:cs="Calibri"/>
          <w:sz w:val="24"/>
        </w:rPr>
      </w:pPr>
      <w:r w:rsidRPr="00293BF3">
        <w:rPr>
          <w:rFonts w:ascii="Calibri" w:hAnsi="Calibri" w:cs="Calibri"/>
          <w:sz w:val="24"/>
        </w:rPr>
        <w:t>Kevin Grant, Oak Hill School, Church Hill Road, East Barnet, Herts EN4 8XE</w:t>
      </w:r>
    </w:p>
    <w:p w14:paraId="45420D2A" w14:textId="77777777" w:rsidR="00293BF3" w:rsidRPr="00293BF3" w:rsidRDefault="00293BF3" w:rsidP="00293BF3">
      <w:pPr>
        <w:rPr>
          <w:rFonts w:ascii="Calibri" w:hAnsi="Calibri" w:cs="Calibri"/>
          <w:sz w:val="24"/>
        </w:rPr>
      </w:pPr>
      <w:hyperlink r:id="rId11" w:history="1">
        <w:r w:rsidRPr="00293BF3">
          <w:rPr>
            <w:rStyle w:val="Hyperlink"/>
            <w:rFonts w:ascii="Calibri" w:hAnsi="Calibri" w:cs="Calibri"/>
            <w:sz w:val="24"/>
          </w:rPr>
          <w:t>Kevin.grant@apoakhill.org.uk</w:t>
        </w:r>
      </w:hyperlink>
      <w:r w:rsidRPr="00293BF3">
        <w:rPr>
          <w:rFonts w:ascii="Calibri" w:hAnsi="Calibri" w:cs="Calibri"/>
          <w:sz w:val="24"/>
        </w:rPr>
        <w:t xml:space="preserve">  020 8361 4639</w:t>
      </w:r>
    </w:p>
    <w:p w14:paraId="11FFE67E" w14:textId="77777777" w:rsidR="00293BF3" w:rsidRDefault="00293BF3" w:rsidP="00293BF3">
      <w:pPr>
        <w:rPr>
          <w:rFonts w:cs="Arial"/>
          <w:sz w:val="24"/>
        </w:rPr>
      </w:pPr>
    </w:p>
    <w:p w14:paraId="236131D2" w14:textId="18BD5930" w:rsidR="007A03B3" w:rsidRPr="00F25961" w:rsidRDefault="007A03B3" w:rsidP="00293BF3">
      <w:pPr>
        <w:pStyle w:val="4Bulletedcopyblue"/>
        <w:numPr>
          <w:ilvl w:val="0"/>
          <w:numId w:val="0"/>
        </w:numPr>
        <w:ind w:left="340" w:hanging="170"/>
        <w:rPr>
          <w:rFonts w:ascii="Calibri" w:hAnsi="Calibri" w:cs="Calibri"/>
          <w:sz w:val="24"/>
          <w:szCs w:val="24"/>
          <w:highlight w:val="yellow"/>
          <w:lang w:val="en-GB"/>
        </w:rPr>
      </w:pPr>
    </w:p>
    <w:sectPr w:rsidR="007A03B3" w:rsidRPr="00F25961" w:rsidSect="007109C1">
      <w:headerReference w:type="even" r:id="rId12"/>
      <w:headerReference w:type="default" r:id="rId13"/>
      <w:headerReference w:type="first" r:id="rId14"/>
      <w:footerReference w:type="first" r:id="rId1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8E0D4" w14:textId="77777777" w:rsidR="00DB7B07" w:rsidRDefault="00DB7B07" w:rsidP="00626EDA">
      <w:r>
        <w:separator/>
      </w:r>
    </w:p>
  </w:endnote>
  <w:endnote w:type="continuationSeparator" w:id="0">
    <w:p w14:paraId="7CDDBECF" w14:textId="77777777" w:rsidR="00DB7B07" w:rsidRDefault="00DB7B0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66169A3" w14:textId="77777777" w:rsidTr="001235FA">
      <w:tc>
        <w:tcPr>
          <w:tcW w:w="6379" w:type="dxa"/>
        </w:tcPr>
        <w:p w14:paraId="555853D0"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8942522"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021E555B"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33C2B" w14:textId="77777777" w:rsidR="00DB7B07" w:rsidRDefault="00DB7B07" w:rsidP="00626EDA">
      <w:r>
        <w:separator/>
      </w:r>
    </w:p>
  </w:footnote>
  <w:footnote w:type="continuationSeparator" w:id="0">
    <w:p w14:paraId="21BC8468" w14:textId="77777777" w:rsidR="00DB7B07" w:rsidRDefault="00DB7B0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5D744" w14:textId="25BADCDC" w:rsidR="00FE3F15" w:rsidRDefault="00293BF3">
    <w:r>
      <w:rPr>
        <w:noProof/>
      </w:rPr>
      <w:drawing>
        <wp:anchor distT="0" distB="0" distL="114300" distR="114300" simplePos="0" relativeHeight="251657216" behindDoc="1" locked="0" layoutInCell="1" allowOverlap="1" wp14:anchorId="7567716F" wp14:editId="2DDD816C">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DB7B07">
      <w:rPr>
        <w:noProof/>
      </w:rPr>
      <w:pict w14:anchorId="1C77B7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02CF4" w14:textId="77777777" w:rsidR="00FE3F15" w:rsidRDefault="00FE3F15"/>
  <w:p w14:paraId="10C95360" w14:textId="77777777" w:rsidR="00FE3F15" w:rsidRDefault="00FE3F15"/>
  <w:p w14:paraId="16904F56"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76BB9" w14:textId="77777777" w:rsidR="00FE3F15" w:rsidRDefault="00FE3F15"/>
  <w:p w14:paraId="0B9C543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8.5pt;height:332.25pt" o:bullet="t">
        <v:imagedata r:id="rId3" o:title="art1EF6"/>
      </v:shape>
    </w:pict>
  </w:numPicBullet>
  <w:numPicBullet w:numPicBulletId="3">
    <w:pict>
      <v:shape id="_x0000_i1028" type="#_x0000_t75" style="width:208.5pt;height:332.25pt" o:bullet="t">
        <v:imagedata r:id="rId4" o:title="TK_LOGO_POINTER_RGB_bullet_blue"/>
      </v:shape>
    </w:pict>
  </w:numPicBullet>
  <w:numPicBullet w:numPicBulletId="4">
    <w:pict>
      <v:shape id="_x0000_i1029" type="#_x0000_t75" style="width:567pt;height:903.75pt" o:bullet="t">
        <v:imagedata r:id="rId5" o:title="Blue Pointer-01-01"/>
      </v:shape>
    </w:pict>
  </w:numPicBullet>
  <w:numPicBullet w:numPicBulletId="5">
    <w:pict>
      <v:shape id="_x0000_i1030" type="#_x0000_t75" style="width:3in;height:3in" o:bullet="t"/>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7710E5D"/>
    <w:multiLevelType w:val="hybridMultilevel"/>
    <w:tmpl w:val="6DE08FB8"/>
    <w:lvl w:ilvl="0" w:tplc="805009CE">
      <w:start w:val="1"/>
      <w:numFmt w:val="bullet"/>
      <w:lvlText w:val=""/>
      <w:lvlPicBulletId w:val="5"/>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166484"/>
    <w:multiLevelType w:val="multilevel"/>
    <w:tmpl w:val="C5EC9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B348F"/>
    <w:multiLevelType w:val="multilevel"/>
    <w:tmpl w:val="FD50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9965C3"/>
    <w:multiLevelType w:val="multilevel"/>
    <w:tmpl w:val="73701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93344471">
    <w:abstractNumId w:val="14"/>
  </w:num>
  <w:num w:numId="2" w16cid:durableId="316496472">
    <w:abstractNumId w:val="2"/>
  </w:num>
  <w:num w:numId="3" w16cid:durableId="539517349">
    <w:abstractNumId w:val="12"/>
  </w:num>
  <w:num w:numId="4" w16cid:durableId="1416777455">
    <w:abstractNumId w:val="15"/>
  </w:num>
  <w:num w:numId="5" w16cid:durableId="1613322923">
    <w:abstractNumId w:val="0"/>
  </w:num>
  <w:num w:numId="6" w16cid:durableId="378625241">
    <w:abstractNumId w:val="7"/>
  </w:num>
  <w:num w:numId="7" w16cid:durableId="1055279181">
    <w:abstractNumId w:val="1"/>
  </w:num>
  <w:num w:numId="8" w16cid:durableId="2076118820">
    <w:abstractNumId w:val="3"/>
  </w:num>
  <w:num w:numId="9" w16cid:durableId="2115901204">
    <w:abstractNumId w:val="16"/>
  </w:num>
  <w:num w:numId="10" w16cid:durableId="83183735">
    <w:abstractNumId w:val="12"/>
  </w:num>
  <w:num w:numId="11" w16cid:durableId="805783241">
    <w:abstractNumId w:val="2"/>
  </w:num>
  <w:num w:numId="12" w16cid:durableId="1260522433">
    <w:abstractNumId w:val="16"/>
  </w:num>
  <w:num w:numId="13" w16cid:durableId="385489484">
    <w:abstractNumId w:val="14"/>
  </w:num>
  <w:num w:numId="14" w16cid:durableId="199514923">
    <w:abstractNumId w:val="15"/>
  </w:num>
  <w:num w:numId="15" w16cid:durableId="1556114110">
    <w:abstractNumId w:val="1"/>
  </w:num>
  <w:num w:numId="16" w16cid:durableId="971248320">
    <w:abstractNumId w:val="3"/>
  </w:num>
  <w:num w:numId="17" w16cid:durableId="2041319554">
    <w:abstractNumId w:val="15"/>
  </w:num>
  <w:num w:numId="18" w16cid:durableId="1967154647">
    <w:abstractNumId w:val="11"/>
  </w:num>
  <w:num w:numId="19" w16cid:durableId="1098713247">
    <w:abstractNumId w:val="13"/>
  </w:num>
  <w:num w:numId="20" w16cid:durableId="1654872930">
    <w:abstractNumId w:val="4"/>
  </w:num>
  <w:num w:numId="21" w16cid:durableId="4539887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606239">
    <w:abstractNumId w:val="6"/>
  </w:num>
  <w:num w:numId="23" w16cid:durableId="1869179996">
    <w:abstractNumId w:val="5"/>
  </w:num>
  <w:num w:numId="24" w16cid:durableId="676350492">
    <w:abstractNumId w:val="8"/>
  </w:num>
  <w:num w:numId="25" w16cid:durableId="449015889">
    <w:abstractNumId w:val="10"/>
  </w:num>
  <w:num w:numId="26" w16cid:durableId="77413214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16191"/>
    <w:rsid w:val="00021B6C"/>
    <w:rsid w:val="0002254B"/>
    <w:rsid w:val="00026691"/>
    <w:rsid w:val="000438E6"/>
    <w:rsid w:val="00082050"/>
    <w:rsid w:val="000A569F"/>
    <w:rsid w:val="000B2CE7"/>
    <w:rsid w:val="000B77E5"/>
    <w:rsid w:val="000D6968"/>
    <w:rsid w:val="000F5932"/>
    <w:rsid w:val="001201E4"/>
    <w:rsid w:val="001235FA"/>
    <w:rsid w:val="001357C9"/>
    <w:rsid w:val="001447DD"/>
    <w:rsid w:val="001566F2"/>
    <w:rsid w:val="0017045F"/>
    <w:rsid w:val="001714F0"/>
    <w:rsid w:val="001978C4"/>
    <w:rsid w:val="001A5799"/>
    <w:rsid w:val="001B2301"/>
    <w:rsid w:val="001D4666"/>
    <w:rsid w:val="001E0926"/>
    <w:rsid w:val="001E3CA3"/>
    <w:rsid w:val="001F2B16"/>
    <w:rsid w:val="00235450"/>
    <w:rsid w:val="00260F1A"/>
    <w:rsid w:val="00275D5E"/>
    <w:rsid w:val="00293BF3"/>
    <w:rsid w:val="0029767D"/>
    <w:rsid w:val="002D47AD"/>
    <w:rsid w:val="002E16E7"/>
    <w:rsid w:val="002E18C2"/>
    <w:rsid w:val="002E3705"/>
    <w:rsid w:val="002E5D89"/>
    <w:rsid w:val="002F4E11"/>
    <w:rsid w:val="0030412B"/>
    <w:rsid w:val="003365A2"/>
    <w:rsid w:val="00372F45"/>
    <w:rsid w:val="00375061"/>
    <w:rsid w:val="00377808"/>
    <w:rsid w:val="00377FFC"/>
    <w:rsid w:val="003B2EB4"/>
    <w:rsid w:val="003C1D02"/>
    <w:rsid w:val="003D4E0B"/>
    <w:rsid w:val="003F2BD9"/>
    <w:rsid w:val="003F6230"/>
    <w:rsid w:val="00411BE9"/>
    <w:rsid w:val="00422055"/>
    <w:rsid w:val="00427089"/>
    <w:rsid w:val="00430916"/>
    <w:rsid w:val="0044581C"/>
    <w:rsid w:val="0044653F"/>
    <w:rsid w:val="0046077F"/>
    <w:rsid w:val="00465755"/>
    <w:rsid w:val="004750A7"/>
    <w:rsid w:val="00492175"/>
    <w:rsid w:val="004944EE"/>
    <w:rsid w:val="004A5AFE"/>
    <w:rsid w:val="004B05BB"/>
    <w:rsid w:val="004B3C9A"/>
    <w:rsid w:val="004F463D"/>
    <w:rsid w:val="00510ED3"/>
    <w:rsid w:val="00512916"/>
    <w:rsid w:val="00531C8C"/>
    <w:rsid w:val="00543D26"/>
    <w:rsid w:val="00553E0E"/>
    <w:rsid w:val="00564CD3"/>
    <w:rsid w:val="00566903"/>
    <w:rsid w:val="00573834"/>
    <w:rsid w:val="00584A10"/>
    <w:rsid w:val="00590890"/>
    <w:rsid w:val="00597ED1"/>
    <w:rsid w:val="005B1D35"/>
    <w:rsid w:val="005B3CA6"/>
    <w:rsid w:val="005B4650"/>
    <w:rsid w:val="005B7ADF"/>
    <w:rsid w:val="005F7831"/>
    <w:rsid w:val="0062626B"/>
    <w:rsid w:val="00626EDA"/>
    <w:rsid w:val="006408E7"/>
    <w:rsid w:val="00671FE5"/>
    <w:rsid w:val="00680CD2"/>
    <w:rsid w:val="006B3CEF"/>
    <w:rsid w:val="006D3E99"/>
    <w:rsid w:val="006F2705"/>
    <w:rsid w:val="006F569D"/>
    <w:rsid w:val="006F7E8A"/>
    <w:rsid w:val="007070A1"/>
    <w:rsid w:val="007109C1"/>
    <w:rsid w:val="00715DD1"/>
    <w:rsid w:val="0072012F"/>
    <w:rsid w:val="007239F8"/>
    <w:rsid w:val="0072620F"/>
    <w:rsid w:val="00735B7D"/>
    <w:rsid w:val="00740AC8"/>
    <w:rsid w:val="00785BEE"/>
    <w:rsid w:val="007A03B3"/>
    <w:rsid w:val="007A7E05"/>
    <w:rsid w:val="007B3CDE"/>
    <w:rsid w:val="007C5AC9"/>
    <w:rsid w:val="007D268D"/>
    <w:rsid w:val="007E217D"/>
    <w:rsid w:val="007E55B7"/>
    <w:rsid w:val="007E6128"/>
    <w:rsid w:val="007F2F4C"/>
    <w:rsid w:val="007F788B"/>
    <w:rsid w:val="00805A94"/>
    <w:rsid w:val="0080784C"/>
    <w:rsid w:val="008116A6"/>
    <w:rsid w:val="0081192F"/>
    <w:rsid w:val="008472C3"/>
    <w:rsid w:val="00866E39"/>
    <w:rsid w:val="00874C73"/>
    <w:rsid w:val="00877394"/>
    <w:rsid w:val="00887DB6"/>
    <w:rsid w:val="008941E7"/>
    <w:rsid w:val="008B7C5C"/>
    <w:rsid w:val="008C1253"/>
    <w:rsid w:val="008E4FBD"/>
    <w:rsid w:val="008F2ECD"/>
    <w:rsid w:val="008F744A"/>
    <w:rsid w:val="009122BB"/>
    <w:rsid w:val="00964528"/>
    <w:rsid w:val="0099114F"/>
    <w:rsid w:val="009A267F"/>
    <w:rsid w:val="009A448F"/>
    <w:rsid w:val="009B1F2D"/>
    <w:rsid w:val="009C07B0"/>
    <w:rsid w:val="009D1474"/>
    <w:rsid w:val="009E331F"/>
    <w:rsid w:val="009F66A8"/>
    <w:rsid w:val="00A42FAB"/>
    <w:rsid w:val="00A466EE"/>
    <w:rsid w:val="00A477BB"/>
    <w:rsid w:val="00A62B49"/>
    <w:rsid w:val="00A72A34"/>
    <w:rsid w:val="00A80AA7"/>
    <w:rsid w:val="00A91D2D"/>
    <w:rsid w:val="00AA6E73"/>
    <w:rsid w:val="00AD3666"/>
    <w:rsid w:val="00AE02B4"/>
    <w:rsid w:val="00B4263C"/>
    <w:rsid w:val="00B550D1"/>
    <w:rsid w:val="00B5559F"/>
    <w:rsid w:val="00B613DC"/>
    <w:rsid w:val="00B6679E"/>
    <w:rsid w:val="00B66F6B"/>
    <w:rsid w:val="00B81BD0"/>
    <w:rsid w:val="00B846C2"/>
    <w:rsid w:val="00B95F60"/>
    <w:rsid w:val="00BA1307"/>
    <w:rsid w:val="00BA35C4"/>
    <w:rsid w:val="00BC63AA"/>
    <w:rsid w:val="00BD173F"/>
    <w:rsid w:val="00BE3E54"/>
    <w:rsid w:val="00BF539A"/>
    <w:rsid w:val="00C10B9F"/>
    <w:rsid w:val="00C31397"/>
    <w:rsid w:val="00C4589F"/>
    <w:rsid w:val="00C4731F"/>
    <w:rsid w:val="00C51C6A"/>
    <w:rsid w:val="00C8314B"/>
    <w:rsid w:val="00C91F46"/>
    <w:rsid w:val="00C953E1"/>
    <w:rsid w:val="00CC51B6"/>
    <w:rsid w:val="00CC563E"/>
    <w:rsid w:val="00CD23C4"/>
    <w:rsid w:val="00CD2BC6"/>
    <w:rsid w:val="00CE5BBF"/>
    <w:rsid w:val="00CF553F"/>
    <w:rsid w:val="00D11C7E"/>
    <w:rsid w:val="00D508B4"/>
    <w:rsid w:val="00D86752"/>
    <w:rsid w:val="00D95FA0"/>
    <w:rsid w:val="00DA43DE"/>
    <w:rsid w:val="00DA5725"/>
    <w:rsid w:val="00DA6F67"/>
    <w:rsid w:val="00DA7F11"/>
    <w:rsid w:val="00DB7B07"/>
    <w:rsid w:val="00DC28D6"/>
    <w:rsid w:val="00DC4C0F"/>
    <w:rsid w:val="00DC5FAC"/>
    <w:rsid w:val="00DF66B4"/>
    <w:rsid w:val="00E00085"/>
    <w:rsid w:val="00E17965"/>
    <w:rsid w:val="00E24FDF"/>
    <w:rsid w:val="00E3210F"/>
    <w:rsid w:val="00E36879"/>
    <w:rsid w:val="00E606E8"/>
    <w:rsid w:val="00E639A5"/>
    <w:rsid w:val="00E647DF"/>
    <w:rsid w:val="00E75DBA"/>
    <w:rsid w:val="00E763E4"/>
    <w:rsid w:val="00E82606"/>
    <w:rsid w:val="00E9136B"/>
    <w:rsid w:val="00EA3A4B"/>
    <w:rsid w:val="00EC6653"/>
    <w:rsid w:val="00EF22F0"/>
    <w:rsid w:val="00EF631F"/>
    <w:rsid w:val="00F02A4E"/>
    <w:rsid w:val="00F06022"/>
    <w:rsid w:val="00F139E0"/>
    <w:rsid w:val="00F25961"/>
    <w:rsid w:val="00F519DC"/>
    <w:rsid w:val="00F57CA8"/>
    <w:rsid w:val="00F82220"/>
    <w:rsid w:val="00F84228"/>
    <w:rsid w:val="00F920E5"/>
    <w:rsid w:val="00F94C79"/>
    <w:rsid w:val="00F9563C"/>
    <w:rsid w:val="00F97695"/>
    <w:rsid w:val="00FA4EC5"/>
    <w:rsid w:val="00FB1710"/>
    <w:rsid w:val="00FB51E1"/>
    <w:rsid w:val="00FE3F15"/>
    <w:rsid w:val="00FE4FB6"/>
    <w:rsid w:val="00FF0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7DC0A"/>
  <w15:chartTrackingRefBased/>
  <w15:docId w15:val="{E3706075-79C7-4209-8540-551EAF563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28130338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evin.grant@apoakhill.org.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PO@turniton.co.uk" TargetMode="Externa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2872</Words>
  <Characters>16372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19206</CharactersWithSpaces>
  <SharedDoc>false</SharedDoc>
  <HLinks>
    <vt:vector size="96" baseType="variant">
      <vt:variant>
        <vt:i4>5373966</vt:i4>
      </vt:variant>
      <vt:variant>
        <vt:i4>72</vt:i4>
      </vt:variant>
      <vt:variant>
        <vt:i4>0</vt:i4>
      </vt:variant>
      <vt:variant>
        <vt:i4>5</vt:i4>
      </vt:variant>
      <vt:variant>
        <vt:lpwstr>https://ico.org.uk/make-a-complaint/</vt:lpwstr>
      </vt:variant>
      <vt:variant>
        <vt:lpwstr/>
      </vt:variant>
      <vt:variant>
        <vt:i4>6619178</vt:i4>
      </vt:variant>
      <vt:variant>
        <vt:i4>69</vt:i4>
      </vt:variant>
      <vt:variant>
        <vt:i4>0</vt:i4>
      </vt:variant>
      <vt:variant>
        <vt:i4>5</vt:i4>
      </vt:variant>
      <vt:variant>
        <vt:lpwstr>https://ico.org.uk/for-organisations/guide-to-data-protection/guide-to-the-general-data-protection-regulation-gdpr/lawful-basis-for-processing/</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1966132</vt:i4>
      </vt:variant>
      <vt:variant>
        <vt:i4>59</vt:i4>
      </vt:variant>
      <vt:variant>
        <vt:i4>0</vt:i4>
      </vt:variant>
      <vt:variant>
        <vt:i4>5</vt:i4>
      </vt:variant>
      <vt:variant>
        <vt:lpwstr/>
      </vt:variant>
      <vt:variant>
        <vt:lpwstr>_Toc153807638</vt:lpwstr>
      </vt:variant>
      <vt:variant>
        <vt:i4>1966132</vt:i4>
      </vt:variant>
      <vt:variant>
        <vt:i4>53</vt:i4>
      </vt:variant>
      <vt:variant>
        <vt:i4>0</vt:i4>
      </vt:variant>
      <vt:variant>
        <vt:i4>5</vt:i4>
      </vt:variant>
      <vt:variant>
        <vt:lpwstr/>
      </vt:variant>
      <vt:variant>
        <vt:lpwstr>_Toc153807637</vt:lpwstr>
      </vt:variant>
      <vt:variant>
        <vt:i4>1966132</vt:i4>
      </vt:variant>
      <vt:variant>
        <vt:i4>47</vt:i4>
      </vt:variant>
      <vt:variant>
        <vt:i4>0</vt:i4>
      </vt:variant>
      <vt:variant>
        <vt:i4>5</vt:i4>
      </vt:variant>
      <vt:variant>
        <vt:lpwstr/>
      </vt:variant>
      <vt:variant>
        <vt:lpwstr>_Toc153807636</vt:lpwstr>
      </vt:variant>
      <vt:variant>
        <vt:i4>1966132</vt:i4>
      </vt:variant>
      <vt:variant>
        <vt:i4>41</vt:i4>
      </vt:variant>
      <vt:variant>
        <vt:i4>0</vt:i4>
      </vt:variant>
      <vt:variant>
        <vt:i4>5</vt:i4>
      </vt:variant>
      <vt:variant>
        <vt:lpwstr/>
      </vt:variant>
      <vt:variant>
        <vt:lpwstr>_Toc153807635</vt:lpwstr>
      </vt:variant>
      <vt:variant>
        <vt:i4>1966132</vt:i4>
      </vt:variant>
      <vt:variant>
        <vt:i4>35</vt:i4>
      </vt:variant>
      <vt:variant>
        <vt:i4>0</vt:i4>
      </vt:variant>
      <vt:variant>
        <vt:i4>5</vt:i4>
      </vt:variant>
      <vt:variant>
        <vt:lpwstr/>
      </vt:variant>
      <vt:variant>
        <vt:lpwstr>_Toc153807634</vt:lpwstr>
      </vt:variant>
      <vt:variant>
        <vt:i4>1966132</vt:i4>
      </vt:variant>
      <vt:variant>
        <vt:i4>29</vt:i4>
      </vt:variant>
      <vt:variant>
        <vt:i4>0</vt:i4>
      </vt:variant>
      <vt:variant>
        <vt:i4>5</vt:i4>
      </vt:variant>
      <vt:variant>
        <vt:lpwstr/>
      </vt:variant>
      <vt:variant>
        <vt:lpwstr>_Toc153807633</vt:lpwstr>
      </vt:variant>
      <vt:variant>
        <vt:i4>1966132</vt:i4>
      </vt:variant>
      <vt:variant>
        <vt:i4>23</vt:i4>
      </vt:variant>
      <vt:variant>
        <vt:i4>0</vt:i4>
      </vt:variant>
      <vt:variant>
        <vt:i4>5</vt:i4>
      </vt:variant>
      <vt:variant>
        <vt:lpwstr/>
      </vt:variant>
      <vt:variant>
        <vt:lpwstr>_Toc153807632</vt:lpwstr>
      </vt:variant>
      <vt:variant>
        <vt:i4>1966132</vt:i4>
      </vt:variant>
      <vt:variant>
        <vt:i4>17</vt:i4>
      </vt:variant>
      <vt:variant>
        <vt:i4>0</vt:i4>
      </vt:variant>
      <vt:variant>
        <vt:i4>5</vt:i4>
      </vt:variant>
      <vt:variant>
        <vt:lpwstr/>
      </vt:variant>
      <vt:variant>
        <vt:lpwstr>_Toc153807631</vt:lpwstr>
      </vt:variant>
      <vt:variant>
        <vt:i4>1966132</vt:i4>
      </vt:variant>
      <vt:variant>
        <vt:i4>11</vt:i4>
      </vt:variant>
      <vt:variant>
        <vt:i4>0</vt:i4>
      </vt:variant>
      <vt:variant>
        <vt:i4>5</vt:i4>
      </vt:variant>
      <vt:variant>
        <vt:lpwstr/>
      </vt:variant>
      <vt:variant>
        <vt:lpwstr>_Toc153807630</vt:lpwstr>
      </vt:variant>
      <vt:variant>
        <vt:i4>2031668</vt:i4>
      </vt:variant>
      <vt:variant>
        <vt:i4>5</vt:i4>
      </vt:variant>
      <vt:variant>
        <vt:i4>0</vt:i4>
      </vt:variant>
      <vt:variant>
        <vt:i4>5</vt:i4>
      </vt:variant>
      <vt:variant>
        <vt:lpwstr/>
      </vt:variant>
      <vt:variant>
        <vt:lpwstr>_Toc153807629</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Nicola Baker</cp:lastModifiedBy>
  <cp:revision>4</cp:revision>
  <cp:lastPrinted>2018-10-02T14:43:00Z</cp:lastPrinted>
  <dcterms:created xsi:type="dcterms:W3CDTF">2026-03-30T14:24:00Z</dcterms:created>
  <dcterms:modified xsi:type="dcterms:W3CDTF">2026-04-16T15:25:00Z</dcterms:modified>
</cp:coreProperties>
</file>