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0B166" w14:textId="78A9BDC5" w:rsidR="00651668" w:rsidRPr="00756966" w:rsidRDefault="00651668" w:rsidP="00D21AD7">
      <w:pPr>
        <w:rPr>
          <w:rFonts w:ascii="Arial" w:hAnsi="Arial" w:cs="Arial"/>
          <w:sz w:val="24"/>
          <w:szCs w:val="24"/>
        </w:rPr>
      </w:pPr>
    </w:p>
    <w:p w14:paraId="73824F99" w14:textId="77777777" w:rsidR="00651668" w:rsidRPr="00756966" w:rsidRDefault="00651668" w:rsidP="00D21AD7">
      <w:pPr>
        <w:rPr>
          <w:rFonts w:ascii="Arial" w:hAnsi="Arial" w:cs="Arial"/>
          <w:sz w:val="24"/>
          <w:szCs w:val="24"/>
        </w:rPr>
      </w:pPr>
    </w:p>
    <w:p w14:paraId="205F9A8B" w14:textId="77777777" w:rsidR="00756966" w:rsidRDefault="00756966" w:rsidP="00F96751">
      <w:pPr>
        <w:pStyle w:val="3Policytitle"/>
        <w:jc w:val="center"/>
        <w:rPr>
          <w:rFonts w:cs="Arial"/>
          <w:bCs/>
          <w:sz w:val="56"/>
          <w:szCs w:val="56"/>
        </w:rPr>
      </w:pPr>
    </w:p>
    <w:p w14:paraId="5995EFD0" w14:textId="65BCDC73" w:rsidR="00756966" w:rsidRDefault="00756966" w:rsidP="00F96751">
      <w:pPr>
        <w:pStyle w:val="3Policytitle"/>
        <w:jc w:val="center"/>
        <w:rPr>
          <w:rFonts w:cs="Arial"/>
          <w:bCs/>
          <w:sz w:val="56"/>
          <w:szCs w:val="56"/>
        </w:rPr>
      </w:pPr>
      <w:r w:rsidRPr="00756966">
        <w:rPr>
          <w:rFonts w:cs="Arial"/>
          <w:noProof/>
          <w:sz w:val="24"/>
          <w:lang w:val="en-GB" w:eastAsia="en-GB"/>
        </w:rPr>
        <w:drawing>
          <wp:inline distT="0" distB="0" distL="0" distR="0" wp14:anchorId="19622403" wp14:editId="650C40B5">
            <wp:extent cx="2088495" cy="1819275"/>
            <wp:effectExtent l="0" t="0" r="7620" b="0"/>
            <wp:docPr id="3" name="Picture 3"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grant\AppData\Local\Temp\Temp1_oakhill-logos.zip\oakhill-school-logo-CMY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93176" cy="1823353"/>
                    </a:xfrm>
                    <a:prstGeom prst="rect">
                      <a:avLst/>
                    </a:prstGeom>
                    <a:noFill/>
                    <a:ln>
                      <a:noFill/>
                    </a:ln>
                  </pic:spPr>
                </pic:pic>
              </a:graphicData>
            </a:graphic>
          </wp:inline>
        </w:drawing>
      </w:r>
    </w:p>
    <w:p w14:paraId="5DEC631A" w14:textId="77777777" w:rsidR="00756966" w:rsidRDefault="00756966" w:rsidP="00F96751">
      <w:pPr>
        <w:pStyle w:val="3Policytitle"/>
        <w:jc w:val="center"/>
        <w:rPr>
          <w:rFonts w:cs="Arial"/>
          <w:bCs/>
          <w:sz w:val="56"/>
          <w:szCs w:val="56"/>
        </w:rPr>
      </w:pPr>
    </w:p>
    <w:p w14:paraId="7CD35E74" w14:textId="77777777" w:rsidR="00756966" w:rsidRDefault="00756966" w:rsidP="00F96751">
      <w:pPr>
        <w:pStyle w:val="3Policytitle"/>
        <w:jc w:val="center"/>
        <w:rPr>
          <w:rFonts w:cs="Arial"/>
          <w:bCs/>
          <w:sz w:val="56"/>
          <w:szCs w:val="56"/>
        </w:rPr>
      </w:pPr>
    </w:p>
    <w:p w14:paraId="25138BDC" w14:textId="77777777" w:rsidR="00756966" w:rsidRDefault="00756966" w:rsidP="00F96751">
      <w:pPr>
        <w:pStyle w:val="3Policytitle"/>
        <w:jc w:val="center"/>
        <w:rPr>
          <w:rFonts w:cs="Arial"/>
          <w:bCs/>
          <w:sz w:val="56"/>
          <w:szCs w:val="56"/>
        </w:rPr>
      </w:pPr>
    </w:p>
    <w:p w14:paraId="301F415C" w14:textId="53DB7490" w:rsidR="00ED5449" w:rsidRPr="00756966" w:rsidRDefault="00F96751" w:rsidP="00F96751">
      <w:pPr>
        <w:pStyle w:val="3Policytitle"/>
        <w:jc w:val="center"/>
        <w:rPr>
          <w:rFonts w:cs="Arial"/>
          <w:bCs/>
          <w:sz w:val="56"/>
          <w:szCs w:val="56"/>
        </w:rPr>
      </w:pPr>
      <w:r w:rsidRPr="00756966">
        <w:rPr>
          <w:rFonts w:cs="Arial"/>
          <w:bCs/>
          <w:sz w:val="56"/>
          <w:szCs w:val="56"/>
        </w:rPr>
        <w:t xml:space="preserve">Privacy Notice for Members </w:t>
      </w:r>
      <w:r w:rsidR="00756966">
        <w:rPr>
          <w:rFonts w:cs="Arial"/>
          <w:bCs/>
          <w:sz w:val="56"/>
          <w:szCs w:val="56"/>
        </w:rPr>
        <w:t xml:space="preserve">&amp; </w:t>
      </w:r>
      <w:r w:rsidRPr="00756966">
        <w:rPr>
          <w:rFonts w:cs="Arial"/>
          <w:bCs/>
          <w:sz w:val="56"/>
          <w:szCs w:val="56"/>
        </w:rPr>
        <w:t>Trustees</w:t>
      </w:r>
    </w:p>
    <w:p w14:paraId="429F9A76" w14:textId="77777777" w:rsidR="00ED5449" w:rsidRDefault="00ED5449" w:rsidP="00ED5449">
      <w:pPr>
        <w:spacing w:after="120" w:line="240" w:lineRule="auto"/>
        <w:rPr>
          <w:rFonts w:ascii="Arial" w:eastAsia="MS Mincho" w:hAnsi="Arial" w:cs="Arial"/>
          <w:sz w:val="20"/>
          <w:szCs w:val="24"/>
          <w:lang w:val="en-US"/>
        </w:rPr>
      </w:pPr>
    </w:p>
    <w:p w14:paraId="33E5E647" w14:textId="77777777" w:rsidR="00533967" w:rsidRDefault="00533967" w:rsidP="00ED5449">
      <w:pPr>
        <w:spacing w:after="120" w:line="240" w:lineRule="auto"/>
        <w:rPr>
          <w:rFonts w:ascii="Arial" w:eastAsia="MS Mincho" w:hAnsi="Arial" w:cs="Arial"/>
          <w:sz w:val="20"/>
          <w:szCs w:val="24"/>
          <w:lang w:val="en-US"/>
        </w:rPr>
      </w:pPr>
    </w:p>
    <w:p w14:paraId="7FE201AE" w14:textId="77777777" w:rsidR="00533967" w:rsidRPr="00756966" w:rsidRDefault="00533967" w:rsidP="00ED5449">
      <w:pPr>
        <w:spacing w:after="120" w:line="240" w:lineRule="auto"/>
        <w:rPr>
          <w:rFonts w:ascii="Arial" w:eastAsia="MS Mincho" w:hAnsi="Arial" w:cs="Arial"/>
          <w:sz w:val="20"/>
          <w:szCs w:val="24"/>
          <w:lang w:val="en-US"/>
        </w:rPr>
      </w:pPr>
    </w:p>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p w14:paraId="7FF56F2A" w14:textId="1A9A9D96" w:rsidR="00ED5449" w:rsidRPr="00756966" w:rsidRDefault="00ED5449" w:rsidP="00ED5449">
      <w:pPr>
        <w:spacing w:after="120" w:line="240" w:lineRule="auto"/>
        <w:rPr>
          <w:rFonts w:ascii="Arial" w:eastAsia="MS Mincho" w:hAnsi="Arial" w:cs="Arial"/>
          <w:noProof/>
          <w:color w:val="00CF80"/>
          <w:sz w:val="20"/>
          <w:szCs w:val="20"/>
          <w:lang w:val="en-US"/>
        </w:rPr>
      </w:pPr>
      <w:r w:rsidRPr="00756966">
        <w:rPr>
          <w:rFonts w:ascii="Arial" w:eastAsia="MS Mincho" w:hAnsi="Arial" w:cs="Arial"/>
          <w:noProof/>
          <w:sz w:val="20"/>
          <w:szCs w:val="24"/>
          <w:lang w:eastAsia="en-GB"/>
        </w:rPr>
        <mc:AlternateContent>
          <mc:Choice Requires="wps">
            <w:drawing>
              <wp:anchor distT="0" distB="0" distL="114300" distR="114300" simplePos="0" relativeHeight="251659264" behindDoc="0" locked="0" layoutInCell="1" allowOverlap="1" wp14:anchorId="7F7EBF52" wp14:editId="6A3877B5">
                <wp:simplePos x="0" y="0"/>
                <wp:positionH relativeFrom="column">
                  <wp:posOffset>2164081</wp:posOffset>
                </wp:positionH>
                <wp:positionV relativeFrom="paragraph">
                  <wp:posOffset>179071</wp:posOffset>
                </wp:positionV>
                <wp:extent cx="45719" cy="45719"/>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719" cy="45719"/>
                        </a:xfrm>
                        <a:prstGeom prst="rect">
                          <a:avLst/>
                        </a:prstGeom>
                        <a:solidFill>
                          <a:srgbClr val="FFFF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7F5F00">
                                    <a:alpha val="50000"/>
                                  </a:srgbClr>
                                </a:outerShdw>
                              </a:effectLst>
                            </a14:hiddenEffects>
                          </a:ext>
                        </a:extLst>
                      </wps:spPr>
                      <wps:txbx>
                        <w:txbxContent>
                          <w:p w14:paraId="6382D539" w14:textId="77777777" w:rsidR="001144FC" w:rsidRDefault="001144FC" w:rsidP="00ED5449">
                            <w:pPr>
                              <w:pStyle w:val="6Abstract"/>
                              <w:spacing w:after="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cx1="http://schemas.microsoft.com/office/drawing/2015/9/8/chartex">
            <w:pict>
              <v:shapetype w14:anchorId="7F7EBF52" id="_x0000_t202" coordsize="21600,21600" o:spt="202" path="m,l,21600r21600,l21600,xe">
                <v:stroke joinstyle="miter"/>
                <v:path gradientshapeok="t" o:connecttype="rect"/>
              </v:shapetype>
              <v:shape id="Text Box 16" o:spid="_x0000_s1026" type="#_x0000_t202" style="position:absolute;margin-left:170.4pt;margin-top:14.1pt;width:3.6pt;height:3.6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" fillcolor="yellow" stroked="f" strokecolor="#f2f2f2" strokeweight="3pt">
                <v:shadow color="#7f5f00" opacity=".5" offset="1pt"/>
                <v:textbox>
                  <w:txbxContent>
                    <w:p w14:paraId="6382D539" w14:textId="77777777" w:rsidR="001144FC" w:rsidRDefault="001144FC" w:rsidP="00ED5449">
                      <w:pPr>
                        <w:pStyle w:val="6Abstract"/>
                        <w:spacing w:after="0"/>
                        <w:jc w:val="center"/>
                      </w:pPr>
                    </w:p>
                  </w:txbxContent>
                </v:textbox>
              </v:shape>
            </w:pict>
          </mc:Fallback>
        </mc:AlternateContent>
      </w:r>
      <w:bookmarkEnd w:id="0"/>
      <w:bookmarkEnd w:id="1"/>
      <w:bookmarkEnd w:id="2"/>
      <w:bookmarkEnd w:id="3"/>
      <w:bookmarkEnd w:id="4"/>
      <w:bookmarkEnd w:id="5"/>
      <w:bookmarkEnd w:id="6"/>
      <w:bookmarkEnd w:id="7"/>
      <w:bookmarkEnd w:id="8"/>
      <w:bookmarkEnd w:id="9"/>
      <w:bookmarkEnd w:id="10"/>
    </w:p>
    <w:p w14:paraId="05B69759" w14:textId="77777777" w:rsidR="00ED5449" w:rsidRPr="00756966" w:rsidRDefault="00ED5449" w:rsidP="00ED5449">
      <w:pPr>
        <w:spacing w:after="120" w:line="240" w:lineRule="auto"/>
        <w:rPr>
          <w:rFonts w:ascii="Arial" w:eastAsia="MS Mincho" w:hAnsi="Arial" w:cs="Arial"/>
          <w:noProof/>
          <w:sz w:val="20"/>
          <w:szCs w:val="24"/>
          <w:lang w:val="en-US"/>
        </w:rPr>
      </w:pPr>
    </w:p>
    <w:p w14:paraId="48D8D2D3" w14:textId="77777777" w:rsidR="00ED5449" w:rsidRPr="00756966" w:rsidRDefault="00ED5449" w:rsidP="00ED5449">
      <w:pPr>
        <w:spacing w:after="120" w:line="240" w:lineRule="auto"/>
        <w:rPr>
          <w:rFonts w:ascii="Arial" w:eastAsia="MS Mincho" w:hAnsi="Arial" w:cs="Arial"/>
          <w:noProof/>
          <w:sz w:val="20"/>
          <w:szCs w:val="24"/>
          <w:lang w:val="en-US"/>
        </w:rPr>
      </w:pPr>
    </w:p>
    <w:p w14:paraId="4BBABF83" w14:textId="77777777" w:rsidR="00533967" w:rsidRPr="00533967" w:rsidRDefault="00533967" w:rsidP="00533967">
      <w:pPr>
        <w:spacing w:after="0" w:line="240" w:lineRule="auto"/>
        <w:ind w:left="1440" w:firstLine="720"/>
        <w:jc w:val="center"/>
        <w:rPr>
          <w:rFonts w:ascii="Arial" w:eastAsia="Times New Roman" w:hAnsi="Arial" w:cs="Arial"/>
          <w:b/>
          <w:sz w:val="32"/>
          <w:szCs w:val="32"/>
          <w:lang w:eastAsia="en-GB"/>
        </w:rPr>
      </w:pPr>
    </w:p>
    <w:p w14:paraId="5651D18A" w14:textId="52D5B856" w:rsidR="00533967" w:rsidRPr="00533967" w:rsidRDefault="00533967" w:rsidP="00533967">
      <w:pPr>
        <w:spacing w:after="0" w:line="240" w:lineRule="auto"/>
        <w:jc w:val="center"/>
        <w:rPr>
          <w:rFonts w:ascii="Arial" w:eastAsia="Times New Roman" w:hAnsi="Arial" w:cs="Arial"/>
          <w:b/>
          <w:sz w:val="32"/>
          <w:szCs w:val="32"/>
          <w:lang w:eastAsia="en-GB"/>
        </w:rPr>
      </w:pPr>
      <w:r w:rsidRPr="00533967">
        <w:rPr>
          <w:rFonts w:ascii="Arial" w:eastAsia="Times New Roman" w:hAnsi="Arial" w:cs="Arial"/>
          <w:b/>
          <w:sz w:val="32"/>
          <w:szCs w:val="32"/>
          <w:lang w:eastAsia="en-GB"/>
        </w:rPr>
        <w:t>Reviewed</w:t>
      </w:r>
      <w:r w:rsidRPr="00533967">
        <w:rPr>
          <w:rFonts w:ascii="Arial" w:eastAsia="Times New Roman" w:hAnsi="Arial" w:cs="Arial"/>
          <w:b/>
          <w:sz w:val="24"/>
          <w:szCs w:val="24"/>
          <w:lang w:eastAsia="en-GB"/>
        </w:rPr>
        <w:t xml:space="preserve">: </w:t>
      </w:r>
      <w:r w:rsidR="002B67DB">
        <w:rPr>
          <w:rFonts w:ascii="Arial" w:eastAsia="Times New Roman" w:hAnsi="Arial" w:cs="Arial"/>
          <w:b/>
          <w:sz w:val="32"/>
          <w:szCs w:val="32"/>
          <w:lang w:eastAsia="en-GB"/>
        </w:rPr>
        <w:t>May 2025</w:t>
      </w:r>
    </w:p>
    <w:p w14:paraId="1BE089E1" w14:textId="6B7F5EB8" w:rsidR="00533967" w:rsidRPr="00533967" w:rsidRDefault="00533967" w:rsidP="00533967">
      <w:pPr>
        <w:spacing w:after="0" w:line="240" w:lineRule="auto"/>
        <w:jc w:val="center"/>
        <w:rPr>
          <w:rFonts w:ascii="Arial" w:eastAsia="Times New Roman" w:hAnsi="Arial" w:cs="Arial"/>
          <w:b/>
          <w:sz w:val="32"/>
          <w:szCs w:val="32"/>
          <w:lang w:eastAsia="en-GB"/>
        </w:rPr>
      </w:pPr>
      <w:r w:rsidRPr="00533967">
        <w:rPr>
          <w:rFonts w:ascii="Arial" w:eastAsia="Times New Roman" w:hAnsi="Arial" w:cs="Arial"/>
          <w:b/>
          <w:sz w:val="32"/>
          <w:szCs w:val="32"/>
          <w:lang w:eastAsia="en-GB"/>
        </w:rPr>
        <w:t xml:space="preserve">Next Review: </w:t>
      </w:r>
      <w:r>
        <w:rPr>
          <w:rFonts w:ascii="Arial" w:eastAsia="Times New Roman" w:hAnsi="Arial" w:cs="Arial"/>
          <w:b/>
          <w:sz w:val="32"/>
          <w:szCs w:val="32"/>
          <w:lang w:eastAsia="en-GB"/>
        </w:rPr>
        <w:t>May</w:t>
      </w:r>
      <w:r w:rsidR="002B67DB">
        <w:rPr>
          <w:rFonts w:ascii="Arial" w:eastAsia="Times New Roman" w:hAnsi="Arial" w:cs="Arial"/>
          <w:b/>
          <w:sz w:val="32"/>
          <w:szCs w:val="32"/>
          <w:lang w:eastAsia="en-GB"/>
        </w:rPr>
        <w:t xml:space="preserve"> 2026</w:t>
      </w:r>
    </w:p>
    <w:p w14:paraId="1016420D" w14:textId="77777777" w:rsidR="00533967" w:rsidRPr="00533967" w:rsidRDefault="00533967" w:rsidP="00533967">
      <w:pPr>
        <w:spacing w:after="0" w:line="240" w:lineRule="auto"/>
        <w:ind w:left="1440" w:firstLine="720"/>
        <w:jc w:val="center"/>
        <w:rPr>
          <w:rFonts w:ascii="Arial" w:eastAsia="Times New Roman" w:hAnsi="Arial" w:cs="Arial"/>
          <w:b/>
          <w:sz w:val="32"/>
          <w:szCs w:val="32"/>
          <w:lang w:eastAsia="en-GB"/>
        </w:rPr>
      </w:pPr>
    </w:p>
    <w:p w14:paraId="40F0A0DF" w14:textId="77777777" w:rsidR="00533967" w:rsidRPr="00533967" w:rsidRDefault="00533967" w:rsidP="00533967">
      <w:pPr>
        <w:spacing w:after="0" w:line="240" w:lineRule="auto"/>
        <w:jc w:val="center"/>
        <w:rPr>
          <w:rFonts w:ascii="Arial" w:eastAsia="Times New Roman" w:hAnsi="Arial" w:cs="Arial"/>
          <w:b/>
          <w:sz w:val="32"/>
          <w:szCs w:val="32"/>
          <w:lang w:val="en-US" w:eastAsia="en-GB"/>
        </w:rPr>
      </w:pPr>
      <w:r w:rsidRPr="00533967">
        <w:rPr>
          <w:rFonts w:ascii="Arial" w:eastAsia="Times New Roman" w:hAnsi="Arial" w:cs="Arial"/>
          <w:b/>
          <w:sz w:val="32"/>
          <w:szCs w:val="32"/>
          <w:lang w:val="en-US" w:eastAsia="en-GB"/>
        </w:rPr>
        <w:t>Ratified By Trustees On: 28.06.24</w:t>
      </w:r>
    </w:p>
    <w:p w14:paraId="087AC0A5" w14:textId="77777777" w:rsidR="00ED5449" w:rsidRPr="00756966" w:rsidRDefault="00ED5449" w:rsidP="00ED5449">
      <w:pPr>
        <w:spacing w:after="120" w:line="240" w:lineRule="auto"/>
        <w:rPr>
          <w:rFonts w:ascii="Arial" w:eastAsia="MS Mincho" w:hAnsi="Arial" w:cs="Arial"/>
          <w:sz w:val="20"/>
          <w:szCs w:val="24"/>
          <w:lang w:val="en-US"/>
        </w:rPr>
      </w:pPr>
    </w:p>
    <w:p w14:paraId="683D3AFA" w14:textId="11316024" w:rsidR="00ED5449" w:rsidRPr="00756966" w:rsidRDefault="00ED5449" w:rsidP="00ED5449">
      <w:pPr>
        <w:spacing w:after="120" w:line="240" w:lineRule="auto"/>
        <w:rPr>
          <w:rFonts w:ascii="Arial" w:eastAsia="MS Mincho" w:hAnsi="Arial" w:cs="Arial"/>
          <w:sz w:val="20"/>
          <w:szCs w:val="24"/>
          <w:lang w:val="en-US"/>
        </w:rPr>
      </w:pPr>
    </w:p>
    <w:p w14:paraId="100C7C23" w14:textId="53A8F5E6" w:rsidR="00ED5449" w:rsidRPr="00756966" w:rsidRDefault="00ED5449" w:rsidP="00ED5449">
      <w:pPr>
        <w:spacing w:after="120" w:line="240" w:lineRule="auto"/>
        <w:rPr>
          <w:rFonts w:ascii="Arial" w:eastAsia="MS Mincho" w:hAnsi="Arial" w:cs="Arial"/>
          <w:sz w:val="20"/>
          <w:szCs w:val="24"/>
          <w:lang w:val="en-US"/>
        </w:rPr>
      </w:pPr>
    </w:p>
    <w:p w14:paraId="4A031318" w14:textId="77777777" w:rsidR="00ED5449" w:rsidRPr="00756966" w:rsidRDefault="00ED5449" w:rsidP="00ED5449">
      <w:pPr>
        <w:spacing w:after="120" w:line="240" w:lineRule="auto"/>
        <w:rPr>
          <w:rFonts w:ascii="Arial" w:eastAsia="MS Mincho" w:hAnsi="Arial" w:cs="Arial"/>
          <w:sz w:val="20"/>
          <w:szCs w:val="24"/>
          <w:lang w:val="en-US"/>
        </w:rPr>
      </w:pPr>
    </w:p>
    <w:p w14:paraId="73006B63" w14:textId="77777777" w:rsidR="00ED5449" w:rsidRPr="00756966" w:rsidRDefault="00ED5449" w:rsidP="00ED5449">
      <w:pPr>
        <w:spacing w:after="120" w:line="240" w:lineRule="auto"/>
        <w:rPr>
          <w:rFonts w:ascii="Arial" w:eastAsia="MS Mincho" w:hAnsi="Arial" w:cs="Arial"/>
          <w:sz w:val="20"/>
          <w:szCs w:val="24"/>
          <w:lang w:val="en-US"/>
        </w:rPr>
      </w:pPr>
    </w:p>
    <w:p w14:paraId="2B757097" w14:textId="77777777" w:rsidR="00ED5449" w:rsidRPr="00756966" w:rsidRDefault="00ED5449" w:rsidP="00ED5449">
      <w:pPr>
        <w:spacing w:after="120" w:line="240" w:lineRule="auto"/>
        <w:rPr>
          <w:rFonts w:ascii="Arial" w:eastAsia="MS Mincho" w:hAnsi="Arial" w:cs="Arial"/>
          <w:sz w:val="20"/>
          <w:szCs w:val="24"/>
          <w:lang w:val="en-US"/>
        </w:rPr>
      </w:pPr>
    </w:p>
    <w:p w14:paraId="7D9A2025" w14:textId="35F4A77F" w:rsidR="00F96751" w:rsidRPr="00756966" w:rsidRDefault="00F96751" w:rsidP="00F96751">
      <w:pPr>
        <w:keepNext/>
        <w:keepLines/>
        <w:spacing w:after="120"/>
        <w:rPr>
          <w:rFonts w:ascii="Arial" w:eastAsia="Times New Roman" w:hAnsi="Arial" w:cs="Arial"/>
          <w:b/>
          <w:color w:val="0D1C2F"/>
          <w:sz w:val="28"/>
          <w:szCs w:val="28"/>
          <w:lang w:val="en-US"/>
        </w:rPr>
      </w:pPr>
      <w:r w:rsidRPr="00756966">
        <w:rPr>
          <w:rFonts w:ascii="Arial" w:eastAsia="Times New Roman" w:hAnsi="Arial" w:cs="Arial"/>
          <w:b/>
          <w:color w:val="0D1C2F"/>
          <w:sz w:val="28"/>
          <w:szCs w:val="28"/>
          <w:lang w:val="en-US"/>
        </w:rPr>
        <w:t>Contents</w:t>
      </w:r>
    </w:p>
    <w:p w14:paraId="1CD01EE9" w14:textId="76126EEC" w:rsidR="00F96751" w:rsidRPr="00756966" w:rsidRDefault="00F96751" w:rsidP="00F96751">
      <w:pPr>
        <w:tabs>
          <w:tab w:val="right" w:leader="dot" w:pos="9736"/>
        </w:tabs>
        <w:spacing w:after="100" w:line="240" w:lineRule="auto"/>
        <w:rPr>
          <w:rFonts w:ascii="Arial" w:eastAsia="Times New Roman" w:hAnsi="Arial" w:cs="Arial"/>
          <w:noProof/>
          <w:lang w:eastAsia="en-GB"/>
        </w:rPr>
      </w:pPr>
      <w:r w:rsidRPr="00756966">
        <w:rPr>
          <w:rFonts w:ascii="Arial" w:eastAsia="MS Mincho" w:hAnsi="Arial" w:cs="Arial"/>
          <w:bCs/>
          <w:noProof/>
          <w:sz w:val="20"/>
          <w:szCs w:val="20"/>
          <w:lang w:val="en-US"/>
        </w:rPr>
        <w:fldChar w:fldCharType="begin"/>
      </w:r>
      <w:r w:rsidRPr="00756966">
        <w:rPr>
          <w:rFonts w:ascii="Arial" w:eastAsia="MS Mincho" w:hAnsi="Arial" w:cs="Arial"/>
          <w:bCs/>
          <w:noProof/>
          <w:sz w:val="20"/>
          <w:szCs w:val="20"/>
          <w:lang w:val="en-US"/>
        </w:rPr>
        <w:instrText xml:space="preserve"> TOC \o "1-3" \h \z \u </w:instrText>
      </w:r>
      <w:r w:rsidRPr="00756966">
        <w:rPr>
          <w:rFonts w:ascii="Arial" w:eastAsia="MS Mincho" w:hAnsi="Arial" w:cs="Arial"/>
          <w:bCs/>
          <w:noProof/>
          <w:sz w:val="20"/>
          <w:szCs w:val="20"/>
          <w:lang w:val="en-US"/>
        </w:rPr>
        <w:fldChar w:fldCharType="separate"/>
      </w:r>
      <w:hyperlink w:anchor="_Toc100734183" w:history="1">
        <w:r w:rsidRPr="00756966">
          <w:rPr>
            <w:rFonts w:ascii="Arial" w:eastAsia="MS Mincho" w:hAnsi="Arial" w:cs="Arial"/>
            <w:noProof/>
            <w:color w:val="0072CC"/>
            <w:sz w:val="20"/>
            <w:szCs w:val="24"/>
            <w:u w:val="single"/>
            <w:lang w:val="en-US"/>
          </w:rPr>
          <w:t>1. Introduction</w:t>
        </w:r>
        <w:r w:rsidRPr="00756966">
          <w:rPr>
            <w:rFonts w:ascii="Arial" w:eastAsia="MS Mincho" w:hAnsi="Arial" w:cs="Arial"/>
            <w:noProof/>
            <w:webHidden/>
            <w:sz w:val="20"/>
            <w:szCs w:val="24"/>
            <w:lang w:val="en-US"/>
          </w:rPr>
          <w:tab/>
        </w:r>
        <w:r w:rsidRPr="00756966">
          <w:rPr>
            <w:rFonts w:ascii="Arial" w:eastAsia="MS Mincho" w:hAnsi="Arial" w:cs="Arial"/>
            <w:noProof/>
            <w:webHidden/>
            <w:sz w:val="20"/>
            <w:szCs w:val="24"/>
            <w:lang w:val="en-US"/>
          </w:rPr>
          <w:fldChar w:fldCharType="begin"/>
        </w:r>
        <w:r w:rsidRPr="00756966">
          <w:rPr>
            <w:rFonts w:ascii="Arial" w:eastAsia="MS Mincho" w:hAnsi="Arial" w:cs="Arial"/>
            <w:noProof/>
            <w:webHidden/>
            <w:sz w:val="20"/>
            <w:szCs w:val="24"/>
            <w:lang w:val="en-US"/>
          </w:rPr>
          <w:instrText xml:space="preserve"> PAGEREF _Toc100734183 \h </w:instrText>
        </w:r>
        <w:r w:rsidRPr="00756966">
          <w:rPr>
            <w:rFonts w:ascii="Arial" w:eastAsia="MS Mincho" w:hAnsi="Arial" w:cs="Arial"/>
            <w:noProof/>
            <w:webHidden/>
            <w:sz w:val="20"/>
            <w:szCs w:val="24"/>
            <w:lang w:val="en-US"/>
          </w:rPr>
        </w:r>
        <w:r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3</w:t>
        </w:r>
        <w:r w:rsidRPr="00756966">
          <w:rPr>
            <w:rFonts w:ascii="Arial" w:eastAsia="MS Mincho" w:hAnsi="Arial" w:cs="Arial"/>
            <w:noProof/>
            <w:webHidden/>
            <w:sz w:val="20"/>
            <w:szCs w:val="24"/>
            <w:lang w:val="en-US"/>
          </w:rPr>
          <w:fldChar w:fldCharType="end"/>
        </w:r>
      </w:hyperlink>
    </w:p>
    <w:p w14:paraId="773E80AC" w14:textId="689796A9" w:rsidR="00F96751" w:rsidRPr="00756966" w:rsidRDefault="006248C5" w:rsidP="00F96751">
      <w:pPr>
        <w:tabs>
          <w:tab w:val="right" w:leader="dot" w:pos="9736"/>
        </w:tabs>
        <w:spacing w:after="100" w:line="240" w:lineRule="auto"/>
        <w:rPr>
          <w:rFonts w:ascii="Arial" w:eastAsia="Times New Roman" w:hAnsi="Arial" w:cs="Arial"/>
          <w:noProof/>
          <w:lang w:eastAsia="en-GB"/>
        </w:rPr>
      </w:pPr>
      <w:hyperlink w:anchor="_Toc100734184" w:history="1">
        <w:r w:rsidR="00F96751" w:rsidRPr="00756966">
          <w:rPr>
            <w:rFonts w:ascii="Arial" w:eastAsia="MS Mincho" w:hAnsi="Arial" w:cs="Arial"/>
            <w:noProof/>
            <w:color w:val="0072CC"/>
            <w:sz w:val="20"/>
            <w:szCs w:val="24"/>
            <w:u w:val="single"/>
            <w:lang w:val="en-US"/>
          </w:rPr>
          <w:t>2. The personal data we hold</w:t>
        </w:r>
        <w:r w:rsidR="00F96751" w:rsidRPr="00756966">
          <w:rPr>
            <w:rFonts w:ascii="Arial" w:eastAsia="MS Mincho" w:hAnsi="Arial" w:cs="Arial"/>
            <w:noProof/>
            <w:webHidden/>
            <w:sz w:val="20"/>
            <w:szCs w:val="24"/>
            <w:lang w:val="en-US"/>
          </w:rPr>
          <w:tab/>
        </w:r>
        <w:r w:rsidR="00F96751" w:rsidRPr="00756966">
          <w:rPr>
            <w:rFonts w:ascii="Arial" w:eastAsia="MS Mincho" w:hAnsi="Arial" w:cs="Arial"/>
            <w:noProof/>
            <w:webHidden/>
            <w:sz w:val="20"/>
            <w:szCs w:val="24"/>
            <w:lang w:val="en-US"/>
          </w:rPr>
          <w:fldChar w:fldCharType="begin"/>
        </w:r>
        <w:r w:rsidR="00F96751" w:rsidRPr="00756966">
          <w:rPr>
            <w:rFonts w:ascii="Arial" w:eastAsia="MS Mincho" w:hAnsi="Arial" w:cs="Arial"/>
            <w:noProof/>
            <w:webHidden/>
            <w:sz w:val="20"/>
            <w:szCs w:val="24"/>
            <w:lang w:val="en-US"/>
          </w:rPr>
          <w:instrText xml:space="preserve"> PAGEREF _Toc100734184 \h </w:instrText>
        </w:r>
        <w:r w:rsidR="00F96751" w:rsidRPr="00756966">
          <w:rPr>
            <w:rFonts w:ascii="Arial" w:eastAsia="MS Mincho" w:hAnsi="Arial" w:cs="Arial"/>
            <w:noProof/>
            <w:webHidden/>
            <w:sz w:val="20"/>
            <w:szCs w:val="24"/>
            <w:lang w:val="en-US"/>
          </w:rPr>
        </w:r>
        <w:r w:rsidR="00F96751"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3</w:t>
        </w:r>
        <w:r w:rsidR="00F96751" w:rsidRPr="00756966">
          <w:rPr>
            <w:rFonts w:ascii="Arial" w:eastAsia="MS Mincho" w:hAnsi="Arial" w:cs="Arial"/>
            <w:noProof/>
            <w:webHidden/>
            <w:sz w:val="20"/>
            <w:szCs w:val="24"/>
            <w:lang w:val="en-US"/>
          </w:rPr>
          <w:fldChar w:fldCharType="end"/>
        </w:r>
      </w:hyperlink>
    </w:p>
    <w:p w14:paraId="33DB30E2" w14:textId="1A053930" w:rsidR="00F96751" w:rsidRPr="00756966" w:rsidRDefault="006248C5" w:rsidP="00F96751">
      <w:pPr>
        <w:tabs>
          <w:tab w:val="right" w:leader="dot" w:pos="9736"/>
        </w:tabs>
        <w:spacing w:after="100" w:line="240" w:lineRule="auto"/>
        <w:rPr>
          <w:rFonts w:ascii="Arial" w:eastAsia="Times New Roman" w:hAnsi="Arial" w:cs="Arial"/>
          <w:noProof/>
          <w:lang w:eastAsia="en-GB"/>
        </w:rPr>
      </w:pPr>
      <w:hyperlink w:anchor="_Toc100734185" w:history="1">
        <w:r w:rsidR="00F96751" w:rsidRPr="00756966">
          <w:rPr>
            <w:rFonts w:ascii="Arial" w:eastAsia="MS Mincho" w:hAnsi="Arial" w:cs="Arial"/>
            <w:noProof/>
            <w:color w:val="0072CC"/>
            <w:sz w:val="20"/>
            <w:szCs w:val="24"/>
            <w:u w:val="single"/>
            <w:lang w:val="en-US"/>
          </w:rPr>
          <w:t>3. Why we use this data</w:t>
        </w:r>
        <w:r w:rsidR="00F96751" w:rsidRPr="00756966">
          <w:rPr>
            <w:rFonts w:ascii="Arial" w:eastAsia="MS Mincho" w:hAnsi="Arial" w:cs="Arial"/>
            <w:noProof/>
            <w:webHidden/>
            <w:sz w:val="20"/>
            <w:szCs w:val="24"/>
            <w:lang w:val="en-US"/>
          </w:rPr>
          <w:tab/>
        </w:r>
        <w:r w:rsidR="00F96751" w:rsidRPr="00756966">
          <w:rPr>
            <w:rFonts w:ascii="Arial" w:eastAsia="MS Mincho" w:hAnsi="Arial" w:cs="Arial"/>
            <w:noProof/>
            <w:webHidden/>
            <w:sz w:val="20"/>
            <w:szCs w:val="24"/>
            <w:lang w:val="en-US"/>
          </w:rPr>
          <w:fldChar w:fldCharType="begin"/>
        </w:r>
        <w:r w:rsidR="00F96751" w:rsidRPr="00756966">
          <w:rPr>
            <w:rFonts w:ascii="Arial" w:eastAsia="MS Mincho" w:hAnsi="Arial" w:cs="Arial"/>
            <w:noProof/>
            <w:webHidden/>
            <w:sz w:val="20"/>
            <w:szCs w:val="24"/>
            <w:lang w:val="en-US"/>
          </w:rPr>
          <w:instrText xml:space="preserve"> PAGEREF _Toc100734185 \h </w:instrText>
        </w:r>
        <w:r w:rsidR="00F96751" w:rsidRPr="00756966">
          <w:rPr>
            <w:rFonts w:ascii="Arial" w:eastAsia="MS Mincho" w:hAnsi="Arial" w:cs="Arial"/>
            <w:noProof/>
            <w:webHidden/>
            <w:sz w:val="20"/>
            <w:szCs w:val="24"/>
            <w:lang w:val="en-US"/>
          </w:rPr>
        </w:r>
        <w:r w:rsidR="00F96751"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3</w:t>
        </w:r>
        <w:r w:rsidR="00F96751" w:rsidRPr="00756966">
          <w:rPr>
            <w:rFonts w:ascii="Arial" w:eastAsia="MS Mincho" w:hAnsi="Arial" w:cs="Arial"/>
            <w:noProof/>
            <w:webHidden/>
            <w:sz w:val="20"/>
            <w:szCs w:val="24"/>
            <w:lang w:val="en-US"/>
          </w:rPr>
          <w:fldChar w:fldCharType="end"/>
        </w:r>
      </w:hyperlink>
    </w:p>
    <w:p w14:paraId="7AEF253D" w14:textId="39A38750" w:rsidR="00F96751" w:rsidRPr="00756966" w:rsidRDefault="006248C5" w:rsidP="00F96751">
      <w:pPr>
        <w:tabs>
          <w:tab w:val="right" w:leader="dot" w:pos="9736"/>
        </w:tabs>
        <w:spacing w:after="100" w:line="240" w:lineRule="auto"/>
        <w:rPr>
          <w:rFonts w:ascii="Arial" w:eastAsia="Times New Roman" w:hAnsi="Arial" w:cs="Arial"/>
          <w:noProof/>
          <w:lang w:eastAsia="en-GB"/>
        </w:rPr>
      </w:pPr>
      <w:hyperlink w:anchor="_Toc100734186" w:history="1">
        <w:r w:rsidR="00F96751" w:rsidRPr="00756966">
          <w:rPr>
            <w:rFonts w:ascii="Arial" w:eastAsia="MS Mincho" w:hAnsi="Arial" w:cs="Arial"/>
            <w:noProof/>
            <w:color w:val="0072CC"/>
            <w:sz w:val="20"/>
            <w:szCs w:val="24"/>
            <w:u w:val="single"/>
            <w:lang w:val="en-US"/>
          </w:rPr>
          <w:t>4. Our lawful basis for using this data</w:t>
        </w:r>
        <w:r w:rsidR="00F96751" w:rsidRPr="00756966">
          <w:rPr>
            <w:rFonts w:ascii="Arial" w:eastAsia="MS Mincho" w:hAnsi="Arial" w:cs="Arial"/>
            <w:noProof/>
            <w:webHidden/>
            <w:sz w:val="20"/>
            <w:szCs w:val="24"/>
            <w:lang w:val="en-US"/>
          </w:rPr>
          <w:tab/>
        </w:r>
        <w:r w:rsidR="00F96751" w:rsidRPr="00756966">
          <w:rPr>
            <w:rFonts w:ascii="Arial" w:eastAsia="MS Mincho" w:hAnsi="Arial" w:cs="Arial"/>
            <w:noProof/>
            <w:webHidden/>
            <w:sz w:val="20"/>
            <w:szCs w:val="24"/>
            <w:lang w:val="en-US"/>
          </w:rPr>
          <w:fldChar w:fldCharType="begin"/>
        </w:r>
        <w:r w:rsidR="00F96751" w:rsidRPr="00756966">
          <w:rPr>
            <w:rFonts w:ascii="Arial" w:eastAsia="MS Mincho" w:hAnsi="Arial" w:cs="Arial"/>
            <w:noProof/>
            <w:webHidden/>
            <w:sz w:val="20"/>
            <w:szCs w:val="24"/>
            <w:lang w:val="en-US"/>
          </w:rPr>
          <w:instrText xml:space="preserve"> PAGEREF _Toc100734186 \h </w:instrText>
        </w:r>
        <w:r w:rsidR="00F96751" w:rsidRPr="00756966">
          <w:rPr>
            <w:rFonts w:ascii="Arial" w:eastAsia="MS Mincho" w:hAnsi="Arial" w:cs="Arial"/>
            <w:noProof/>
            <w:webHidden/>
            <w:sz w:val="20"/>
            <w:szCs w:val="24"/>
            <w:lang w:val="en-US"/>
          </w:rPr>
        </w:r>
        <w:r w:rsidR="00F96751"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4</w:t>
        </w:r>
        <w:r w:rsidR="00F96751" w:rsidRPr="00756966">
          <w:rPr>
            <w:rFonts w:ascii="Arial" w:eastAsia="MS Mincho" w:hAnsi="Arial" w:cs="Arial"/>
            <w:noProof/>
            <w:webHidden/>
            <w:sz w:val="20"/>
            <w:szCs w:val="24"/>
            <w:lang w:val="en-US"/>
          </w:rPr>
          <w:fldChar w:fldCharType="end"/>
        </w:r>
      </w:hyperlink>
    </w:p>
    <w:p w14:paraId="43749EE1" w14:textId="56F53901" w:rsidR="00F96751" w:rsidRPr="00756966" w:rsidRDefault="006248C5" w:rsidP="00F96751">
      <w:pPr>
        <w:tabs>
          <w:tab w:val="right" w:leader="dot" w:pos="9736"/>
        </w:tabs>
        <w:spacing w:after="100" w:line="240" w:lineRule="auto"/>
        <w:rPr>
          <w:rFonts w:ascii="Arial" w:eastAsia="Times New Roman" w:hAnsi="Arial" w:cs="Arial"/>
          <w:noProof/>
          <w:lang w:eastAsia="en-GB"/>
        </w:rPr>
      </w:pPr>
      <w:hyperlink w:anchor="_Toc100734187" w:history="1">
        <w:r w:rsidR="00F96751" w:rsidRPr="00756966">
          <w:rPr>
            <w:rFonts w:ascii="Arial" w:eastAsia="MS Mincho" w:hAnsi="Arial" w:cs="Arial"/>
            <w:noProof/>
            <w:color w:val="0072CC"/>
            <w:sz w:val="20"/>
            <w:szCs w:val="24"/>
            <w:u w:val="single"/>
            <w:lang w:val="en-US"/>
          </w:rPr>
          <w:t>5. Collecting this data</w:t>
        </w:r>
        <w:r w:rsidR="00F96751" w:rsidRPr="00756966">
          <w:rPr>
            <w:rFonts w:ascii="Arial" w:eastAsia="MS Mincho" w:hAnsi="Arial" w:cs="Arial"/>
            <w:noProof/>
            <w:webHidden/>
            <w:sz w:val="20"/>
            <w:szCs w:val="24"/>
            <w:lang w:val="en-US"/>
          </w:rPr>
          <w:tab/>
        </w:r>
        <w:r w:rsidR="00F96751" w:rsidRPr="00756966">
          <w:rPr>
            <w:rFonts w:ascii="Arial" w:eastAsia="MS Mincho" w:hAnsi="Arial" w:cs="Arial"/>
            <w:noProof/>
            <w:webHidden/>
            <w:sz w:val="20"/>
            <w:szCs w:val="24"/>
            <w:lang w:val="en-US"/>
          </w:rPr>
          <w:fldChar w:fldCharType="begin"/>
        </w:r>
        <w:r w:rsidR="00F96751" w:rsidRPr="00756966">
          <w:rPr>
            <w:rFonts w:ascii="Arial" w:eastAsia="MS Mincho" w:hAnsi="Arial" w:cs="Arial"/>
            <w:noProof/>
            <w:webHidden/>
            <w:sz w:val="20"/>
            <w:szCs w:val="24"/>
            <w:lang w:val="en-US"/>
          </w:rPr>
          <w:instrText xml:space="preserve"> PAGEREF _Toc100734187 \h </w:instrText>
        </w:r>
        <w:r w:rsidR="00F96751" w:rsidRPr="00756966">
          <w:rPr>
            <w:rFonts w:ascii="Arial" w:eastAsia="MS Mincho" w:hAnsi="Arial" w:cs="Arial"/>
            <w:noProof/>
            <w:webHidden/>
            <w:sz w:val="20"/>
            <w:szCs w:val="24"/>
            <w:lang w:val="en-US"/>
          </w:rPr>
        </w:r>
        <w:r w:rsidR="00F96751"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6</w:t>
        </w:r>
        <w:r w:rsidR="00F96751" w:rsidRPr="00756966">
          <w:rPr>
            <w:rFonts w:ascii="Arial" w:eastAsia="MS Mincho" w:hAnsi="Arial" w:cs="Arial"/>
            <w:noProof/>
            <w:webHidden/>
            <w:sz w:val="20"/>
            <w:szCs w:val="24"/>
            <w:lang w:val="en-US"/>
          </w:rPr>
          <w:fldChar w:fldCharType="end"/>
        </w:r>
      </w:hyperlink>
    </w:p>
    <w:p w14:paraId="6BFFF22E" w14:textId="372709A6" w:rsidR="00F96751" w:rsidRPr="00756966" w:rsidRDefault="006248C5" w:rsidP="00F96751">
      <w:pPr>
        <w:tabs>
          <w:tab w:val="right" w:leader="dot" w:pos="9736"/>
        </w:tabs>
        <w:spacing w:after="100" w:line="240" w:lineRule="auto"/>
        <w:rPr>
          <w:rFonts w:ascii="Arial" w:eastAsia="Times New Roman" w:hAnsi="Arial" w:cs="Arial"/>
          <w:noProof/>
          <w:lang w:eastAsia="en-GB"/>
        </w:rPr>
      </w:pPr>
      <w:hyperlink w:anchor="_Toc100734188" w:history="1">
        <w:r w:rsidR="00F96751" w:rsidRPr="00756966">
          <w:rPr>
            <w:rFonts w:ascii="Arial" w:eastAsia="MS Mincho" w:hAnsi="Arial" w:cs="Arial"/>
            <w:noProof/>
            <w:color w:val="0072CC"/>
            <w:sz w:val="20"/>
            <w:szCs w:val="24"/>
            <w:u w:val="single"/>
            <w:lang w:val="en-US"/>
          </w:rPr>
          <w:t>6. How we store this data</w:t>
        </w:r>
        <w:r w:rsidR="00F96751" w:rsidRPr="00756966">
          <w:rPr>
            <w:rFonts w:ascii="Arial" w:eastAsia="MS Mincho" w:hAnsi="Arial" w:cs="Arial"/>
            <w:noProof/>
            <w:webHidden/>
            <w:sz w:val="20"/>
            <w:szCs w:val="24"/>
            <w:lang w:val="en-US"/>
          </w:rPr>
          <w:tab/>
        </w:r>
        <w:r w:rsidR="00F96751" w:rsidRPr="00756966">
          <w:rPr>
            <w:rFonts w:ascii="Arial" w:eastAsia="MS Mincho" w:hAnsi="Arial" w:cs="Arial"/>
            <w:noProof/>
            <w:webHidden/>
            <w:sz w:val="20"/>
            <w:szCs w:val="24"/>
            <w:lang w:val="en-US"/>
          </w:rPr>
          <w:fldChar w:fldCharType="begin"/>
        </w:r>
        <w:r w:rsidR="00F96751" w:rsidRPr="00756966">
          <w:rPr>
            <w:rFonts w:ascii="Arial" w:eastAsia="MS Mincho" w:hAnsi="Arial" w:cs="Arial"/>
            <w:noProof/>
            <w:webHidden/>
            <w:sz w:val="20"/>
            <w:szCs w:val="24"/>
            <w:lang w:val="en-US"/>
          </w:rPr>
          <w:instrText xml:space="preserve"> PAGEREF _Toc100734188 \h </w:instrText>
        </w:r>
        <w:r w:rsidR="00F96751" w:rsidRPr="00756966">
          <w:rPr>
            <w:rFonts w:ascii="Arial" w:eastAsia="MS Mincho" w:hAnsi="Arial" w:cs="Arial"/>
            <w:noProof/>
            <w:webHidden/>
            <w:sz w:val="20"/>
            <w:szCs w:val="24"/>
            <w:lang w:val="en-US"/>
          </w:rPr>
        </w:r>
        <w:r w:rsidR="00F96751"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7</w:t>
        </w:r>
        <w:r w:rsidR="00F96751" w:rsidRPr="00756966">
          <w:rPr>
            <w:rFonts w:ascii="Arial" w:eastAsia="MS Mincho" w:hAnsi="Arial" w:cs="Arial"/>
            <w:noProof/>
            <w:webHidden/>
            <w:sz w:val="20"/>
            <w:szCs w:val="24"/>
            <w:lang w:val="en-US"/>
          </w:rPr>
          <w:fldChar w:fldCharType="end"/>
        </w:r>
      </w:hyperlink>
    </w:p>
    <w:p w14:paraId="54FAC3BF" w14:textId="647DA4D7" w:rsidR="00F96751" w:rsidRPr="00756966" w:rsidRDefault="006248C5" w:rsidP="00F96751">
      <w:pPr>
        <w:tabs>
          <w:tab w:val="right" w:leader="dot" w:pos="9736"/>
        </w:tabs>
        <w:spacing w:after="100" w:line="240" w:lineRule="auto"/>
        <w:rPr>
          <w:rFonts w:ascii="Arial" w:eastAsia="Times New Roman" w:hAnsi="Arial" w:cs="Arial"/>
          <w:noProof/>
          <w:lang w:eastAsia="en-GB"/>
        </w:rPr>
      </w:pPr>
      <w:hyperlink w:anchor="_Toc100734189" w:history="1">
        <w:r w:rsidR="00F96751" w:rsidRPr="00756966">
          <w:rPr>
            <w:rFonts w:ascii="Arial" w:eastAsia="MS Mincho" w:hAnsi="Arial" w:cs="Arial"/>
            <w:noProof/>
            <w:color w:val="0072CC"/>
            <w:sz w:val="20"/>
            <w:szCs w:val="24"/>
            <w:u w:val="single"/>
            <w:lang w:val="en-US"/>
          </w:rPr>
          <w:t>7. Who we share data with</w:t>
        </w:r>
        <w:r w:rsidR="00F96751" w:rsidRPr="00756966">
          <w:rPr>
            <w:rFonts w:ascii="Arial" w:eastAsia="MS Mincho" w:hAnsi="Arial" w:cs="Arial"/>
            <w:noProof/>
            <w:webHidden/>
            <w:sz w:val="20"/>
            <w:szCs w:val="24"/>
            <w:lang w:val="en-US"/>
          </w:rPr>
          <w:tab/>
        </w:r>
        <w:r w:rsidR="00F96751" w:rsidRPr="00756966">
          <w:rPr>
            <w:rFonts w:ascii="Arial" w:eastAsia="MS Mincho" w:hAnsi="Arial" w:cs="Arial"/>
            <w:noProof/>
            <w:webHidden/>
            <w:sz w:val="20"/>
            <w:szCs w:val="24"/>
            <w:lang w:val="en-US"/>
          </w:rPr>
          <w:fldChar w:fldCharType="begin"/>
        </w:r>
        <w:r w:rsidR="00F96751" w:rsidRPr="00756966">
          <w:rPr>
            <w:rFonts w:ascii="Arial" w:eastAsia="MS Mincho" w:hAnsi="Arial" w:cs="Arial"/>
            <w:noProof/>
            <w:webHidden/>
            <w:sz w:val="20"/>
            <w:szCs w:val="24"/>
            <w:lang w:val="en-US"/>
          </w:rPr>
          <w:instrText xml:space="preserve"> PAGEREF _Toc100734189 \h </w:instrText>
        </w:r>
        <w:r w:rsidR="00F96751" w:rsidRPr="00756966">
          <w:rPr>
            <w:rFonts w:ascii="Arial" w:eastAsia="MS Mincho" w:hAnsi="Arial" w:cs="Arial"/>
            <w:noProof/>
            <w:webHidden/>
            <w:sz w:val="20"/>
            <w:szCs w:val="24"/>
            <w:lang w:val="en-US"/>
          </w:rPr>
        </w:r>
        <w:r w:rsidR="00F96751"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7</w:t>
        </w:r>
        <w:r w:rsidR="00F96751" w:rsidRPr="00756966">
          <w:rPr>
            <w:rFonts w:ascii="Arial" w:eastAsia="MS Mincho" w:hAnsi="Arial" w:cs="Arial"/>
            <w:noProof/>
            <w:webHidden/>
            <w:sz w:val="20"/>
            <w:szCs w:val="24"/>
            <w:lang w:val="en-US"/>
          </w:rPr>
          <w:fldChar w:fldCharType="end"/>
        </w:r>
      </w:hyperlink>
    </w:p>
    <w:p w14:paraId="33346C1A" w14:textId="32AFE57B" w:rsidR="00F96751" w:rsidRPr="00756966" w:rsidRDefault="006248C5" w:rsidP="00F96751">
      <w:pPr>
        <w:tabs>
          <w:tab w:val="right" w:leader="dot" w:pos="9736"/>
        </w:tabs>
        <w:spacing w:after="100" w:line="240" w:lineRule="auto"/>
        <w:rPr>
          <w:rFonts w:ascii="Arial" w:eastAsia="Times New Roman" w:hAnsi="Arial" w:cs="Arial"/>
          <w:noProof/>
          <w:lang w:eastAsia="en-GB"/>
        </w:rPr>
      </w:pPr>
      <w:hyperlink w:anchor="_Toc100734190" w:history="1">
        <w:r w:rsidR="00F96751" w:rsidRPr="00756966">
          <w:rPr>
            <w:rFonts w:ascii="Arial" w:eastAsia="MS Mincho" w:hAnsi="Arial" w:cs="Arial"/>
            <w:noProof/>
            <w:color w:val="0072CC"/>
            <w:sz w:val="20"/>
            <w:szCs w:val="24"/>
            <w:u w:val="single"/>
            <w:lang w:val="en-US"/>
          </w:rPr>
          <w:t>8. Your rights</w:t>
        </w:r>
        <w:r w:rsidR="00F96751" w:rsidRPr="00756966">
          <w:rPr>
            <w:rFonts w:ascii="Arial" w:eastAsia="MS Mincho" w:hAnsi="Arial" w:cs="Arial"/>
            <w:noProof/>
            <w:webHidden/>
            <w:sz w:val="20"/>
            <w:szCs w:val="24"/>
            <w:lang w:val="en-US"/>
          </w:rPr>
          <w:tab/>
        </w:r>
        <w:r w:rsidR="00F96751" w:rsidRPr="00756966">
          <w:rPr>
            <w:rFonts w:ascii="Arial" w:eastAsia="MS Mincho" w:hAnsi="Arial" w:cs="Arial"/>
            <w:noProof/>
            <w:webHidden/>
            <w:sz w:val="20"/>
            <w:szCs w:val="24"/>
            <w:lang w:val="en-US"/>
          </w:rPr>
          <w:fldChar w:fldCharType="begin"/>
        </w:r>
        <w:r w:rsidR="00F96751" w:rsidRPr="00756966">
          <w:rPr>
            <w:rFonts w:ascii="Arial" w:eastAsia="MS Mincho" w:hAnsi="Arial" w:cs="Arial"/>
            <w:noProof/>
            <w:webHidden/>
            <w:sz w:val="20"/>
            <w:szCs w:val="24"/>
            <w:lang w:val="en-US"/>
          </w:rPr>
          <w:instrText xml:space="preserve"> PAGEREF _Toc100734190 \h </w:instrText>
        </w:r>
        <w:r w:rsidR="00F96751" w:rsidRPr="00756966">
          <w:rPr>
            <w:rFonts w:ascii="Arial" w:eastAsia="MS Mincho" w:hAnsi="Arial" w:cs="Arial"/>
            <w:noProof/>
            <w:webHidden/>
            <w:sz w:val="20"/>
            <w:szCs w:val="24"/>
            <w:lang w:val="en-US"/>
          </w:rPr>
        </w:r>
        <w:r w:rsidR="00F96751"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8</w:t>
        </w:r>
        <w:r w:rsidR="00F96751" w:rsidRPr="00756966">
          <w:rPr>
            <w:rFonts w:ascii="Arial" w:eastAsia="MS Mincho" w:hAnsi="Arial" w:cs="Arial"/>
            <w:noProof/>
            <w:webHidden/>
            <w:sz w:val="20"/>
            <w:szCs w:val="24"/>
            <w:lang w:val="en-US"/>
          </w:rPr>
          <w:fldChar w:fldCharType="end"/>
        </w:r>
      </w:hyperlink>
    </w:p>
    <w:p w14:paraId="7D23E2A1" w14:textId="1A68BD3D" w:rsidR="00F96751" w:rsidRPr="00756966" w:rsidRDefault="006248C5" w:rsidP="00F96751">
      <w:pPr>
        <w:tabs>
          <w:tab w:val="right" w:leader="dot" w:pos="9736"/>
        </w:tabs>
        <w:spacing w:after="100" w:line="240" w:lineRule="auto"/>
        <w:rPr>
          <w:rFonts w:ascii="Arial" w:eastAsia="Times New Roman" w:hAnsi="Arial" w:cs="Arial"/>
          <w:noProof/>
          <w:lang w:eastAsia="en-GB"/>
        </w:rPr>
      </w:pPr>
      <w:hyperlink w:anchor="_Toc100734191" w:history="1">
        <w:r w:rsidR="00F96751" w:rsidRPr="00756966">
          <w:rPr>
            <w:rFonts w:ascii="Arial" w:eastAsia="MS Mincho" w:hAnsi="Arial" w:cs="Arial"/>
            <w:noProof/>
            <w:color w:val="0072CC"/>
            <w:sz w:val="20"/>
            <w:szCs w:val="24"/>
            <w:u w:val="single"/>
            <w:lang w:val="en-US"/>
          </w:rPr>
          <w:t>9. Complaints</w:t>
        </w:r>
        <w:r w:rsidR="00F96751" w:rsidRPr="00756966">
          <w:rPr>
            <w:rFonts w:ascii="Arial" w:eastAsia="MS Mincho" w:hAnsi="Arial" w:cs="Arial"/>
            <w:noProof/>
            <w:webHidden/>
            <w:sz w:val="20"/>
            <w:szCs w:val="24"/>
            <w:lang w:val="en-US"/>
          </w:rPr>
          <w:tab/>
        </w:r>
        <w:r w:rsidR="00F96751" w:rsidRPr="00756966">
          <w:rPr>
            <w:rFonts w:ascii="Arial" w:eastAsia="MS Mincho" w:hAnsi="Arial" w:cs="Arial"/>
            <w:noProof/>
            <w:webHidden/>
            <w:sz w:val="20"/>
            <w:szCs w:val="24"/>
            <w:lang w:val="en-US"/>
          </w:rPr>
          <w:fldChar w:fldCharType="begin"/>
        </w:r>
        <w:r w:rsidR="00F96751" w:rsidRPr="00756966">
          <w:rPr>
            <w:rFonts w:ascii="Arial" w:eastAsia="MS Mincho" w:hAnsi="Arial" w:cs="Arial"/>
            <w:noProof/>
            <w:webHidden/>
            <w:sz w:val="20"/>
            <w:szCs w:val="24"/>
            <w:lang w:val="en-US"/>
          </w:rPr>
          <w:instrText xml:space="preserve"> PAGEREF _Toc100734191 \h </w:instrText>
        </w:r>
        <w:r w:rsidR="00F96751" w:rsidRPr="00756966">
          <w:rPr>
            <w:rFonts w:ascii="Arial" w:eastAsia="MS Mincho" w:hAnsi="Arial" w:cs="Arial"/>
            <w:noProof/>
            <w:webHidden/>
            <w:sz w:val="20"/>
            <w:szCs w:val="24"/>
            <w:lang w:val="en-US"/>
          </w:rPr>
        </w:r>
        <w:r w:rsidR="00F96751"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9</w:t>
        </w:r>
        <w:r w:rsidR="00F96751" w:rsidRPr="00756966">
          <w:rPr>
            <w:rFonts w:ascii="Arial" w:eastAsia="MS Mincho" w:hAnsi="Arial" w:cs="Arial"/>
            <w:noProof/>
            <w:webHidden/>
            <w:sz w:val="20"/>
            <w:szCs w:val="24"/>
            <w:lang w:val="en-US"/>
          </w:rPr>
          <w:fldChar w:fldCharType="end"/>
        </w:r>
      </w:hyperlink>
    </w:p>
    <w:p w14:paraId="64BA3BBD" w14:textId="43873618" w:rsidR="00F96751" w:rsidRPr="00756966" w:rsidRDefault="006248C5" w:rsidP="00F96751">
      <w:pPr>
        <w:tabs>
          <w:tab w:val="right" w:leader="dot" w:pos="9736"/>
        </w:tabs>
        <w:spacing w:after="100" w:line="240" w:lineRule="auto"/>
        <w:rPr>
          <w:rFonts w:ascii="Arial" w:eastAsia="Times New Roman" w:hAnsi="Arial" w:cs="Arial"/>
          <w:noProof/>
          <w:lang w:eastAsia="en-GB"/>
        </w:rPr>
      </w:pPr>
      <w:hyperlink w:anchor="_Toc100734192" w:history="1">
        <w:r w:rsidR="00F96751" w:rsidRPr="00756966">
          <w:rPr>
            <w:rFonts w:ascii="Arial" w:eastAsia="MS Mincho" w:hAnsi="Arial" w:cs="Arial"/>
            <w:noProof/>
            <w:color w:val="0072CC"/>
            <w:sz w:val="20"/>
            <w:szCs w:val="24"/>
            <w:u w:val="single"/>
            <w:lang w:val="en-US"/>
          </w:rPr>
          <w:t>10. Contact us</w:t>
        </w:r>
        <w:r w:rsidR="00F96751" w:rsidRPr="00756966">
          <w:rPr>
            <w:rFonts w:ascii="Arial" w:eastAsia="MS Mincho" w:hAnsi="Arial" w:cs="Arial"/>
            <w:noProof/>
            <w:webHidden/>
            <w:sz w:val="20"/>
            <w:szCs w:val="24"/>
            <w:lang w:val="en-US"/>
          </w:rPr>
          <w:tab/>
        </w:r>
        <w:r w:rsidR="00F96751" w:rsidRPr="00756966">
          <w:rPr>
            <w:rFonts w:ascii="Arial" w:eastAsia="MS Mincho" w:hAnsi="Arial" w:cs="Arial"/>
            <w:noProof/>
            <w:webHidden/>
            <w:sz w:val="20"/>
            <w:szCs w:val="24"/>
            <w:lang w:val="en-US"/>
          </w:rPr>
          <w:fldChar w:fldCharType="begin"/>
        </w:r>
        <w:r w:rsidR="00F96751" w:rsidRPr="00756966">
          <w:rPr>
            <w:rFonts w:ascii="Arial" w:eastAsia="MS Mincho" w:hAnsi="Arial" w:cs="Arial"/>
            <w:noProof/>
            <w:webHidden/>
            <w:sz w:val="20"/>
            <w:szCs w:val="24"/>
            <w:lang w:val="en-US"/>
          </w:rPr>
          <w:instrText xml:space="preserve"> PAGEREF _Toc100734192 \h </w:instrText>
        </w:r>
        <w:r w:rsidR="00F96751" w:rsidRPr="00756966">
          <w:rPr>
            <w:rFonts w:ascii="Arial" w:eastAsia="MS Mincho" w:hAnsi="Arial" w:cs="Arial"/>
            <w:noProof/>
            <w:webHidden/>
            <w:sz w:val="20"/>
            <w:szCs w:val="24"/>
            <w:lang w:val="en-US"/>
          </w:rPr>
        </w:r>
        <w:r w:rsidR="00F96751"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9</w:t>
        </w:r>
        <w:r w:rsidR="00F96751" w:rsidRPr="00756966">
          <w:rPr>
            <w:rFonts w:ascii="Arial" w:eastAsia="MS Mincho" w:hAnsi="Arial" w:cs="Arial"/>
            <w:noProof/>
            <w:webHidden/>
            <w:sz w:val="20"/>
            <w:szCs w:val="24"/>
            <w:lang w:val="en-US"/>
          </w:rPr>
          <w:fldChar w:fldCharType="end"/>
        </w:r>
      </w:hyperlink>
    </w:p>
    <w:p w14:paraId="5792A83C" w14:textId="77777777" w:rsidR="00F96751" w:rsidRPr="00756966" w:rsidRDefault="00F96751" w:rsidP="00F96751">
      <w:pPr>
        <w:spacing w:after="120" w:line="240" w:lineRule="auto"/>
        <w:rPr>
          <w:rFonts w:ascii="Arial" w:eastAsia="MS Mincho" w:hAnsi="Arial" w:cs="Arial"/>
          <w:noProof/>
          <w:sz w:val="20"/>
          <w:szCs w:val="24"/>
          <w:lang w:val="en-US"/>
        </w:rPr>
      </w:pPr>
      <w:r w:rsidRPr="00756966">
        <w:rPr>
          <w:rFonts w:ascii="Arial" w:eastAsia="MS Mincho" w:hAnsi="Arial" w:cs="Arial"/>
          <w:noProof/>
          <w:sz w:val="20"/>
          <w:szCs w:val="20"/>
          <w:lang w:val="en-US"/>
        </w:rPr>
        <w:fldChar w:fldCharType="end"/>
      </w:r>
    </w:p>
    <w:p w14:paraId="304CF930" w14:textId="3FCD3BD1" w:rsidR="00F96751" w:rsidRPr="00756966" w:rsidRDefault="00F96751" w:rsidP="00F96751">
      <w:pPr>
        <w:spacing w:after="120" w:line="240" w:lineRule="auto"/>
        <w:rPr>
          <w:rFonts w:ascii="Arial" w:eastAsia="MS Mincho" w:hAnsi="Arial" w:cs="Arial"/>
          <w:noProof/>
          <w:sz w:val="20"/>
          <w:szCs w:val="20"/>
          <w:lang w:val="en-US"/>
        </w:rPr>
      </w:pPr>
      <w:r w:rsidRPr="00756966">
        <w:rPr>
          <w:rFonts w:ascii="Arial" w:eastAsia="MS Mincho" w:hAnsi="Arial" w:cs="Arial"/>
          <w:noProof/>
          <w:sz w:val="20"/>
          <w:szCs w:val="24"/>
          <w:lang w:eastAsia="en-GB"/>
        </w:rPr>
        <mc:AlternateContent>
          <mc:Choice Requires="wps">
            <w:drawing>
              <wp:anchor distT="4294967295" distB="4294967295" distL="114300" distR="114300" simplePos="0" relativeHeight="251665408" behindDoc="0" locked="0" layoutInCell="1" allowOverlap="1" wp14:anchorId="02BFB0F4" wp14:editId="58E40CD5">
                <wp:simplePos x="0" y="0"/>
                <wp:positionH relativeFrom="column">
                  <wp:posOffset>0</wp:posOffset>
                </wp:positionH>
                <wp:positionV relativeFrom="paragraph">
                  <wp:posOffset>-1</wp:posOffset>
                </wp:positionV>
                <wp:extent cx="6158865" cy="0"/>
                <wp:effectExtent l="0" t="0" r="3238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cx1="http://schemas.microsoft.com/office/drawing/2015/9/8/chartex">
            <w:pict>
              <v:line w14:anchorId="267F75E7" id="Straight Connector 5" o:spid="_x0000_s1026" style="position:absolute;flip:y;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511CEEF2" w14:textId="77777777" w:rsidR="00533967" w:rsidRDefault="00533967" w:rsidP="00C306B8">
      <w:pPr>
        <w:widowControl w:val="0"/>
        <w:autoSpaceDE w:val="0"/>
        <w:autoSpaceDN w:val="0"/>
        <w:spacing w:after="0" w:line="240" w:lineRule="auto"/>
        <w:rPr>
          <w:rFonts w:ascii="Arial" w:eastAsia="Calibri" w:hAnsi="Arial" w:cs="Arial"/>
          <w:b/>
          <w:sz w:val="24"/>
          <w:szCs w:val="24"/>
          <w:lang w:val="en-US"/>
        </w:rPr>
      </w:pPr>
      <w:bookmarkStart w:id="11" w:name="_Toc100734183"/>
    </w:p>
    <w:p w14:paraId="67C68053" w14:textId="77777777" w:rsidR="00533967" w:rsidRDefault="00533967" w:rsidP="00533967">
      <w:pPr>
        <w:widowControl w:val="0"/>
        <w:autoSpaceDE w:val="0"/>
        <w:autoSpaceDN w:val="0"/>
        <w:spacing w:after="0" w:line="240" w:lineRule="auto"/>
        <w:jc w:val="center"/>
        <w:rPr>
          <w:rFonts w:ascii="Arial" w:eastAsia="Calibri" w:hAnsi="Arial" w:cs="Arial"/>
          <w:b/>
          <w:sz w:val="24"/>
          <w:szCs w:val="24"/>
          <w:lang w:val="en-US"/>
        </w:rPr>
      </w:pPr>
    </w:p>
    <w:p w14:paraId="12C59CA6" w14:textId="38BDE352" w:rsidR="00C306B8" w:rsidRPr="00756966" w:rsidRDefault="00C306B8" w:rsidP="00533967">
      <w:pPr>
        <w:widowControl w:val="0"/>
        <w:autoSpaceDE w:val="0"/>
        <w:autoSpaceDN w:val="0"/>
        <w:spacing w:after="0" w:line="240" w:lineRule="auto"/>
        <w:jc w:val="center"/>
        <w:rPr>
          <w:rFonts w:ascii="Arial" w:eastAsia="Calibri" w:hAnsi="Arial" w:cs="Arial"/>
          <w:b/>
          <w:sz w:val="24"/>
          <w:szCs w:val="24"/>
          <w:lang w:val="en-US"/>
        </w:rPr>
      </w:pPr>
      <w:r w:rsidRPr="00756966">
        <w:rPr>
          <w:rFonts w:ascii="Arial" w:eastAsia="Calibri" w:hAnsi="Arial" w:cs="Arial"/>
          <w:b/>
          <w:sz w:val="24"/>
          <w:szCs w:val="24"/>
          <w:lang w:val="en-US"/>
        </w:rPr>
        <w:t>OAK HILL SCHOOL MISSION STATEMENT:</w:t>
      </w:r>
    </w:p>
    <w:p w14:paraId="42175223" w14:textId="77777777" w:rsidR="00C306B8" w:rsidRPr="00756966" w:rsidRDefault="00C306B8" w:rsidP="00533967">
      <w:pPr>
        <w:widowControl w:val="0"/>
        <w:autoSpaceDE w:val="0"/>
        <w:autoSpaceDN w:val="0"/>
        <w:spacing w:after="0" w:line="240" w:lineRule="auto"/>
        <w:ind w:left="540"/>
        <w:jc w:val="center"/>
        <w:rPr>
          <w:rFonts w:ascii="Arial" w:eastAsia="Calibri" w:hAnsi="Arial" w:cs="Arial"/>
          <w:b/>
          <w:sz w:val="24"/>
          <w:szCs w:val="24"/>
          <w:lang w:val="en-US"/>
        </w:rPr>
      </w:pPr>
    </w:p>
    <w:p w14:paraId="13B6EDA5" w14:textId="77777777" w:rsidR="00C306B8" w:rsidRDefault="00C306B8" w:rsidP="00533967">
      <w:pPr>
        <w:widowControl w:val="0"/>
        <w:autoSpaceDE w:val="0"/>
        <w:autoSpaceDN w:val="0"/>
        <w:spacing w:after="0" w:line="240" w:lineRule="auto"/>
        <w:jc w:val="center"/>
        <w:rPr>
          <w:rFonts w:ascii="Arial" w:eastAsia="Calibri" w:hAnsi="Arial" w:cs="Arial"/>
          <w:sz w:val="24"/>
          <w:szCs w:val="24"/>
          <w:lang w:val="en-US"/>
        </w:rPr>
      </w:pPr>
      <w:r w:rsidRPr="00756966">
        <w:rPr>
          <w:rFonts w:ascii="Arial" w:eastAsia="Calibri" w:hAnsi="Arial" w:cs="Arial"/>
          <w:sz w:val="24"/>
          <w:szCs w:val="24"/>
          <w:lang w:val="en-US"/>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w:t>
      </w:r>
    </w:p>
    <w:p w14:paraId="6BC7A01D" w14:textId="77777777" w:rsidR="00C306B8" w:rsidRPr="00756966" w:rsidRDefault="00C306B8" w:rsidP="00533967">
      <w:pPr>
        <w:widowControl w:val="0"/>
        <w:autoSpaceDE w:val="0"/>
        <w:autoSpaceDN w:val="0"/>
        <w:spacing w:after="0" w:line="240" w:lineRule="auto"/>
        <w:jc w:val="center"/>
        <w:rPr>
          <w:rFonts w:ascii="Arial" w:eastAsia="Calibri" w:hAnsi="Arial" w:cs="Arial"/>
          <w:sz w:val="24"/>
          <w:szCs w:val="24"/>
          <w:lang w:val="en-US"/>
        </w:rPr>
      </w:pPr>
      <w:r w:rsidRPr="00756966">
        <w:rPr>
          <w:rFonts w:ascii="Arial" w:eastAsia="Calibri" w:hAnsi="Arial" w:cs="Arial"/>
          <w:sz w:val="24"/>
          <w:szCs w:val="24"/>
          <w:lang w:val="en-US"/>
        </w:rPr>
        <w:t>Collaborating closely with our partners, we deliver a diverse and engaging curriculum that caters to the individual needs of our learners. Our guiding values: Friendship, Equality, Respect, Resilience and Excellence—shape the foundation of our school ethos.</w:t>
      </w:r>
    </w:p>
    <w:p w14:paraId="568086A0" w14:textId="37F07656" w:rsidR="00C306B8" w:rsidRPr="00756966" w:rsidRDefault="00C306B8" w:rsidP="00533967">
      <w:pPr>
        <w:widowControl w:val="0"/>
        <w:autoSpaceDE w:val="0"/>
        <w:autoSpaceDN w:val="0"/>
        <w:spacing w:after="0" w:line="240" w:lineRule="auto"/>
        <w:jc w:val="center"/>
        <w:rPr>
          <w:rFonts w:ascii="Arial" w:eastAsia="Calibri" w:hAnsi="Arial" w:cs="Arial"/>
          <w:b/>
          <w:color w:val="70AD47" w:themeColor="accent6"/>
          <w:sz w:val="24"/>
          <w:szCs w:val="24"/>
        </w:rPr>
      </w:pPr>
      <w:r w:rsidRPr="00756966">
        <w:rPr>
          <w:rFonts w:ascii="Arial" w:eastAsia="Calibri" w:hAnsi="Arial" w:cs="Arial"/>
          <w:sz w:val="24"/>
          <w:szCs w:val="24"/>
          <w:lang w:val="en-US"/>
        </w:rPr>
        <w:t>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47E2C0BE" w14:textId="77777777" w:rsidR="00C306B8" w:rsidRDefault="00C306B8" w:rsidP="00F96751">
      <w:pPr>
        <w:spacing w:before="120" w:after="120" w:line="240" w:lineRule="auto"/>
        <w:outlineLvl w:val="0"/>
        <w:rPr>
          <w:rFonts w:ascii="Arial" w:eastAsia="Calibri" w:hAnsi="Arial" w:cs="Arial"/>
          <w:b/>
          <w:color w:val="70AD47" w:themeColor="accent6"/>
          <w:sz w:val="24"/>
          <w:szCs w:val="24"/>
        </w:rPr>
      </w:pPr>
    </w:p>
    <w:p w14:paraId="4180A2A9"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67C8089F"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0C0C7BC2"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1E098862"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1FA92120"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62033C64"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341A42A7"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1FAB8836"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05034149" w14:textId="77777777" w:rsidR="00533967" w:rsidRPr="00756966" w:rsidRDefault="00533967" w:rsidP="00F96751">
      <w:pPr>
        <w:spacing w:before="120" w:after="120" w:line="240" w:lineRule="auto"/>
        <w:outlineLvl w:val="0"/>
        <w:rPr>
          <w:rFonts w:ascii="Arial" w:eastAsia="Calibri" w:hAnsi="Arial" w:cs="Arial"/>
          <w:b/>
          <w:color w:val="70AD47" w:themeColor="accent6"/>
          <w:sz w:val="24"/>
          <w:szCs w:val="24"/>
        </w:rPr>
      </w:pPr>
    </w:p>
    <w:p w14:paraId="70B38791" w14:textId="5D094682" w:rsidR="00F96751" w:rsidRPr="00756966" w:rsidRDefault="00F96751" w:rsidP="00F96751">
      <w:pPr>
        <w:spacing w:before="120" w:after="120" w:line="240" w:lineRule="auto"/>
        <w:outlineLvl w:val="0"/>
        <w:rPr>
          <w:rFonts w:ascii="Arial" w:eastAsia="Calibri" w:hAnsi="Arial" w:cs="Arial"/>
          <w:b/>
          <w:color w:val="FF1F64"/>
          <w:sz w:val="24"/>
          <w:szCs w:val="24"/>
        </w:rPr>
      </w:pPr>
      <w:r w:rsidRPr="00756966">
        <w:rPr>
          <w:rFonts w:ascii="Arial" w:eastAsia="Calibri" w:hAnsi="Arial" w:cs="Arial"/>
          <w:b/>
          <w:color w:val="70AD47" w:themeColor="accent6"/>
          <w:sz w:val="24"/>
          <w:szCs w:val="24"/>
        </w:rPr>
        <w:lastRenderedPageBreak/>
        <w:t>1. Introduction</w:t>
      </w:r>
      <w:bookmarkEnd w:id="11"/>
      <w:r w:rsidRPr="00756966">
        <w:rPr>
          <w:rFonts w:ascii="Arial" w:eastAsia="Calibri" w:hAnsi="Arial" w:cs="Arial"/>
          <w:b/>
          <w:color w:val="FF1F64"/>
          <w:sz w:val="24"/>
          <w:szCs w:val="24"/>
        </w:rPr>
        <w:tab/>
      </w:r>
    </w:p>
    <w:p w14:paraId="3264C6EE" w14:textId="77777777"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Under UK data protection law, individuals have a right to be informed about how the trust, and each of our schools, uses any personal data that we hold about them. We comply with this right by providing ‘privacy notices’ (sometimes called ‘fair processing notices’) to individuals where we are processing their personal data.</w:t>
      </w:r>
    </w:p>
    <w:p w14:paraId="5F3058AC" w14:textId="1D8BC22D"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 xml:space="preserve">This privacy notice explains how we collect, store and use personal data about </w:t>
      </w:r>
      <w:r w:rsidRPr="00756966">
        <w:rPr>
          <w:rFonts w:ascii="Arial" w:eastAsia="MS Mincho" w:hAnsi="Arial" w:cs="Arial"/>
          <w:b/>
          <w:sz w:val="24"/>
          <w:szCs w:val="24"/>
          <w:lang w:val="en-US"/>
        </w:rPr>
        <w:t>individuals working with our trust in a voluntary capacity, including</w:t>
      </w:r>
      <w:r w:rsidR="00BC7181" w:rsidRPr="00756966">
        <w:rPr>
          <w:rFonts w:ascii="Arial" w:eastAsia="MS Mincho" w:hAnsi="Arial" w:cs="Arial"/>
          <w:b/>
          <w:sz w:val="24"/>
          <w:szCs w:val="24"/>
          <w:lang w:val="en-US"/>
        </w:rPr>
        <w:t xml:space="preserve"> members and</w:t>
      </w:r>
      <w:r w:rsidRPr="00756966">
        <w:rPr>
          <w:rFonts w:ascii="Arial" w:eastAsia="MS Mincho" w:hAnsi="Arial" w:cs="Arial"/>
          <w:b/>
          <w:sz w:val="24"/>
          <w:szCs w:val="24"/>
          <w:lang w:val="en-US"/>
        </w:rPr>
        <w:t xml:space="preserve"> trustees</w:t>
      </w:r>
      <w:r w:rsidR="00BC7181" w:rsidRPr="00756966">
        <w:rPr>
          <w:rFonts w:ascii="Arial" w:eastAsia="MS Mincho" w:hAnsi="Arial" w:cs="Arial"/>
          <w:b/>
          <w:sz w:val="24"/>
          <w:szCs w:val="24"/>
          <w:lang w:val="en-US"/>
        </w:rPr>
        <w:t>.</w:t>
      </w:r>
      <w:r w:rsidRPr="00756966">
        <w:rPr>
          <w:rFonts w:ascii="Arial" w:eastAsia="MS Mincho" w:hAnsi="Arial" w:cs="Arial"/>
          <w:b/>
          <w:sz w:val="24"/>
          <w:szCs w:val="24"/>
          <w:lang w:val="en-US"/>
        </w:rPr>
        <w:t xml:space="preserve"> </w:t>
      </w:r>
    </w:p>
    <w:p w14:paraId="5CC6B1DF" w14:textId="3E8CD53D"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Our trust, [</w:t>
      </w:r>
      <w:r w:rsidR="00BC7181" w:rsidRPr="00756966">
        <w:rPr>
          <w:rFonts w:ascii="Arial" w:eastAsia="MS Mincho" w:hAnsi="Arial" w:cs="Arial"/>
          <w:sz w:val="24"/>
          <w:szCs w:val="24"/>
          <w:lang w:val="en-US"/>
        </w:rPr>
        <w:t>AP Barnet Multi Academy Trust, Pavilion Study Centre, 58B Chandos Avenue, London N20 9DX (registered address), tel 020 8446 1533</w:t>
      </w:r>
      <w:r w:rsidRPr="00756966">
        <w:rPr>
          <w:rFonts w:ascii="Arial" w:eastAsia="MS Mincho" w:hAnsi="Arial" w:cs="Arial"/>
          <w:sz w:val="24"/>
          <w:szCs w:val="24"/>
          <w:lang w:val="en-US"/>
        </w:rPr>
        <w:t>], is the ‘data controller’ for the purposes of UK data protection law.</w:t>
      </w:r>
    </w:p>
    <w:p w14:paraId="4DA2ADB9" w14:textId="5CAE1E8B"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 xml:space="preserve">Our data protection officer is </w:t>
      </w:r>
      <w:r w:rsidR="00BC7181" w:rsidRPr="00756966">
        <w:rPr>
          <w:rFonts w:ascii="Arial" w:eastAsia="MS Mincho" w:hAnsi="Arial" w:cs="Arial"/>
          <w:sz w:val="24"/>
          <w:szCs w:val="24"/>
          <w:lang w:val="en-US"/>
        </w:rPr>
        <w:t>dpo@turniton.co.uk</w:t>
      </w:r>
      <w:r w:rsidRPr="00756966">
        <w:rPr>
          <w:rFonts w:ascii="Arial" w:eastAsia="MS Mincho" w:hAnsi="Arial" w:cs="Arial"/>
          <w:sz w:val="24"/>
          <w:szCs w:val="24"/>
          <w:lang w:val="en-US"/>
        </w:rPr>
        <w:t xml:space="preserve"> (see ‘Contact us’ below).</w:t>
      </w:r>
    </w:p>
    <w:p w14:paraId="74EF79C1" w14:textId="77777777" w:rsidR="00F96751" w:rsidRPr="00756966" w:rsidRDefault="00F96751" w:rsidP="00F96751">
      <w:pPr>
        <w:spacing w:after="120" w:line="240" w:lineRule="auto"/>
        <w:rPr>
          <w:rFonts w:ascii="Arial" w:eastAsia="MS Mincho" w:hAnsi="Arial" w:cs="Arial"/>
          <w:sz w:val="24"/>
          <w:szCs w:val="24"/>
          <w:lang w:val="en-US"/>
        </w:rPr>
      </w:pPr>
    </w:p>
    <w:p w14:paraId="221EE25E"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2" w:name="_Toc100734184"/>
      <w:r w:rsidRPr="00756966">
        <w:rPr>
          <w:rFonts w:ascii="Arial" w:eastAsia="Calibri" w:hAnsi="Arial" w:cs="Arial"/>
          <w:b/>
          <w:color w:val="70AD47" w:themeColor="accent6"/>
          <w:sz w:val="24"/>
          <w:szCs w:val="24"/>
        </w:rPr>
        <w:t>2. The personal data we hold</w:t>
      </w:r>
      <w:bookmarkEnd w:id="12"/>
    </w:p>
    <w:p w14:paraId="24B7ECD0" w14:textId="20EE7048"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Personal data that we may collect, use, store and share (when appropriate) about you includes, but is not restricted to:</w:t>
      </w:r>
    </w:p>
    <w:p w14:paraId="76565019" w14:textId="684BB608" w:rsidR="002119CD" w:rsidRPr="00756966" w:rsidRDefault="002119CD" w:rsidP="00F96751">
      <w:pPr>
        <w:spacing w:after="120" w:line="240" w:lineRule="auto"/>
        <w:rPr>
          <w:rFonts w:ascii="Arial" w:eastAsia="MS Mincho" w:hAnsi="Arial" w:cs="Arial"/>
          <w:sz w:val="24"/>
          <w:szCs w:val="24"/>
          <w:lang w:val="en-US"/>
        </w:rPr>
      </w:pPr>
    </w:p>
    <w:p w14:paraId="3B9340ED" w14:textId="60CEAA84" w:rsidR="002119CD" w:rsidRPr="00756966" w:rsidRDefault="002119CD"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ab/>
        <w:t>Full name, address and date of birth</w:t>
      </w:r>
    </w:p>
    <w:p w14:paraId="73706152" w14:textId="37EFED35" w:rsidR="002119CD" w:rsidRPr="00756966" w:rsidRDefault="002119CD"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ab/>
        <w:t>Current DBS disclosure date and number</w:t>
      </w:r>
    </w:p>
    <w:p w14:paraId="3F04B6E9"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Contact details</w:t>
      </w:r>
    </w:p>
    <w:p w14:paraId="32E9F032"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References</w:t>
      </w:r>
    </w:p>
    <w:p w14:paraId="53B0890D"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Evidence of qualifications</w:t>
      </w:r>
    </w:p>
    <w:p w14:paraId="36869E3A"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Employment details</w:t>
      </w:r>
    </w:p>
    <w:p w14:paraId="6570DD20"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Information about business and pecuniary interests</w:t>
      </w:r>
    </w:p>
    <w:p w14:paraId="35E00E76" w14:textId="77777777"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We may also collect, use, store and share (when appropriate) information about you that falls into "special categories" of more sensitive personal data. This includes, but is not restricted to:</w:t>
      </w:r>
    </w:p>
    <w:p w14:paraId="22F0429F"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Information about disability and access requirements</w:t>
      </w:r>
    </w:p>
    <w:p w14:paraId="7638A281"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Photographs and CCTV images captured in school/on site</w:t>
      </w:r>
    </w:p>
    <w:p w14:paraId="75BF1969" w14:textId="77777777"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We may also collect, use, store and share (when appropriate) information about criminal convictions and offences.</w:t>
      </w:r>
    </w:p>
    <w:p w14:paraId="3F3EB65F" w14:textId="77777777"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We may also hold data about you that we have received from other organisations, including other schools and social services, and the Disclosure and Barring Service in respect of criminal offence data.</w:t>
      </w:r>
    </w:p>
    <w:p w14:paraId="63E743A2" w14:textId="77777777" w:rsidR="00F96751" w:rsidRDefault="00F96751" w:rsidP="00F96751">
      <w:pPr>
        <w:spacing w:after="120" w:line="240" w:lineRule="auto"/>
        <w:rPr>
          <w:rFonts w:ascii="Arial" w:eastAsia="MS Mincho" w:hAnsi="Arial" w:cs="Arial"/>
          <w:sz w:val="24"/>
          <w:szCs w:val="24"/>
          <w:lang w:val="en-US"/>
        </w:rPr>
      </w:pPr>
    </w:p>
    <w:p w14:paraId="3A1A97FC"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3" w:name="_Toc100734185"/>
      <w:r w:rsidRPr="00756966">
        <w:rPr>
          <w:rFonts w:ascii="Arial" w:eastAsia="Calibri" w:hAnsi="Arial" w:cs="Arial"/>
          <w:b/>
          <w:color w:val="70AD47" w:themeColor="accent6"/>
          <w:sz w:val="24"/>
          <w:szCs w:val="24"/>
        </w:rPr>
        <w:t>3. Why we use this data</w:t>
      </w:r>
      <w:bookmarkEnd w:id="13"/>
    </w:p>
    <w:p w14:paraId="69957AB8"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We use the data listed above to:</w:t>
      </w:r>
    </w:p>
    <w:p w14:paraId="2691E174" w14:textId="77777777" w:rsidR="00F96751" w:rsidRPr="00756966" w:rsidRDefault="00F96751" w:rsidP="00F96751">
      <w:pPr>
        <w:numPr>
          <w:ilvl w:val="0"/>
          <w:numId w:val="15"/>
        </w:numPr>
        <w:spacing w:before="120" w:after="120" w:line="240" w:lineRule="auto"/>
        <w:textAlignment w:val="baseline"/>
        <w:rPr>
          <w:rFonts w:ascii="Arial" w:eastAsia="Times New Roman" w:hAnsi="Arial" w:cs="Arial"/>
          <w:color w:val="000000"/>
          <w:sz w:val="24"/>
          <w:szCs w:val="24"/>
          <w:lang w:eastAsia="en-GB"/>
        </w:rPr>
      </w:pPr>
      <w:r w:rsidRPr="00756966">
        <w:rPr>
          <w:rFonts w:ascii="Arial" w:eastAsia="Times New Roman" w:hAnsi="Arial" w:cs="Arial"/>
          <w:color w:val="000000"/>
          <w:sz w:val="24"/>
          <w:szCs w:val="24"/>
          <w:lang w:eastAsia="en-GB"/>
        </w:rPr>
        <w:t>Establish and maintain effective governance</w:t>
      </w:r>
    </w:p>
    <w:p w14:paraId="4582D53D" w14:textId="756A0D67" w:rsidR="00F96751" w:rsidRPr="00756966" w:rsidRDefault="00F96751" w:rsidP="00F96751">
      <w:pPr>
        <w:numPr>
          <w:ilvl w:val="0"/>
          <w:numId w:val="15"/>
        </w:numPr>
        <w:spacing w:before="120" w:after="120" w:line="240" w:lineRule="auto"/>
        <w:textAlignment w:val="baseline"/>
        <w:rPr>
          <w:rFonts w:ascii="Arial" w:eastAsia="Times New Roman" w:hAnsi="Arial" w:cs="Arial"/>
          <w:color w:val="000000"/>
          <w:sz w:val="24"/>
          <w:szCs w:val="24"/>
          <w:lang w:eastAsia="en-GB"/>
        </w:rPr>
      </w:pPr>
      <w:r w:rsidRPr="00756966">
        <w:rPr>
          <w:rFonts w:ascii="Arial" w:eastAsia="Times New Roman" w:hAnsi="Arial" w:cs="Arial"/>
          <w:color w:val="000000"/>
          <w:sz w:val="24"/>
          <w:szCs w:val="24"/>
          <w:lang w:eastAsia="en-GB"/>
        </w:rPr>
        <w:lastRenderedPageBreak/>
        <w:t>Meet statutory obligations for publishing and sharing details about members</w:t>
      </w:r>
      <w:r w:rsidR="00BC7181" w:rsidRPr="00756966">
        <w:rPr>
          <w:rFonts w:ascii="Arial" w:eastAsia="Times New Roman" w:hAnsi="Arial" w:cs="Arial"/>
          <w:color w:val="000000"/>
          <w:sz w:val="24"/>
          <w:szCs w:val="24"/>
          <w:lang w:eastAsia="en-GB"/>
        </w:rPr>
        <w:t xml:space="preserve"> and t</w:t>
      </w:r>
      <w:r w:rsidRPr="00756966">
        <w:rPr>
          <w:rFonts w:ascii="Arial" w:eastAsia="Times New Roman" w:hAnsi="Arial" w:cs="Arial"/>
          <w:color w:val="000000"/>
          <w:sz w:val="24"/>
          <w:szCs w:val="24"/>
          <w:lang w:eastAsia="en-GB"/>
        </w:rPr>
        <w:t xml:space="preserve">rustees </w:t>
      </w:r>
    </w:p>
    <w:p w14:paraId="473B648B" w14:textId="77777777" w:rsidR="00F96751" w:rsidRPr="00756966" w:rsidRDefault="00F96751" w:rsidP="00F96751">
      <w:pPr>
        <w:numPr>
          <w:ilvl w:val="0"/>
          <w:numId w:val="15"/>
        </w:numPr>
        <w:spacing w:before="120" w:after="120" w:line="240" w:lineRule="auto"/>
        <w:textAlignment w:val="baseline"/>
        <w:rPr>
          <w:rFonts w:ascii="Arial" w:eastAsia="Times New Roman" w:hAnsi="Arial" w:cs="Arial"/>
          <w:color w:val="000000"/>
          <w:sz w:val="24"/>
          <w:szCs w:val="24"/>
          <w:lang w:eastAsia="en-GB"/>
        </w:rPr>
      </w:pPr>
      <w:r w:rsidRPr="00756966">
        <w:rPr>
          <w:rFonts w:ascii="Arial" w:eastAsia="Times New Roman" w:hAnsi="Arial" w:cs="Arial"/>
          <w:color w:val="000000"/>
          <w:sz w:val="24"/>
          <w:szCs w:val="24"/>
          <w:lang w:eastAsia="en-GB"/>
        </w:rPr>
        <w:t>Facilitate safe recruitment, as part of our safeguarding obligations towards pupils</w:t>
      </w:r>
    </w:p>
    <w:p w14:paraId="4C8D0B1A" w14:textId="77777777" w:rsidR="00F96751" w:rsidRPr="00756966" w:rsidRDefault="00F96751" w:rsidP="00F96751">
      <w:pPr>
        <w:numPr>
          <w:ilvl w:val="0"/>
          <w:numId w:val="15"/>
        </w:numPr>
        <w:spacing w:before="120" w:after="120" w:line="240" w:lineRule="auto"/>
        <w:textAlignment w:val="baseline"/>
        <w:rPr>
          <w:rFonts w:ascii="Arial" w:eastAsia="Times New Roman" w:hAnsi="Arial" w:cs="Arial"/>
          <w:color w:val="000000"/>
          <w:sz w:val="24"/>
          <w:szCs w:val="24"/>
          <w:lang w:eastAsia="en-GB"/>
        </w:rPr>
      </w:pPr>
      <w:r w:rsidRPr="00756966">
        <w:rPr>
          <w:rFonts w:ascii="Arial" w:eastAsia="Times New Roman" w:hAnsi="Arial" w:cs="Arial"/>
          <w:color w:val="000000"/>
          <w:sz w:val="24"/>
          <w:szCs w:val="24"/>
          <w:lang w:eastAsia="en-GB"/>
        </w:rPr>
        <w:t>Undertake equalities monitoring</w:t>
      </w:r>
    </w:p>
    <w:p w14:paraId="59EFBFC8" w14:textId="77777777" w:rsidR="00F96751" w:rsidRPr="00756966" w:rsidRDefault="00F96751" w:rsidP="00F96751">
      <w:pPr>
        <w:numPr>
          <w:ilvl w:val="0"/>
          <w:numId w:val="15"/>
        </w:numPr>
        <w:spacing w:before="120" w:after="120" w:line="240" w:lineRule="auto"/>
        <w:rPr>
          <w:rFonts w:ascii="Arial" w:eastAsia="MS Mincho" w:hAnsi="Arial" w:cs="Arial"/>
          <w:sz w:val="24"/>
          <w:szCs w:val="24"/>
          <w:lang w:val="en-US"/>
        </w:rPr>
      </w:pPr>
      <w:r w:rsidRPr="00756966">
        <w:rPr>
          <w:rFonts w:ascii="Arial" w:eastAsia="Times New Roman" w:hAnsi="Arial" w:cs="Arial"/>
          <w:color w:val="000000"/>
          <w:sz w:val="24"/>
          <w:szCs w:val="24"/>
          <w:lang w:eastAsia="en-GB"/>
        </w:rPr>
        <w:t>Ensure that appropriate access arrangements can be provided for volunteers who require them</w:t>
      </w:r>
    </w:p>
    <w:p w14:paraId="5D9D459A"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3.1 Use of your personal data for marketing purposes</w:t>
      </w:r>
    </w:p>
    <w:p w14:paraId="75841F00"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Where you have given us consent to do so, we may send you marketing information by email or text promoting school events, campaigns, charitable causes or services that may be of interest to you. </w:t>
      </w:r>
    </w:p>
    <w:p w14:paraId="68A63F14" w14:textId="15AAC259"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You can withdraw consent or ‘opt out’ of receiving these emails and/or texts at any time by contacting us (see ‘Contact us’ below).</w:t>
      </w:r>
    </w:p>
    <w:p w14:paraId="4CCEDAAD"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3.2 Use of your personal data in automated decision making and profiling</w:t>
      </w:r>
    </w:p>
    <w:p w14:paraId="690CD2DB"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We do not currently process any personal data through automated decision making or profiling. If this changes in the future, we will amend any relevant privacy notices in order to explain the processing to you, including your right to object to it.</w:t>
      </w:r>
    </w:p>
    <w:p w14:paraId="417717E7" w14:textId="77777777" w:rsidR="00F96751" w:rsidRPr="00756966" w:rsidRDefault="00F96751" w:rsidP="00F96751">
      <w:pPr>
        <w:spacing w:after="120" w:line="240" w:lineRule="auto"/>
        <w:rPr>
          <w:rFonts w:ascii="Arial" w:eastAsia="MS Mincho" w:hAnsi="Arial" w:cs="Arial"/>
          <w:sz w:val="24"/>
          <w:szCs w:val="24"/>
        </w:rPr>
      </w:pPr>
    </w:p>
    <w:p w14:paraId="10DCCD4A"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4" w:name="_Toc100734186"/>
      <w:r w:rsidRPr="00756966">
        <w:rPr>
          <w:rFonts w:ascii="Arial" w:eastAsia="Calibri" w:hAnsi="Arial" w:cs="Arial"/>
          <w:b/>
          <w:color w:val="70AD47" w:themeColor="accent6"/>
          <w:sz w:val="24"/>
          <w:szCs w:val="24"/>
        </w:rPr>
        <w:t>4. Our lawful basis for using this data</w:t>
      </w:r>
      <w:bookmarkEnd w:id="14"/>
    </w:p>
    <w:p w14:paraId="6123342E"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Our lawful bases for processing your personal data for the purposes listed in section 3 above are as follows:</w:t>
      </w:r>
    </w:p>
    <w:p w14:paraId="1E95BFA0" w14:textId="3D99DB1D" w:rsidR="00F96751" w:rsidRPr="00756966" w:rsidRDefault="00F96751" w:rsidP="00585E77">
      <w:pPr>
        <w:spacing w:after="120" w:line="240" w:lineRule="auto"/>
        <w:ind w:left="710"/>
        <w:jc w:val="both"/>
        <w:rPr>
          <w:rFonts w:ascii="Arial" w:eastAsia="MS Mincho" w:hAnsi="Arial" w:cs="Arial"/>
          <w:sz w:val="24"/>
          <w:szCs w:val="24"/>
        </w:rPr>
      </w:pPr>
      <w:r w:rsidRPr="00756966">
        <w:rPr>
          <w:rFonts w:ascii="Arial" w:eastAsia="MS Mincho" w:hAnsi="Arial" w:cs="Arial"/>
          <w:sz w:val="24"/>
          <w:szCs w:val="24"/>
        </w:rPr>
        <w:t>For the purposes of</w:t>
      </w:r>
      <w:r w:rsidR="000325D0" w:rsidRPr="00756966">
        <w:rPr>
          <w:rFonts w:ascii="Arial" w:eastAsia="MS Mincho" w:hAnsi="Arial" w:cs="Arial"/>
          <w:sz w:val="24"/>
          <w:szCs w:val="24"/>
        </w:rPr>
        <w:t xml:space="preserve"> (a) and</w:t>
      </w:r>
      <w:r w:rsidRPr="00756966">
        <w:rPr>
          <w:rFonts w:ascii="Arial" w:eastAsia="MS Mincho" w:hAnsi="Arial" w:cs="Arial"/>
          <w:sz w:val="24"/>
          <w:szCs w:val="24"/>
        </w:rPr>
        <w:t xml:space="preserve"> </w:t>
      </w:r>
      <w:r w:rsidR="000325D0" w:rsidRPr="00756966">
        <w:rPr>
          <w:rFonts w:ascii="Arial" w:eastAsia="MS Mincho" w:hAnsi="Arial" w:cs="Arial"/>
          <w:sz w:val="24"/>
          <w:szCs w:val="24"/>
        </w:rPr>
        <w:t xml:space="preserve">(b), </w:t>
      </w:r>
      <w:r w:rsidRPr="00756966">
        <w:rPr>
          <w:rFonts w:ascii="Arial" w:eastAsia="MS Mincho" w:hAnsi="Arial" w:cs="Arial"/>
          <w:sz w:val="24"/>
          <w:szCs w:val="24"/>
        </w:rPr>
        <w:t>in accordance with the ‘public task’ basis – we need to process data to fulfil our statutory function as a trust as set out here:</w:t>
      </w:r>
    </w:p>
    <w:p w14:paraId="5277BFCD" w14:textId="5705F443" w:rsidR="00585E77" w:rsidRPr="00756966" w:rsidRDefault="006248C5" w:rsidP="00585E77">
      <w:pPr>
        <w:spacing w:after="120" w:line="240" w:lineRule="auto"/>
        <w:ind w:left="880" w:hanging="170"/>
        <w:jc w:val="both"/>
        <w:rPr>
          <w:rFonts w:ascii="Arial" w:eastAsia="MS Mincho" w:hAnsi="Arial" w:cs="Arial"/>
          <w:sz w:val="24"/>
          <w:szCs w:val="24"/>
        </w:rPr>
      </w:pPr>
      <w:hyperlink r:id="rId12" w:history="1">
        <w:r w:rsidR="00585E77" w:rsidRPr="00756966">
          <w:rPr>
            <w:rFonts w:ascii="Arial" w:eastAsia="MS Mincho" w:hAnsi="Arial" w:cs="Arial"/>
            <w:color w:val="0072CC"/>
            <w:sz w:val="24"/>
            <w:szCs w:val="24"/>
            <w:u w:val="single"/>
          </w:rPr>
          <w:t>ICO’s guidance on the lawful basis for processing</w:t>
        </w:r>
      </w:hyperlink>
    </w:p>
    <w:p w14:paraId="7D3EC428" w14:textId="28022C18" w:rsidR="00F96751" w:rsidRPr="00756966" w:rsidRDefault="00F96751" w:rsidP="00585E77">
      <w:pPr>
        <w:spacing w:after="120" w:line="240" w:lineRule="auto"/>
        <w:ind w:left="710"/>
        <w:jc w:val="both"/>
        <w:rPr>
          <w:rFonts w:ascii="Arial" w:eastAsia="MS Mincho" w:hAnsi="Arial" w:cs="Arial"/>
          <w:sz w:val="24"/>
          <w:szCs w:val="24"/>
        </w:rPr>
      </w:pPr>
      <w:r w:rsidRPr="00756966">
        <w:rPr>
          <w:rFonts w:ascii="Arial" w:eastAsia="MS Mincho" w:hAnsi="Arial" w:cs="Arial"/>
          <w:sz w:val="24"/>
          <w:szCs w:val="24"/>
        </w:rPr>
        <w:t>For the purposes o</w:t>
      </w:r>
      <w:r w:rsidR="000325D0" w:rsidRPr="00756966">
        <w:rPr>
          <w:rFonts w:ascii="Arial" w:eastAsia="MS Mincho" w:hAnsi="Arial" w:cs="Arial"/>
          <w:sz w:val="24"/>
          <w:szCs w:val="24"/>
        </w:rPr>
        <w:t xml:space="preserve">f (b), </w:t>
      </w:r>
      <w:r w:rsidRPr="00756966">
        <w:rPr>
          <w:rFonts w:ascii="Arial" w:eastAsia="MS Mincho" w:hAnsi="Arial" w:cs="Arial"/>
          <w:sz w:val="24"/>
          <w:szCs w:val="24"/>
        </w:rPr>
        <w:t>in accordance with the ‘legal obligation’ basis – we need to process data to meet our responsibilities under law as set out here:</w:t>
      </w:r>
    </w:p>
    <w:p w14:paraId="61274BDA" w14:textId="7922540A" w:rsidR="00585E77" w:rsidRPr="00756966" w:rsidRDefault="006248C5" w:rsidP="00585E77">
      <w:pPr>
        <w:spacing w:after="120" w:line="240" w:lineRule="auto"/>
        <w:ind w:left="880" w:hanging="170"/>
        <w:jc w:val="both"/>
        <w:rPr>
          <w:rFonts w:ascii="Arial" w:eastAsia="MS Mincho" w:hAnsi="Arial" w:cs="Arial"/>
          <w:sz w:val="24"/>
          <w:szCs w:val="24"/>
        </w:rPr>
      </w:pPr>
      <w:hyperlink r:id="rId13" w:history="1">
        <w:r w:rsidR="00585E77" w:rsidRPr="00756966">
          <w:rPr>
            <w:rFonts w:ascii="Arial" w:eastAsia="MS Mincho" w:hAnsi="Arial" w:cs="Arial"/>
            <w:color w:val="0072CC"/>
            <w:sz w:val="24"/>
            <w:szCs w:val="24"/>
            <w:u w:val="single"/>
          </w:rPr>
          <w:t>ICO’s guidance on the lawful basis for processing</w:t>
        </w:r>
      </w:hyperlink>
    </w:p>
    <w:p w14:paraId="28CE09EE" w14:textId="3609B728" w:rsidR="00F96751" w:rsidRPr="00756966" w:rsidRDefault="00F96751" w:rsidP="00585E77">
      <w:pPr>
        <w:spacing w:after="120" w:line="240" w:lineRule="auto"/>
        <w:ind w:left="880" w:hanging="170"/>
        <w:jc w:val="both"/>
        <w:rPr>
          <w:rFonts w:ascii="Arial" w:eastAsia="MS Mincho" w:hAnsi="Arial" w:cs="Arial"/>
          <w:sz w:val="24"/>
          <w:szCs w:val="24"/>
        </w:rPr>
      </w:pPr>
      <w:r w:rsidRPr="00756966">
        <w:rPr>
          <w:rFonts w:ascii="Arial" w:eastAsia="MS Mincho" w:hAnsi="Arial" w:cs="Arial"/>
          <w:sz w:val="24"/>
          <w:szCs w:val="24"/>
        </w:rPr>
        <w:t xml:space="preserve">For the purposes of </w:t>
      </w:r>
      <w:r w:rsidR="000325D0" w:rsidRPr="00756966">
        <w:rPr>
          <w:rFonts w:ascii="Arial" w:eastAsia="MS Mincho" w:hAnsi="Arial" w:cs="Arial"/>
          <w:sz w:val="24"/>
          <w:szCs w:val="24"/>
        </w:rPr>
        <w:t xml:space="preserve">(a), (b), (c), (d) and (e), </w:t>
      </w:r>
      <w:r w:rsidRPr="00756966">
        <w:rPr>
          <w:rFonts w:ascii="Arial" w:eastAsia="MS Mincho" w:hAnsi="Arial" w:cs="Arial"/>
          <w:sz w:val="24"/>
          <w:szCs w:val="24"/>
        </w:rPr>
        <w:t>in accordance with the ‘conse</w:t>
      </w:r>
      <w:r w:rsidR="00585E77" w:rsidRPr="00756966">
        <w:rPr>
          <w:rFonts w:ascii="Arial" w:eastAsia="MS Mincho" w:hAnsi="Arial" w:cs="Arial"/>
          <w:sz w:val="24"/>
          <w:szCs w:val="24"/>
        </w:rPr>
        <w:t xml:space="preserve">nt’ basis – we </w:t>
      </w:r>
      <w:r w:rsidRPr="00756966">
        <w:rPr>
          <w:rFonts w:ascii="Arial" w:eastAsia="MS Mincho" w:hAnsi="Arial" w:cs="Arial"/>
          <w:sz w:val="24"/>
          <w:szCs w:val="24"/>
        </w:rPr>
        <w:t>will obtain consent from you to use your personal data</w:t>
      </w:r>
    </w:p>
    <w:p w14:paraId="035FAF14" w14:textId="63525B2A" w:rsidR="00F96751" w:rsidRPr="00756966" w:rsidRDefault="00F96751" w:rsidP="00585E77">
      <w:pPr>
        <w:spacing w:after="120" w:line="240" w:lineRule="auto"/>
        <w:ind w:left="880" w:hanging="170"/>
        <w:jc w:val="both"/>
        <w:rPr>
          <w:rFonts w:ascii="Arial" w:eastAsia="MS Mincho" w:hAnsi="Arial" w:cs="Arial"/>
          <w:sz w:val="24"/>
          <w:szCs w:val="24"/>
        </w:rPr>
      </w:pPr>
      <w:r w:rsidRPr="00756966">
        <w:rPr>
          <w:rFonts w:ascii="Arial" w:eastAsia="MS Mincho" w:hAnsi="Arial" w:cs="Arial"/>
          <w:sz w:val="24"/>
          <w:szCs w:val="24"/>
        </w:rPr>
        <w:t xml:space="preserve">For the purposes of </w:t>
      </w:r>
      <w:r w:rsidR="000325D0" w:rsidRPr="00756966">
        <w:rPr>
          <w:rFonts w:ascii="Arial" w:eastAsia="MS Mincho" w:hAnsi="Arial" w:cs="Arial"/>
          <w:sz w:val="24"/>
          <w:szCs w:val="24"/>
        </w:rPr>
        <w:t xml:space="preserve">(b) and (c) </w:t>
      </w:r>
      <w:r w:rsidRPr="00756966">
        <w:rPr>
          <w:rFonts w:ascii="Arial" w:eastAsia="MS Mincho" w:hAnsi="Arial" w:cs="Arial"/>
          <w:sz w:val="24"/>
          <w:szCs w:val="24"/>
        </w:rPr>
        <w:t>in accordance with the ‘vital interests’ basis – we will use this personal data in a life-or-death situation</w:t>
      </w:r>
    </w:p>
    <w:p w14:paraId="08CC4DEA" w14:textId="02576991" w:rsidR="00F96751" w:rsidRPr="00756966" w:rsidRDefault="00F96751" w:rsidP="00585E77">
      <w:pPr>
        <w:spacing w:after="120" w:line="240" w:lineRule="auto"/>
        <w:ind w:left="880" w:hanging="170"/>
        <w:jc w:val="both"/>
        <w:rPr>
          <w:rFonts w:ascii="Arial" w:eastAsia="MS Mincho" w:hAnsi="Arial" w:cs="Arial"/>
          <w:sz w:val="24"/>
          <w:szCs w:val="24"/>
        </w:rPr>
      </w:pPr>
      <w:r w:rsidRPr="00756966">
        <w:rPr>
          <w:rFonts w:ascii="Arial" w:eastAsia="MS Mincho" w:hAnsi="Arial" w:cs="Arial"/>
          <w:sz w:val="24"/>
          <w:szCs w:val="24"/>
        </w:rPr>
        <w:t xml:space="preserve">For the purposes of </w:t>
      </w:r>
      <w:r w:rsidR="000325D0" w:rsidRPr="00756966">
        <w:rPr>
          <w:rFonts w:ascii="Arial" w:eastAsia="MS Mincho" w:hAnsi="Arial" w:cs="Arial"/>
          <w:sz w:val="24"/>
          <w:szCs w:val="24"/>
        </w:rPr>
        <w:t>(a), (b) and (c)</w:t>
      </w:r>
      <w:r w:rsidRPr="00756966">
        <w:rPr>
          <w:rFonts w:ascii="Arial" w:eastAsia="MS Mincho" w:hAnsi="Arial" w:cs="Arial"/>
          <w:sz w:val="24"/>
          <w:szCs w:val="24"/>
        </w:rPr>
        <w:t>in accordance with the ‘contract’ basis – we need to process personal data to fulfil a contract with you or to help you enter into a contract with us</w:t>
      </w:r>
    </w:p>
    <w:p w14:paraId="4645BFDE" w14:textId="77777777" w:rsidR="000325D0" w:rsidRPr="00756966" w:rsidRDefault="00F96751" w:rsidP="00585E77">
      <w:pPr>
        <w:spacing w:after="120" w:line="240" w:lineRule="auto"/>
        <w:ind w:left="880" w:hanging="170"/>
        <w:jc w:val="both"/>
        <w:rPr>
          <w:rFonts w:ascii="Arial" w:eastAsia="MS Mincho" w:hAnsi="Arial" w:cs="Arial"/>
          <w:sz w:val="24"/>
          <w:szCs w:val="24"/>
        </w:rPr>
      </w:pPr>
      <w:r w:rsidRPr="00756966">
        <w:rPr>
          <w:rFonts w:ascii="Arial" w:eastAsia="MS Mincho" w:hAnsi="Arial" w:cs="Arial"/>
          <w:sz w:val="24"/>
          <w:szCs w:val="24"/>
        </w:rPr>
        <w:t xml:space="preserve">For the purposes of </w:t>
      </w:r>
      <w:r w:rsidR="000325D0" w:rsidRPr="00756966">
        <w:rPr>
          <w:rFonts w:ascii="Arial" w:eastAsia="MS Mincho" w:hAnsi="Arial" w:cs="Arial"/>
          <w:sz w:val="24"/>
          <w:szCs w:val="24"/>
        </w:rPr>
        <w:t>(a) and (b)</w:t>
      </w:r>
      <w:r w:rsidRPr="00756966">
        <w:rPr>
          <w:rFonts w:ascii="Arial" w:eastAsia="MS Mincho" w:hAnsi="Arial" w:cs="Arial"/>
          <w:sz w:val="24"/>
          <w:szCs w:val="24"/>
        </w:rPr>
        <w:t xml:space="preserve"> in accordance with the ‘legitimate interests’ basis – where there’s a minimal privacy impact and we have</w:t>
      </w:r>
      <w:r w:rsidR="000325D0" w:rsidRPr="00756966">
        <w:rPr>
          <w:rFonts w:ascii="Arial" w:eastAsia="MS Mincho" w:hAnsi="Arial" w:cs="Arial"/>
          <w:sz w:val="24"/>
          <w:szCs w:val="24"/>
        </w:rPr>
        <w:t xml:space="preserve"> a compelling reason, including. </w:t>
      </w:r>
    </w:p>
    <w:p w14:paraId="63BF2E69" w14:textId="59A912DE" w:rsidR="00F96751" w:rsidRPr="00756966" w:rsidRDefault="00F96751" w:rsidP="00585E77">
      <w:pPr>
        <w:spacing w:after="120" w:line="240" w:lineRule="auto"/>
        <w:ind w:left="880" w:hanging="170"/>
        <w:jc w:val="both"/>
        <w:rPr>
          <w:rFonts w:ascii="Arial" w:eastAsia="MS Mincho" w:hAnsi="Arial" w:cs="Arial"/>
          <w:sz w:val="24"/>
          <w:szCs w:val="24"/>
        </w:rPr>
      </w:pPr>
      <w:r w:rsidRPr="00756966">
        <w:rPr>
          <w:rFonts w:ascii="Arial" w:eastAsia="MS Mincho" w:hAnsi="Arial" w:cs="Arial"/>
          <w:sz w:val="24"/>
          <w:szCs w:val="24"/>
        </w:rPr>
        <w:t>Where you have provided us with consent to use your data, you may withdraw this consent at any time. We will make this clear when requesting your consent, and explain how you would go about withdrawing consent if you wish to do so.</w:t>
      </w:r>
    </w:p>
    <w:p w14:paraId="38646409"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4.1 Our basis for using special category data</w:t>
      </w:r>
    </w:p>
    <w:p w14:paraId="7E5E8AB4"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lastRenderedPageBreak/>
        <w:t>For ‘special category’ data, we only collect and use it when we have both a lawful basis, as set out above, and one of the following conditions for processing as set out in UK data protection law:</w:t>
      </w:r>
    </w:p>
    <w:p w14:paraId="0BFC08A4"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have obtained your explicit consent to use your personal data in a certain way</w:t>
      </w:r>
    </w:p>
    <w:p w14:paraId="5EE428C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perform or exercise an obligation or right in relation to employment, social security or social protection law</w:t>
      </w:r>
    </w:p>
    <w:p w14:paraId="71FC889E"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protect an individual’s vital interests (i.e. protect your life or someone else’s life), in situations where you’re physically or legally incapable of giving consent</w:t>
      </w:r>
    </w:p>
    <w:p w14:paraId="0012160E"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The data concerned has already been made manifestly public by you</w:t>
      </w:r>
    </w:p>
    <w:p w14:paraId="50E4C5EA"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the establishment, exercise or defence of legal claims</w:t>
      </w:r>
    </w:p>
    <w:p w14:paraId="73899000"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reasons of substantial public interest as defined in legislation</w:t>
      </w:r>
    </w:p>
    <w:p w14:paraId="7F665059"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health or social care purposes, and the processing is done by, or under the direction of, a health or social work professional or by any other person obliged to confidentiality under law</w:t>
      </w:r>
    </w:p>
    <w:p w14:paraId="13256C6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public health reasons, and the processing is done by, or under the direction of, a health professional or by any other person obliged to confidentiality under law</w:t>
      </w:r>
    </w:p>
    <w:p w14:paraId="1DBB9D6E"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archiving purposes, scientific or historical research purposes, or for statistical purposes, and the processing is in the public interest</w:t>
      </w:r>
    </w:p>
    <w:p w14:paraId="419356C8"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For criminal offence data, we will only collect and use it when we have both a lawful basis, as set out above, and a condition for processing as set out in UK data protection law. Conditions include:</w:t>
      </w:r>
    </w:p>
    <w:p w14:paraId="4C751DFB"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have obtained your consent to use it in a specific way</w:t>
      </w:r>
    </w:p>
    <w:p w14:paraId="440C1288"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protect an individual’s vital interests (i.e. protect your life or someone else’s life), in situations where you’re physically or legally incapable of giving consent</w:t>
      </w:r>
    </w:p>
    <w:p w14:paraId="1E2FB7E9"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The data concerned has already been made manifestly public by you</w:t>
      </w:r>
    </w:p>
    <w:p w14:paraId="27AF2A95"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or in connection with, legal proceedings, to obtain legal advice, or for the establishment, exercise or defence of legal rights</w:t>
      </w:r>
    </w:p>
    <w:p w14:paraId="06014DCE"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reasons of substantial public interest as defined in legislation</w:t>
      </w:r>
    </w:p>
    <w:p w14:paraId="49D986A8" w14:textId="77777777" w:rsidR="005C590C" w:rsidRDefault="005C590C" w:rsidP="00F96751">
      <w:pPr>
        <w:spacing w:after="120" w:line="240" w:lineRule="auto"/>
        <w:rPr>
          <w:rFonts w:ascii="Arial" w:eastAsia="MS Mincho" w:hAnsi="Arial" w:cs="Arial"/>
          <w:sz w:val="24"/>
          <w:szCs w:val="24"/>
        </w:rPr>
      </w:pPr>
    </w:p>
    <w:p w14:paraId="3636A24B" w14:textId="45F2C18B" w:rsidR="005C590C" w:rsidRPr="00756966" w:rsidRDefault="0016555C" w:rsidP="00F96751">
      <w:pPr>
        <w:spacing w:after="120" w:line="240" w:lineRule="auto"/>
        <w:rPr>
          <w:rFonts w:ascii="Arial" w:eastAsia="MS Mincho" w:hAnsi="Arial" w:cs="Arial"/>
          <w:sz w:val="24"/>
          <w:szCs w:val="24"/>
        </w:rPr>
      </w:pPr>
      <w:r>
        <w:rPr>
          <w:rFonts w:ascii="Arial" w:eastAsia="MS Mincho" w:hAnsi="Arial" w:cs="Arial"/>
          <w:sz w:val="24"/>
          <w:szCs w:val="24"/>
        </w:rPr>
        <w:t xml:space="preserve">  </w:t>
      </w:r>
    </w:p>
    <w:p w14:paraId="113AF074"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5" w:name="_Toc100734187"/>
      <w:r w:rsidRPr="00756966">
        <w:rPr>
          <w:rFonts w:ascii="Arial" w:eastAsia="Calibri" w:hAnsi="Arial" w:cs="Arial"/>
          <w:b/>
          <w:color w:val="70AD47" w:themeColor="accent6"/>
          <w:sz w:val="24"/>
          <w:szCs w:val="24"/>
        </w:rPr>
        <w:t>5. Collecting this data</w:t>
      </w:r>
      <w:bookmarkEnd w:id="15"/>
    </w:p>
    <w:p w14:paraId="1D274F0F"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While the majority of information we collect about you is mandatory, there is some information that can be provided voluntarily.</w:t>
      </w:r>
    </w:p>
    <w:p w14:paraId="0810BFC7"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Whenever we seek to collect information from you, we make it clear whether you must provide this information (and if so, what the possible consequences are of not complying), or whether you have a choice.</w:t>
      </w:r>
    </w:p>
    <w:p w14:paraId="7F1E813B"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lastRenderedPageBreak/>
        <w:t>Most of the data we hold about you will come from you, but we may also hold data about you from:</w:t>
      </w:r>
    </w:p>
    <w:p w14:paraId="4200DC25" w14:textId="77777777" w:rsidR="00C4739C" w:rsidRPr="00756966" w:rsidRDefault="00C4739C" w:rsidP="00F96751">
      <w:pPr>
        <w:spacing w:after="120" w:line="240" w:lineRule="auto"/>
        <w:ind w:left="880" w:hanging="170"/>
        <w:rPr>
          <w:rFonts w:ascii="Arial" w:eastAsia="MS Mincho" w:hAnsi="Arial" w:cs="Arial"/>
          <w:sz w:val="24"/>
          <w:szCs w:val="24"/>
        </w:rPr>
      </w:pPr>
    </w:p>
    <w:p w14:paraId="4413D1E2" w14:textId="35F0211D" w:rsidR="00C4739C" w:rsidRPr="00756966" w:rsidRDefault="00C4739C"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Your current employer eg your school</w:t>
      </w:r>
    </w:p>
    <w:p w14:paraId="5050B72F" w14:textId="360A4C09"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Local authorities</w:t>
      </w:r>
    </w:p>
    <w:p w14:paraId="43905E91"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Government departments or agencies</w:t>
      </w:r>
    </w:p>
    <w:p w14:paraId="1488A803"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Police forces, courts, tribunals</w:t>
      </w:r>
    </w:p>
    <w:p w14:paraId="59A22B91" w14:textId="77777777" w:rsidR="00F96751" w:rsidRPr="00756966" w:rsidRDefault="00F96751" w:rsidP="00F96751">
      <w:pPr>
        <w:spacing w:after="120" w:line="240" w:lineRule="auto"/>
        <w:rPr>
          <w:rFonts w:ascii="Arial" w:eastAsia="MS Mincho" w:hAnsi="Arial" w:cs="Arial"/>
          <w:sz w:val="24"/>
          <w:szCs w:val="24"/>
        </w:rPr>
      </w:pPr>
    </w:p>
    <w:p w14:paraId="3D6E4785"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6" w:name="_Toc100734188"/>
      <w:r w:rsidRPr="00756966">
        <w:rPr>
          <w:rFonts w:ascii="Arial" w:eastAsia="Calibri" w:hAnsi="Arial" w:cs="Arial"/>
          <w:b/>
          <w:color w:val="70AD47" w:themeColor="accent6"/>
          <w:sz w:val="24"/>
          <w:szCs w:val="24"/>
        </w:rPr>
        <w:t>6. How we store this data</w:t>
      </w:r>
      <w:bookmarkEnd w:id="16"/>
    </w:p>
    <w:p w14:paraId="744FE452" w14:textId="5705DB81" w:rsidR="00F96751" w:rsidRPr="00756966" w:rsidRDefault="00F96751" w:rsidP="00585E77">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We keep personal information about you while you volunteer in our trust. We may also keep it beyond your work in our trust if this is necessary. </w:t>
      </w:r>
      <w:r w:rsidR="00585E77" w:rsidRPr="00756966">
        <w:rPr>
          <w:rFonts w:ascii="Arial" w:eastAsia="MS Mincho" w:hAnsi="Arial" w:cs="Arial"/>
          <w:sz w:val="24"/>
          <w:szCs w:val="24"/>
        </w:rPr>
        <w:t xml:space="preserve">Further details may be obtained on request from our </w:t>
      </w:r>
      <w:r w:rsidR="002C75EA" w:rsidRPr="00756966">
        <w:rPr>
          <w:rFonts w:ascii="Arial" w:eastAsia="MS Mincho" w:hAnsi="Arial" w:cs="Arial"/>
          <w:sz w:val="24"/>
          <w:szCs w:val="24"/>
        </w:rPr>
        <w:t>data protection officer (see “Contact Us”).</w:t>
      </w:r>
    </w:p>
    <w:p w14:paraId="37F70351" w14:textId="145402C5"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We have put in place appropriate security measures to prevent your personal information from being accidentally lost, used or accessed in an unauthorised way, altered or disclosed. </w:t>
      </w:r>
    </w:p>
    <w:p w14:paraId="75FAED45" w14:textId="553B4BCC" w:rsidR="00585E77" w:rsidRPr="00756966" w:rsidRDefault="00585E77" w:rsidP="00F96751">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Files are stored securely in a lockable cabinet to which only the Head of School and the Business Manager have access.  </w:t>
      </w:r>
    </w:p>
    <w:p w14:paraId="7589C885" w14:textId="7822F361" w:rsidR="00585E77" w:rsidRPr="00756966" w:rsidRDefault="00585E77" w:rsidP="00F96751">
      <w:pPr>
        <w:spacing w:after="120" w:line="240" w:lineRule="auto"/>
        <w:rPr>
          <w:rFonts w:ascii="Arial" w:eastAsia="MS Mincho" w:hAnsi="Arial" w:cs="Arial"/>
          <w:sz w:val="24"/>
          <w:szCs w:val="24"/>
        </w:rPr>
      </w:pPr>
      <w:r w:rsidRPr="00756966">
        <w:rPr>
          <w:rFonts w:ascii="Arial" w:eastAsia="MS Mincho" w:hAnsi="Arial" w:cs="Arial"/>
          <w:sz w:val="24"/>
          <w:szCs w:val="24"/>
        </w:rPr>
        <w:t>Electronic data is stored in password protected folders in line with UK data protection guidelines.</w:t>
      </w:r>
    </w:p>
    <w:p w14:paraId="1A471910"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We will dispose of your personal data securely when we no longer need it.</w:t>
      </w:r>
    </w:p>
    <w:p w14:paraId="34993E19" w14:textId="77777777" w:rsidR="00F96751" w:rsidRPr="00756966" w:rsidRDefault="00F96751" w:rsidP="00F96751">
      <w:pPr>
        <w:spacing w:after="120" w:line="240" w:lineRule="auto"/>
        <w:rPr>
          <w:rFonts w:ascii="Arial" w:eastAsia="MS Mincho" w:hAnsi="Arial" w:cs="Arial"/>
          <w:sz w:val="24"/>
          <w:szCs w:val="24"/>
        </w:rPr>
      </w:pPr>
    </w:p>
    <w:p w14:paraId="75F02344"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7" w:name="_Toc100734189"/>
      <w:r w:rsidRPr="00756966">
        <w:rPr>
          <w:rFonts w:ascii="Arial" w:eastAsia="Calibri" w:hAnsi="Arial" w:cs="Arial"/>
          <w:b/>
          <w:color w:val="70AD47" w:themeColor="accent6"/>
          <w:sz w:val="24"/>
          <w:szCs w:val="24"/>
        </w:rPr>
        <w:t>7. Who we share data with</w:t>
      </w:r>
      <w:bookmarkEnd w:id="17"/>
    </w:p>
    <w:p w14:paraId="79BF4CC5"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We do not share information about you with any third party without consent unless the law and our policies allow us to do so.</w:t>
      </w:r>
    </w:p>
    <w:p w14:paraId="3AF10E10"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Where it is legally required, or necessary (and it complies with UK data protection law), we may share personal information about you with:</w:t>
      </w:r>
    </w:p>
    <w:p w14:paraId="4CB55640" w14:textId="58C79D55"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Our l</w:t>
      </w:r>
      <w:r w:rsidR="002B67DB">
        <w:rPr>
          <w:rFonts w:ascii="Arial" w:eastAsia="MS Mincho" w:hAnsi="Arial" w:cs="Arial"/>
          <w:sz w:val="24"/>
          <w:szCs w:val="24"/>
        </w:rPr>
        <w:t>ocal authority</w:t>
      </w:r>
      <w:bookmarkStart w:id="18" w:name="_GoBack"/>
      <w:bookmarkEnd w:id="18"/>
      <w:r w:rsidR="002C75EA" w:rsidRPr="00756966">
        <w:rPr>
          <w:rFonts w:ascii="Arial" w:eastAsia="MS Mincho" w:hAnsi="Arial" w:cs="Arial"/>
          <w:sz w:val="24"/>
          <w:szCs w:val="24"/>
        </w:rPr>
        <w:t xml:space="preserve">, the London Borough of Barnet, to meet our legal </w:t>
      </w:r>
      <w:r w:rsidRPr="00756966">
        <w:rPr>
          <w:rFonts w:ascii="Arial" w:eastAsia="MS Mincho" w:hAnsi="Arial" w:cs="Arial"/>
          <w:sz w:val="24"/>
          <w:szCs w:val="24"/>
        </w:rPr>
        <w:t>obligations to share certain information with it, such as safeguarding concerns</w:t>
      </w:r>
    </w:p>
    <w:p w14:paraId="63BAB84E" w14:textId="7EFB863B"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Government departments or agencies</w:t>
      </w:r>
      <w:r w:rsidR="002C75EA" w:rsidRPr="00756966">
        <w:rPr>
          <w:rFonts w:ascii="Arial" w:eastAsia="MS Mincho" w:hAnsi="Arial" w:cs="Arial"/>
          <w:sz w:val="24"/>
          <w:szCs w:val="24"/>
        </w:rPr>
        <w:t>, to meet statutory obligations for publishing and sharing details about members and trustees and to establish and maintain effective governance</w:t>
      </w:r>
    </w:p>
    <w:p w14:paraId="0D3D6720" w14:textId="359A82FE"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Our regulator, Ofsted</w:t>
      </w:r>
      <w:r w:rsidR="002C75EA" w:rsidRPr="00756966">
        <w:rPr>
          <w:rFonts w:ascii="Arial" w:eastAsia="MS Mincho" w:hAnsi="Arial" w:cs="Arial"/>
          <w:sz w:val="24"/>
          <w:szCs w:val="24"/>
        </w:rPr>
        <w:t xml:space="preserve">, to meet our legal obligations to share certain information with it. </w:t>
      </w:r>
    </w:p>
    <w:p w14:paraId="07A9E17D"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Suppliers and service providers:</w:t>
      </w:r>
    </w:p>
    <w:p w14:paraId="6DD6FBDC"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Our auditors</w:t>
      </w:r>
    </w:p>
    <w:p w14:paraId="6B8916CA"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Health authorities</w:t>
      </w:r>
    </w:p>
    <w:p w14:paraId="053C249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Security organisations</w:t>
      </w:r>
    </w:p>
    <w:p w14:paraId="6F5398C7"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Professional advisers and consultants</w:t>
      </w:r>
    </w:p>
    <w:p w14:paraId="7518FCC8"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Charities and voluntary organisations</w:t>
      </w:r>
    </w:p>
    <w:p w14:paraId="5AA67379"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lastRenderedPageBreak/>
        <w:t>Police forces, courts, tribunals</w:t>
      </w:r>
    </w:p>
    <w:p w14:paraId="3EA8DBAC"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7.1 Transferring data internationally</w:t>
      </w:r>
    </w:p>
    <w:p w14:paraId="3D0BBB8B" w14:textId="40F232BB" w:rsidR="00F96751"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We currently do not share </w:t>
      </w:r>
      <w:r w:rsidR="00F96751" w:rsidRPr="00756966">
        <w:rPr>
          <w:rFonts w:ascii="Arial" w:eastAsia="MS Mincho" w:hAnsi="Arial" w:cs="Arial"/>
          <w:sz w:val="24"/>
          <w:szCs w:val="24"/>
        </w:rPr>
        <w:t xml:space="preserve">personal information </w:t>
      </w:r>
      <w:r w:rsidRPr="00756966">
        <w:rPr>
          <w:rFonts w:ascii="Arial" w:eastAsia="MS Mincho" w:hAnsi="Arial" w:cs="Arial"/>
          <w:sz w:val="24"/>
          <w:szCs w:val="24"/>
        </w:rPr>
        <w:t>with any</w:t>
      </w:r>
      <w:r w:rsidR="00F96751" w:rsidRPr="00756966">
        <w:rPr>
          <w:rFonts w:ascii="Arial" w:eastAsia="MS Mincho" w:hAnsi="Arial" w:cs="Arial"/>
          <w:sz w:val="24"/>
          <w:szCs w:val="24"/>
        </w:rPr>
        <w:t xml:space="preserve"> international third parties, where different data protection legislation applies:</w:t>
      </w:r>
    </w:p>
    <w:p w14:paraId="0EF685E1" w14:textId="26542394" w:rsidR="00F96751"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If we were to</w:t>
      </w:r>
      <w:r w:rsidR="00F96751" w:rsidRPr="00756966">
        <w:rPr>
          <w:rFonts w:ascii="Arial" w:eastAsia="MS Mincho" w:hAnsi="Arial" w:cs="Arial"/>
          <w:sz w:val="24"/>
          <w:szCs w:val="24"/>
        </w:rPr>
        <w:t xml:space="preserve"> transfer your personal data to a third-party country or territory, we will do so in accordance with UK data protection law.</w:t>
      </w:r>
    </w:p>
    <w:p w14:paraId="227AC32F" w14:textId="77777777" w:rsidR="00F96751"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In cases where we have to set up safeguarding arrangements to complete this transfer, you can get a copy of these arrangements by contacting us.</w:t>
      </w:r>
    </w:p>
    <w:p w14:paraId="483251B7" w14:textId="77777777" w:rsidR="00533967" w:rsidRPr="00756966" w:rsidRDefault="00533967" w:rsidP="00F96751">
      <w:pPr>
        <w:spacing w:after="120" w:line="240" w:lineRule="auto"/>
        <w:rPr>
          <w:rFonts w:ascii="Arial" w:eastAsia="MS Mincho" w:hAnsi="Arial" w:cs="Arial"/>
          <w:sz w:val="24"/>
          <w:szCs w:val="24"/>
        </w:rPr>
      </w:pPr>
    </w:p>
    <w:p w14:paraId="5A9EAFA0"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9" w:name="_Toc100734190"/>
      <w:r w:rsidRPr="00756966">
        <w:rPr>
          <w:rFonts w:ascii="Arial" w:eastAsia="Calibri" w:hAnsi="Arial" w:cs="Arial"/>
          <w:b/>
          <w:color w:val="70AD47" w:themeColor="accent6"/>
          <w:sz w:val="24"/>
          <w:szCs w:val="24"/>
        </w:rPr>
        <w:t>8. Your rights</w:t>
      </w:r>
      <w:bookmarkEnd w:id="19"/>
    </w:p>
    <w:p w14:paraId="14C466E4"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8.1 How to access personal information that we hold about you</w:t>
      </w:r>
    </w:p>
    <w:p w14:paraId="4DAC0388"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You have a right to make a ‘subject access request’ to gain access to personal information that we hold about you.</w:t>
      </w:r>
    </w:p>
    <w:p w14:paraId="5B1055EA"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If you make a subject access request, and if we do hold information about you, we will (subject to any exemptions that may apply):</w:t>
      </w:r>
    </w:p>
    <w:p w14:paraId="1CBCE639"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Give you a description of it</w:t>
      </w:r>
    </w:p>
    <w:p w14:paraId="15D8E7FC"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Tell you why we are holding and processing it, and how long we will keep it for</w:t>
      </w:r>
    </w:p>
    <w:p w14:paraId="3D4868C4"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Explain where we got it from, if not from you</w:t>
      </w:r>
    </w:p>
    <w:p w14:paraId="1DE80637"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Tell you who it has been, or will be, shared with</w:t>
      </w:r>
    </w:p>
    <w:p w14:paraId="69432BBE"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Let you know whether any automated decision-making is being applied to the data, and any consequences of this</w:t>
      </w:r>
    </w:p>
    <w:p w14:paraId="50F207F7"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Give you a copy of the information in an intelligible form</w:t>
      </w:r>
    </w:p>
    <w:p w14:paraId="702876CE"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You may also have the right for your personal information to be transmitted electronically to another organisation in certain circumstances.</w:t>
      </w:r>
    </w:p>
    <w:p w14:paraId="5B62A223"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If you would like to make a request, please contact us (see ‘Contact us’ below).</w:t>
      </w:r>
    </w:p>
    <w:p w14:paraId="71F308BB"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8.2 Your other rights regarding your data</w:t>
      </w:r>
    </w:p>
    <w:p w14:paraId="13A2DCFB"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Under UK data protection law, you have certain rights regarding how your personal data is used and kept safe. For example, you have the right to:</w:t>
      </w:r>
    </w:p>
    <w:p w14:paraId="6A044426"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Object to our use of your personal data</w:t>
      </w:r>
    </w:p>
    <w:p w14:paraId="40B7642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Prevent your data being used to send direct marketing</w:t>
      </w:r>
    </w:p>
    <w:p w14:paraId="56894FA1"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Object to and challenge the use of your personal data for decisions being taken by automated means (by a computer or machine, rather than by a person)</w:t>
      </w:r>
    </w:p>
    <w:p w14:paraId="6CC0C72D"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 xml:space="preserve">In certain circumstances, have inaccurate personal data corrected </w:t>
      </w:r>
    </w:p>
    <w:p w14:paraId="3AA5F49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In certain circumstances, have the personal data we hold about you deleted or destroyed, or restrict its processing</w:t>
      </w:r>
    </w:p>
    <w:p w14:paraId="0BA45C2F"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 xml:space="preserve">Withdraw your consent, where you previously provided it for the collection, processing and transfer of your personal data for a specific purpose </w:t>
      </w:r>
    </w:p>
    <w:p w14:paraId="3B713411"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lastRenderedPageBreak/>
        <w:t>In certain circumstances, be notified of a data breach</w:t>
      </w:r>
    </w:p>
    <w:p w14:paraId="00E74479"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Make a complaint to the Information Commissioner’s Office</w:t>
      </w:r>
    </w:p>
    <w:p w14:paraId="433A96B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 xml:space="preserve">Claim compensation for damages caused by a breach of the data protection regulations </w:t>
      </w:r>
    </w:p>
    <w:p w14:paraId="39B4021B"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To exercise any of these rights, please contact us (see ‘Contact us’ below).</w:t>
      </w:r>
    </w:p>
    <w:p w14:paraId="49C1AA23" w14:textId="77777777" w:rsidR="00F96751" w:rsidRPr="00756966" w:rsidRDefault="00F96751" w:rsidP="00F96751">
      <w:pPr>
        <w:spacing w:after="120" w:line="240" w:lineRule="auto"/>
        <w:rPr>
          <w:rFonts w:ascii="Arial" w:eastAsia="MS Mincho" w:hAnsi="Arial" w:cs="Arial"/>
          <w:sz w:val="24"/>
          <w:szCs w:val="24"/>
        </w:rPr>
      </w:pPr>
    </w:p>
    <w:p w14:paraId="12132CE9" w14:textId="77777777" w:rsidR="00C306B8" w:rsidRPr="00756966" w:rsidRDefault="00C306B8" w:rsidP="00F96751">
      <w:pPr>
        <w:spacing w:before="120" w:after="120" w:line="240" w:lineRule="auto"/>
        <w:outlineLvl w:val="0"/>
        <w:rPr>
          <w:rFonts w:ascii="Arial" w:eastAsia="Calibri" w:hAnsi="Arial" w:cs="Arial"/>
          <w:b/>
          <w:color w:val="70AD47" w:themeColor="accent6"/>
          <w:sz w:val="24"/>
          <w:szCs w:val="24"/>
        </w:rPr>
      </w:pPr>
      <w:bookmarkStart w:id="20" w:name="_Toc100734191"/>
    </w:p>
    <w:p w14:paraId="25A8E2DF" w14:textId="3D8E2AF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r w:rsidRPr="00756966">
        <w:rPr>
          <w:rFonts w:ascii="Arial" w:eastAsia="Calibri" w:hAnsi="Arial" w:cs="Arial"/>
          <w:b/>
          <w:color w:val="70AD47" w:themeColor="accent6"/>
          <w:sz w:val="24"/>
          <w:szCs w:val="24"/>
        </w:rPr>
        <w:t>9. Complaints</w:t>
      </w:r>
      <w:bookmarkEnd w:id="20"/>
    </w:p>
    <w:p w14:paraId="5B145CE7"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We take any complaints about our collection and use of personal information very seriously.</w:t>
      </w:r>
    </w:p>
    <w:p w14:paraId="373CE63B"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If you think that our collection or use of personal information is unfair, misleading or inappropriate, or have any other concern about our data processing, please raise this with us in the first instance.</w:t>
      </w:r>
    </w:p>
    <w:p w14:paraId="365936E2"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Alternatively, you can make a complaint to the Information Commissioner’s Office:</w:t>
      </w:r>
    </w:p>
    <w:p w14:paraId="179B4097"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 xml:space="preserve">Report a concern online at </w:t>
      </w:r>
      <w:hyperlink r:id="rId14" w:history="1">
        <w:r w:rsidRPr="00756966">
          <w:rPr>
            <w:rFonts w:ascii="Arial" w:eastAsia="MS Mincho" w:hAnsi="Arial" w:cs="Arial"/>
            <w:color w:val="0072CC"/>
            <w:sz w:val="24"/>
            <w:szCs w:val="24"/>
            <w:u w:val="single"/>
          </w:rPr>
          <w:t>https://ico.org.uk/make-a-complaint/</w:t>
        </w:r>
      </w:hyperlink>
    </w:p>
    <w:p w14:paraId="3A099515"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Call 0303 123 1113</w:t>
      </w:r>
    </w:p>
    <w:p w14:paraId="1CA91143"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Or write to: Information Commissioner’s Office, Wycliffe House, Water Lane, Wilmslow, Cheshire, SK9 5AF</w:t>
      </w:r>
    </w:p>
    <w:p w14:paraId="1D07E785" w14:textId="77777777" w:rsidR="00F96751" w:rsidRPr="00756966" w:rsidRDefault="00F96751" w:rsidP="00F96751">
      <w:pPr>
        <w:spacing w:after="120" w:line="240" w:lineRule="auto"/>
        <w:rPr>
          <w:rFonts w:ascii="Arial" w:eastAsia="MS Mincho" w:hAnsi="Arial" w:cs="Arial"/>
          <w:sz w:val="24"/>
          <w:szCs w:val="24"/>
        </w:rPr>
      </w:pPr>
    </w:p>
    <w:p w14:paraId="5349AB49"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21" w:name="_Toc100734192"/>
      <w:r w:rsidRPr="00756966">
        <w:rPr>
          <w:rFonts w:ascii="Arial" w:eastAsia="Calibri" w:hAnsi="Arial" w:cs="Arial"/>
          <w:b/>
          <w:color w:val="70AD47" w:themeColor="accent6"/>
          <w:sz w:val="24"/>
          <w:szCs w:val="24"/>
        </w:rPr>
        <w:t>10. Contact us</w:t>
      </w:r>
      <w:bookmarkEnd w:id="21"/>
    </w:p>
    <w:p w14:paraId="4C3D04C8"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If you have any questions, concerns or would like more information about anything mentioned in this privacy notice, please contact our </w:t>
      </w:r>
      <w:r w:rsidRPr="00756966">
        <w:rPr>
          <w:rFonts w:ascii="Arial" w:eastAsia="MS Mincho" w:hAnsi="Arial" w:cs="Arial"/>
          <w:b/>
          <w:sz w:val="24"/>
          <w:szCs w:val="24"/>
        </w:rPr>
        <w:t>data protection officer</w:t>
      </w:r>
      <w:r w:rsidRPr="00756966">
        <w:rPr>
          <w:rFonts w:ascii="Arial" w:eastAsia="MS Mincho" w:hAnsi="Arial" w:cs="Arial"/>
          <w:sz w:val="24"/>
          <w:szCs w:val="24"/>
        </w:rPr>
        <w:t>:</w:t>
      </w:r>
    </w:p>
    <w:p w14:paraId="5BED50C2" w14:textId="3DDC3E2C" w:rsidR="00F96751" w:rsidRPr="00756966" w:rsidRDefault="006248C5" w:rsidP="00F96751">
      <w:pPr>
        <w:spacing w:after="120" w:line="240" w:lineRule="auto"/>
        <w:ind w:left="880" w:hanging="170"/>
        <w:rPr>
          <w:rFonts w:ascii="Arial" w:eastAsia="MS Mincho" w:hAnsi="Arial" w:cs="Arial"/>
          <w:sz w:val="24"/>
          <w:szCs w:val="24"/>
        </w:rPr>
      </w:pPr>
      <w:hyperlink r:id="rId15" w:history="1">
        <w:r w:rsidR="002C75EA" w:rsidRPr="00756966">
          <w:rPr>
            <w:rStyle w:val="Hyperlink"/>
            <w:rFonts w:ascii="Arial" w:eastAsia="MS Mincho" w:hAnsi="Arial" w:cs="Arial"/>
            <w:sz w:val="24"/>
            <w:szCs w:val="24"/>
          </w:rPr>
          <w:t>DPO@turniton.co.uk</w:t>
        </w:r>
      </w:hyperlink>
    </w:p>
    <w:p w14:paraId="256CEDE9" w14:textId="77777777" w:rsidR="002C75EA" w:rsidRPr="00756966" w:rsidRDefault="002C75EA" w:rsidP="00F96751">
      <w:pPr>
        <w:spacing w:after="120" w:line="240" w:lineRule="auto"/>
        <w:ind w:left="880" w:hanging="170"/>
        <w:rPr>
          <w:rFonts w:ascii="Arial" w:eastAsia="MS Mincho" w:hAnsi="Arial" w:cs="Arial"/>
          <w:sz w:val="24"/>
          <w:szCs w:val="24"/>
        </w:rPr>
      </w:pPr>
    </w:p>
    <w:p w14:paraId="27DB36F0" w14:textId="0CF71892" w:rsidR="00F96751"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Oak Hill School has a</w:t>
      </w:r>
      <w:r w:rsidR="00F96751" w:rsidRPr="00756966">
        <w:rPr>
          <w:rFonts w:ascii="Arial" w:eastAsia="MS Mincho" w:hAnsi="Arial" w:cs="Arial"/>
          <w:sz w:val="24"/>
          <w:szCs w:val="24"/>
        </w:rPr>
        <w:t xml:space="preserve"> </w:t>
      </w:r>
      <w:r w:rsidR="00F96751" w:rsidRPr="00756966">
        <w:rPr>
          <w:rFonts w:ascii="Arial" w:eastAsia="MS Mincho" w:hAnsi="Arial" w:cs="Arial"/>
          <w:b/>
          <w:sz w:val="24"/>
          <w:szCs w:val="24"/>
        </w:rPr>
        <w:t>data protection lead</w:t>
      </w:r>
      <w:r w:rsidR="00F96751" w:rsidRPr="00756966">
        <w:rPr>
          <w:rFonts w:ascii="Arial" w:eastAsia="MS Mincho" w:hAnsi="Arial" w:cs="Arial"/>
          <w:sz w:val="24"/>
          <w:szCs w:val="24"/>
        </w:rPr>
        <w:t xml:space="preserve"> who has day-to-day responsibility for data protection issues in their school. </w:t>
      </w:r>
    </w:p>
    <w:p w14:paraId="1FD74AC3" w14:textId="7E764E03"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If you’re based primarily in one school and have any questions, concerns or would like more information about anything mentioned in this privacy notice, please contact them:</w:t>
      </w:r>
    </w:p>
    <w:p w14:paraId="1B9BB30A" w14:textId="316CC434" w:rsidR="002C75EA"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Kevin Grant</w:t>
      </w:r>
    </w:p>
    <w:p w14:paraId="34AFBD75" w14:textId="0838C0FA" w:rsidR="002C75EA"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Oak Hill School, Church Hill Road, East Barnet, Herts EN4 8XE</w:t>
      </w:r>
    </w:p>
    <w:p w14:paraId="559334B5" w14:textId="6ED40D5F" w:rsidR="002C75EA" w:rsidRPr="00756966" w:rsidRDefault="006248C5" w:rsidP="00F96751">
      <w:pPr>
        <w:spacing w:after="120" w:line="240" w:lineRule="auto"/>
        <w:rPr>
          <w:rFonts w:ascii="Arial" w:eastAsia="MS Mincho" w:hAnsi="Arial" w:cs="Arial"/>
          <w:sz w:val="24"/>
          <w:szCs w:val="24"/>
        </w:rPr>
      </w:pPr>
      <w:hyperlink r:id="rId16" w:history="1">
        <w:r w:rsidR="002C75EA" w:rsidRPr="00756966">
          <w:rPr>
            <w:rStyle w:val="Hyperlink"/>
            <w:rFonts w:ascii="Arial" w:eastAsia="MS Mincho" w:hAnsi="Arial" w:cs="Arial"/>
            <w:sz w:val="24"/>
            <w:szCs w:val="24"/>
          </w:rPr>
          <w:t>Kevin.grant@apoakhill.org.uk</w:t>
        </w:r>
      </w:hyperlink>
    </w:p>
    <w:p w14:paraId="3E4876F7" w14:textId="1F35192D" w:rsidR="002C75EA"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020 8361 4639</w:t>
      </w:r>
    </w:p>
    <w:p w14:paraId="531395F5" w14:textId="77777777" w:rsidR="002C75EA" w:rsidRPr="00756966" w:rsidRDefault="002C75EA" w:rsidP="00F96751">
      <w:pPr>
        <w:spacing w:after="120" w:line="240" w:lineRule="auto"/>
        <w:rPr>
          <w:rFonts w:ascii="Arial" w:eastAsia="MS Mincho" w:hAnsi="Arial" w:cs="Arial"/>
          <w:sz w:val="24"/>
          <w:szCs w:val="24"/>
        </w:rPr>
      </w:pPr>
    </w:p>
    <w:p w14:paraId="59A402D9" w14:textId="77777777" w:rsidR="00F96751" w:rsidRPr="00756966" w:rsidRDefault="00F96751" w:rsidP="00F96751">
      <w:pPr>
        <w:spacing w:before="120" w:after="120" w:line="240" w:lineRule="auto"/>
        <w:outlineLvl w:val="0"/>
        <w:rPr>
          <w:rFonts w:ascii="Arial" w:eastAsia="Calibri" w:hAnsi="Arial" w:cs="Arial"/>
          <w:b/>
          <w:color w:val="538135" w:themeColor="accent6" w:themeShade="BF"/>
        </w:rPr>
      </w:pPr>
    </w:p>
    <w:p w14:paraId="78EE5E59" w14:textId="77777777" w:rsidR="00ED5449" w:rsidRPr="00756966" w:rsidRDefault="00ED5449" w:rsidP="00ED5449">
      <w:pPr>
        <w:spacing w:after="120" w:line="240" w:lineRule="auto"/>
        <w:rPr>
          <w:rFonts w:ascii="Arial" w:eastAsia="MS Mincho" w:hAnsi="Arial" w:cs="Arial"/>
          <w:lang w:val="en-US"/>
        </w:rPr>
      </w:pPr>
    </w:p>
    <w:p w14:paraId="6BA6750A" w14:textId="77777777" w:rsidR="00ED5449" w:rsidRPr="00756966" w:rsidRDefault="00ED5449" w:rsidP="00ED5449">
      <w:pPr>
        <w:spacing w:after="120" w:line="240" w:lineRule="auto"/>
        <w:rPr>
          <w:rFonts w:ascii="Arial" w:eastAsia="MS Mincho" w:hAnsi="Arial" w:cs="Arial"/>
          <w:b/>
          <w:lang w:val="en-US"/>
        </w:rPr>
      </w:pPr>
    </w:p>
    <w:p w14:paraId="44449CD9" w14:textId="07FE4902" w:rsidR="00ED5449" w:rsidRPr="00756966" w:rsidRDefault="00ED5449" w:rsidP="00ED5449">
      <w:pPr>
        <w:spacing w:after="120" w:line="240" w:lineRule="auto"/>
        <w:rPr>
          <w:rFonts w:ascii="Arial" w:eastAsia="MS Mincho" w:hAnsi="Arial" w:cs="Arial"/>
          <w:lang w:val="en-US"/>
        </w:rPr>
      </w:pPr>
    </w:p>
    <w:sectPr w:rsidR="00ED5449" w:rsidRPr="00756966" w:rsidSect="00DD39A1">
      <w:headerReference w:type="even" r:id="rId17"/>
      <w:headerReference w:type="default" r:id="rId18"/>
      <w:footerReference w:type="even" r:id="rId19"/>
      <w:footerReference w:type="default" r:id="rId20"/>
      <w:headerReference w:type="first" r:id="rId21"/>
      <w:footerReference w:type="first" r:id="rId22"/>
      <w:pgSz w:w="11906" w:h="16838"/>
      <w:pgMar w:top="1134" w:right="1134" w:bottom="1134" w:left="1134" w:header="397"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3B50A" w14:textId="77777777" w:rsidR="006248C5" w:rsidRDefault="006248C5" w:rsidP="00651668">
      <w:pPr>
        <w:spacing w:after="0" w:line="240" w:lineRule="auto"/>
      </w:pPr>
      <w:r>
        <w:separator/>
      </w:r>
    </w:p>
  </w:endnote>
  <w:endnote w:type="continuationSeparator" w:id="0">
    <w:p w14:paraId="0EDE3D0E" w14:textId="77777777" w:rsidR="006248C5" w:rsidRDefault="006248C5" w:rsidP="00651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8E18D" w14:textId="77777777" w:rsidR="00DD39A1" w:rsidRDefault="00DD39A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621906"/>
      <w:docPartObj>
        <w:docPartGallery w:val="Page Numbers (Bottom of Page)"/>
        <w:docPartUnique/>
      </w:docPartObj>
    </w:sdtPr>
    <w:sdtEndPr>
      <w:rPr>
        <w:noProof/>
      </w:rPr>
    </w:sdtEndPr>
    <w:sdtContent>
      <w:p w14:paraId="0FF5A746" w14:textId="61FADE6A" w:rsidR="00DD39A1" w:rsidRDefault="00DD39A1">
        <w:pPr>
          <w:pStyle w:val="Footer"/>
        </w:pPr>
        <w:r>
          <w:fldChar w:fldCharType="begin"/>
        </w:r>
        <w:r>
          <w:instrText xml:space="preserve"> PAGE   \* MERGEFORMAT </w:instrText>
        </w:r>
        <w:r>
          <w:fldChar w:fldCharType="separate"/>
        </w:r>
        <w:r w:rsidR="002B67DB">
          <w:rPr>
            <w:noProof/>
          </w:rPr>
          <w:t>8</w:t>
        </w:r>
        <w:r>
          <w:rPr>
            <w:noProof/>
          </w:rPr>
          <w:fldChar w:fldCharType="end"/>
        </w:r>
      </w:p>
    </w:sdtContent>
  </w:sdt>
  <w:p w14:paraId="158DB227" w14:textId="77777777" w:rsidR="00DD39A1" w:rsidRDefault="00DD39A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0C48F" w14:textId="77777777" w:rsidR="00DD39A1" w:rsidRDefault="00DD39A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DCA81" w14:textId="77777777" w:rsidR="006248C5" w:rsidRDefault="006248C5" w:rsidP="00651668">
      <w:pPr>
        <w:spacing w:after="0" w:line="240" w:lineRule="auto"/>
      </w:pPr>
      <w:r>
        <w:separator/>
      </w:r>
    </w:p>
  </w:footnote>
  <w:footnote w:type="continuationSeparator" w:id="0">
    <w:p w14:paraId="3E59CE39" w14:textId="77777777" w:rsidR="006248C5" w:rsidRDefault="006248C5" w:rsidP="006516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01FB7" w14:textId="77777777" w:rsidR="00DD39A1" w:rsidRDefault="00DD39A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FB443" w14:textId="5C8210AC" w:rsidR="001144FC" w:rsidRDefault="001144FC">
    <w:pPr>
      <w:pStyle w:val="Header"/>
    </w:pPr>
    <w:r w:rsidRPr="00651668">
      <w:rPr>
        <w:b/>
        <w:noProof/>
        <w:lang w:eastAsia="en-GB"/>
      </w:rPr>
      <w:drawing>
        <wp:inline distT="0" distB="0" distL="0" distR="0" wp14:anchorId="6EB797A7" wp14:editId="1441E731">
          <wp:extent cx="885825" cy="885825"/>
          <wp:effectExtent l="0" t="0" r="9525" b="9525"/>
          <wp:docPr id="2" name="Picture 2"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vin.grant\AppData\Local\Temp\Temp1_oakhill-logos.zi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DDAAA" w14:textId="77777777" w:rsidR="00DD39A1" w:rsidRDefault="00DD39A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196224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25pt;height:332.25pt" o:bullet="t">
        <v:imagedata r:id="rId1" o:title="TK_LOGO_POINTER_RGB_bullet_blue"/>
      </v:shape>
    </w:pict>
  </w:numPicBullet>
  <w:abstractNum w:abstractNumId="0"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12BDC"/>
    <w:multiLevelType w:val="hybridMultilevel"/>
    <w:tmpl w:val="B4721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FB5C0C"/>
    <w:multiLevelType w:val="hybridMultilevel"/>
    <w:tmpl w:val="B94AD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AC118C"/>
    <w:multiLevelType w:val="hybridMultilevel"/>
    <w:tmpl w:val="BDE0E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F349F1"/>
    <w:multiLevelType w:val="hybridMultilevel"/>
    <w:tmpl w:val="55924018"/>
    <w:lvl w:ilvl="0" w:tplc="7B7E1D82">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C47555"/>
    <w:multiLevelType w:val="hybridMultilevel"/>
    <w:tmpl w:val="127ED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9B22D9"/>
    <w:multiLevelType w:val="hybridMultilevel"/>
    <w:tmpl w:val="4CAE3C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A35B0"/>
    <w:multiLevelType w:val="hybridMultilevel"/>
    <w:tmpl w:val="08309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3436B1"/>
    <w:multiLevelType w:val="hybridMultilevel"/>
    <w:tmpl w:val="37BA5E0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9"/>
  </w:num>
  <w:num w:numId="5">
    <w:abstractNumId w:val="5"/>
  </w:num>
  <w:num w:numId="6">
    <w:abstractNumId w:val="12"/>
  </w:num>
  <w:num w:numId="7">
    <w:abstractNumId w:val="7"/>
  </w:num>
  <w:num w:numId="8">
    <w:abstractNumId w:val="0"/>
  </w:num>
  <w:num w:numId="9">
    <w:abstractNumId w:val="2"/>
  </w:num>
  <w:num w:numId="10">
    <w:abstractNumId w:val="14"/>
  </w:num>
  <w:num w:numId="11">
    <w:abstractNumId w:val="11"/>
  </w:num>
  <w:num w:numId="12">
    <w:abstractNumId w:val="10"/>
  </w:num>
  <w:num w:numId="13">
    <w:abstractNumId w:val="1"/>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668"/>
    <w:rsid w:val="00002FE7"/>
    <w:rsid w:val="0002602B"/>
    <w:rsid w:val="000325D0"/>
    <w:rsid w:val="000E18EE"/>
    <w:rsid w:val="001144FC"/>
    <w:rsid w:val="0016555C"/>
    <w:rsid w:val="002119CD"/>
    <w:rsid w:val="00235B08"/>
    <w:rsid w:val="0026346A"/>
    <w:rsid w:val="002B67DB"/>
    <w:rsid w:val="002B7940"/>
    <w:rsid w:val="002C75EA"/>
    <w:rsid w:val="00343A89"/>
    <w:rsid w:val="00426E1A"/>
    <w:rsid w:val="004E7C35"/>
    <w:rsid w:val="00533967"/>
    <w:rsid w:val="00585E77"/>
    <w:rsid w:val="005B49B1"/>
    <w:rsid w:val="005C590C"/>
    <w:rsid w:val="006248C5"/>
    <w:rsid w:val="00651668"/>
    <w:rsid w:val="00655D03"/>
    <w:rsid w:val="006C419B"/>
    <w:rsid w:val="0075192A"/>
    <w:rsid w:val="00756966"/>
    <w:rsid w:val="0078121D"/>
    <w:rsid w:val="007A6C85"/>
    <w:rsid w:val="007D05A3"/>
    <w:rsid w:val="007E7746"/>
    <w:rsid w:val="0084401D"/>
    <w:rsid w:val="0091771C"/>
    <w:rsid w:val="009E7495"/>
    <w:rsid w:val="00A1057E"/>
    <w:rsid w:val="00A2173D"/>
    <w:rsid w:val="00AA5316"/>
    <w:rsid w:val="00B060A7"/>
    <w:rsid w:val="00B84662"/>
    <w:rsid w:val="00BA30C4"/>
    <w:rsid w:val="00BB3067"/>
    <w:rsid w:val="00BC7181"/>
    <w:rsid w:val="00C23A03"/>
    <w:rsid w:val="00C306B8"/>
    <w:rsid w:val="00C4319B"/>
    <w:rsid w:val="00C4739C"/>
    <w:rsid w:val="00CB2D43"/>
    <w:rsid w:val="00CD5982"/>
    <w:rsid w:val="00D05F61"/>
    <w:rsid w:val="00D21AD7"/>
    <w:rsid w:val="00DA2B73"/>
    <w:rsid w:val="00DD39A1"/>
    <w:rsid w:val="00EB05CE"/>
    <w:rsid w:val="00ED5449"/>
    <w:rsid w:val="00F5267E"/>
    <w:rsid w:val="00F96751"/>
    <w:rsid w:val="00FA6FF7"/>
    <w:rsid w:val="018DF064"/>
    <w:rsid w:val="0DF88916"/>
    <w:rsid w:val="1DB69819"/>
    <w:rsid w:val="2F74CA74"/>
    <w:rsid w:val="3348A0F7"/>
    <w:rsid w:val="43784923"/>
    <w:rsid w:val="56B9EC0C"/>
    <w:rsid w:val="5EB59C51"/>
    <w:rsid w:val="6AA15DAA"/>
    <w:rsid w:val="70C43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3EA5F1"/>
  <w15:chartTrackingRefBased/>
  <w15:docId w15:val="{BBEF3437-07FF-4DAC-9AFF-FCE512572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668"/>
  </w:style>
  <w:style w:type="paragraph" w:styleId="Footer">
    <w:name w:val="footer"/>
    <w:basedOn w:val="Normal"/>
    <w:link w:val="FooterChar"/>
    <w:uiPriority w:val="99"/>
    <w:unhideWhenUsed/>
    <w:rsid w:val="00651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668"/>
  </w:style>
  <w:style w:type="paragraph" w:styleId="ListParagraph">
    <w:name w:val="List Paragraph"/>
    <w:basedOn w:val="Normal"/>
    <w:uiPriority w:val="34"/>
    <w:qFormat/>
    <w:rsid w:val="00D21AD7"/>
    <w:pPr>
      <w:ind w:left="720"/>
      <w:contextualSpacing/>
    </w:pPr>
  </w:style>
  <w:style w:type="paragraph" w:customStyle="1" w:styleId="6Abstract">
    <w:name w:val="6 Abstract"/>
    <w:qFormat/>
    <w:rsid w:val="00ED5449"/>
    <w:pPr>
      <w:spacing w:after="240"/>
    </w:pPr>
    <w:rPr>
      <w:rFonts w:ascii="Arial" w:eastAsia="MS Mincho" w:hAnsi="Arial" w:cs="Times New Roman"/>
      <w:sz w:val="28"/>
      <w:szCs w:val="28"/>
      <w:lang w:val="en-US"/>
    </w:rPr>
  </w:style>
  <w:style w:type="paragraph" w:customStyle="1" w:styleId="3Policytitle">
    <w:name w:val="3 Policy title"/>
    <w:basedOn w:val="Normal"/>
    <w:qFormat/>
    <w:rsid w:val="00ED5449"/>
    <w:pPr>
      <w:spacing w:after="120" w:line="240" w:lineRule="auto"/>
    </w:pPr>
    <w:rPr>
      <w:rFonts w:ascii="Arial" w:eastAsia="MS Mincho" w:hAnsi="Arial" w:cs="Times New Roman"/>
      <w:b/>
      <w:sz w:val="72"/>
      <w:szCs w:val="24"/>
      <w:lang w:val="en-US"/>
    </w:rPr>
  </w:style>
  <w:style w:type="paragraph" w:customStyle="1" w:styleId="Bulletedcopylevel2">
    <w:name w:val="Bulleted copy level 2"/>
    <w:basedOn w:val="Normal"/>
    <w:qFormat/>
    <w:rsid w:val="00ED5449"/>
    <w:pPr>
      <w:numPr>
        <w:numId w:val="8"/>
      </w:numPr>
      <w:spacing w:after="120" w:line="240" w:lineRule="auto"/>
    </w:pPr>
    <w:rPr>
      <w:rFonts w:ascii="Arial" w:eastAsia="MS Mincho" w:hAnsi="Arial" w:cs="Times New Roman"/>
      <w:sz w:val="20"/>
      <w:szCs w:val="24"/>
      <w:lang w:val="en-US"/>
    </w:rPr>
  </w:style>
  <w:style w:type="character" w:styleId="Hyperlink">
    <w:name w:val="Hyperlink"/>
    <w:basedOn w:val="DefaultParagraphFont"/>
    <w:uiPriority w:val="99"/>
    <w:unhideWhenUsed/>
    <w:rsid w:val="000E18EE"/>
    <w:rPr>
      <w:color w:val="0563C1" w:themeColor="hyperlink"/>
      <w:u w:val="single"/>
    </w:rPr>
  </w:style>
  <w:style w:type="paragraph" w:customStyle="1" w:styleId="4Bulletedcopyblue">
    <w:name w:val="4 Bulleted copy blue"/>
    <w:basedOn w:val="Normal"/>
    <w:qFormat/>
    <w:rsid w:val="00F96751"/>
    <w:pPr>
      <w:numPr>
        <w:numId w:val="14"/>
      </w:numPr>
      <w:spacing w:after="120" w:line="240" w:lineRule="auto"/>
    </w:pPr>
    <w:rPr>
      <w:rFonts w:ascii="Arial" w:eastAsia="MS Mincho" w:hAnsi="Arial" w:cs="Arial"/>
      <w:sz w:val="20"/>
      <w:szCs w:val="20"/>
      <w:lang w:val="en-US"/>
    </w:rPr>
  </w:style>
  <w:style w:type="paragraph" w:styleId="BalloonText">
    <w:name w:val="Balloon Text"/>
    <w:basedOn w:val="Normal"/>
    <w:link w:val="BalloonTextChar"/>
    <w:uiPriority w:val="99"/>
    <w:semiHidden/>
    <w:unhideWhenUsed/>
    <w:rsid w:val="000325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5D0"/>
    <w:rPr>
      <w:rFonts w:ascii="Segoe UI" w:hAnsi="Segoe UI" w:cs="Segoe UI"/>
      <w:sz w:val="18"/>
      <w:szCs w:val="18"/>
    </w:rPr>
  </w:style>
  <w:style w:type="paragraph" w:styleId="Title">
    <w:name w:val="Title"/>
    <w:basedOn w:val="Normal"/>
    <w:next w:val="Normal"/>
    <w:link w:val="TitleChar"/>
    <w:rsid w:val="00C306B8"/>
    <w:pPr>
      <w:keepNext/>
      <w:keepLines/>
      <w:pBdr>
        <w:top w:val="nil"/>
        <w:left w:val="nil"/>
        <w:bottom w:val="nil"/>
        <w:right w:val="nil"/>
        <w:between w:val="nil"/>
      </w:pBdr>
      <w:spacing w:after="0" w:line="240" w:lineRule="auto"/>
      <w:jc w:val="center"/>
    </w:pPr>
    <w:rPr>
      <w:rFonts w:ascii="Arial" w:eastAsia="Arial" w:hAnsi="Arial" w:cs="Arial"/>
      <w:b/>
      <w:color w:val="000000"/>
      <w:sz w:val="28"/>
      <w:szCs w:val="28"/>
      <w:lang w:eastAsia="en-GB"/>
    </w:rPr>
  </w:style>
  <w:style w:type="character" w:customStyle="1" w:styleId="TitleChar">
    <w:name w:val="Title Char"/>
    <w:basedOn w:val="DefaultParagraphFont"/>
    <w:link w:val="Title"/>
    <w:rsid w:val="00C306B8"/>
    <w:rPr>
      <w:rFonts w:ascii="Arial" w:eastAsia="Arial" w:hAnsi="Arial" w:cs="Arial"/>
      <w:b/>
      <w:color w:val="000000"/>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guide-to-data-protection/guide-to-the-general-data-protection-regulation-gdpr/lawful-basis-for-processin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ico.org.uk/for-organisations/guide-to-data-protection/guide-to-the-general-data-protection-regulation-gdpr/lawful-basis-for-processin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Kevin.grant@apoakhill.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PO@turniton.co.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make-a-complaint/"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E00B7-95DA-4CFB-94A4-D9973E1BA8C1}">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customXml/itemProps2.xml><?xml version="1.0" encoding="utf-8"?>
<ds:datastoreItem xmlns:ds="http://schemas.openxmlformats.org/officeDocument/2006/customXml" ds:itemID="{EFC625C6-5B87-4E64-9C7B-261596A5F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0D61C3-BA35-4D8E-894C-A22038202634}">
  <ds:schemaRefs>
    <ds:schemaRef ds:uri="http://schemas.microsoft.com/sharepoint/v3/contenttype/forms"/>
  </ds:schemaRefs>
</ds:datastoreItem>
</file>

<file path=customXml/itemProps4.xml><?xml version="1.0" encoding="utf-8"?>
<ds:datastoreItem xmlns:ds="http://schemas.openxmlformats.org/officeDocument/2006/customXml" ds:itemID="{9CEFCD35-EBE3-451E-A43D-725C07F41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2241</Words>
  <Characters>12774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2</cp:revision>
  <cp:lastPrinted>2023-04-13T08:24:00Z</cp:lastPrinted>
  <dcterms:created xsi:type="dcterms:W3CDTF">2025-06-06T11:55:00Z</dcterms:created>
  <dcterms:modified xsi:type="dcterms:W3CDTF">2025-06-06T11:55:00Z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1109000</vt:r8>
  </property>
  <property fmtid="{D5CDD505-2E9C-101B-9397-08002B2CF9AE}" pid="4" name="MediaServiceImageTags">
    <vt:lpwstr/>
  </property>
</Properties>
</file>