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43D0BA" w14:textId="77777777" w:rsidR="00783FCB" w:rsidRDefault="00783FCB" w:rsidP="00783FCB">
      <w:pPr>
        <w:rPr>
          <w:rFonts w:cs="Arial"/>
          <w:b/>
          <w:sz w:val="56"/>
          <w:szCs w:val="56"/>
        </w:rPr>
      </w:pPr>
    </w:p>
    <w:p w14:paraId="22AB7552" w14:textId="77777777" w:rsidR="00783FCB" w:rsidRDefault="00783FCB" w:rsidP="000F0992">
      <w:pPr>
        <w:jc w:val="center"/>
        <w:rPr>
          <w:rFonts w:cs="Arial"/>
          <w:b/>
          <w:sz w:val="56"/>
          <w:szCs w:val="56"/>
        </w:rPr>
      </w:pPr>
      <w:r w:rsidRPr="009039A7">
        <w:rPr>
          <w:rFonts w:cs="Arial"/>
          <w:noProof/>
        </w:rPr>
        <w:drawing>
          <wp:inline distT="0" distB="0" distL="0" distR="0" wp14:anchorId="72F3099D" wp14:editId="70C4C318">
            <wp:extent cx="2524125" cy="2524125"/>
            <wp:effectExtent l="0" t="0" r="9525" b="9525"/>
            <wp:docPr id="2" name="Picture 2"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apb.org.uk\roaming-oh$\UserData\Staff\Kevin.Grant\Desktop\oakhill-school-logo-CMYK.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24125" cy="2524125"/>
                    </a:xfrm>
                    <a:prstGeom prst="rect">
                      <a:avLst/>
                    </a:prstGeom>
                    <a:noFill/>
                    <a:ln>
                      <a:noFill/>
                    </a:ln>
                  </pic:spPr>
                </pic:pic>
              </a:graphicData>
            </a:graphic>
          </wp:inline>
        </w:drawing>
      </w:r>
    </w:p>
    <w:p w14:paraId="26C0871C" w14:textId="77777777" w:rsidR="00783FCB" w:rsidRDefault="00783FCB" w:rsidP="00783FCB">
      <w:pPr>
        <w:rPr>
          <w:rFonts w:cs="Arial"/>
          <w:b/>
          <w:sz w:val="56"/>
          <w:szCs w:val="56"/>
        </w:rPr>
      </w:pPr>
    </w:p>
    <w:p w14:paraId="430BF91D" w14:textId="77777777" w:rsidR="000F0992" w:rsidRPr="003F1D4C" w:rsidRDefault="0051175D" w:rsidP="000F0992">
      <w:pPr>
        <w:jc w:val="center"/>
        <w:rPr>
          <w:rFonts w:cs="Arial"/>
          <w:b/>
          <w:sz w:val="56"/>
          <w:szCs w:val="56"/>
        </w:rPr>
      </w:pPr>
      <w:r>
        <w:rPr>
          <w:rFonts w:cs="Arial"/>
          <w:b/>
          <w:sz w:val="56"/>
          <w:szCs w:val="56"/>
        </w:rPr>
        <w:t>Reserves and Investment Policy</w:t>
      </w:r>
      <w:r w:rsidR="00B3481E">
        <w:rPr>
          <w:rFonts w:cs="Arial"/>
          <w:b/>
          <w:sz w:val="56"/>
          <w:szCs w:val="56"/>
        </w:rPr>
        <w:t xml:space="preserve"> </w:t>
      </w:r>
    </w:p>
    <w:p w14:paraId="3D60B35D" w14:textId="77777777" w:rsidR="000F0992" w:rsidRPr="001D2CE3" w:rsidRDefault="000F0992" w:rsidP="000F0992">
      <w:pPr>
        <w:jc w:val="center"/>
        <w:rPr>
          <w:rFonts w:cs="Arial"/>
          <w:b/>
        </w:rPr>
      </w:pPr>
    </w:p>
    <w:p w14:paraId="41CDCADB" w14:textId="77777777" w:rsidR="000F0992" w:rsidRPr="001D2CE3" w:rsidRDefault="000F0992" w:rsidP="000F0992">
      <w:pPr>
        <w:jc w:val="center"/>
        <w:rPr>
          <w:rFonts w:cs="Arial"/>
          <w:b/>
        </w:rPr>
      </w:pPr>
    </w:p>
    <w:p w14:paraId="0EEC05C2" w14:textId="77777777" w:rsidR="000F0992" w:rsidRDefault="000F0992" w:rsidP="000F0992">
      <w:pPr>
        <w:jc w:val="center"/>
        <w:rPr>
          <w:rFonts w:cs="Arial"/>
          <w:b/>
        </w:rPr>
      </w:pPr>
    </w:p>
    <w:p w14:paraId="0FA5A0EC" w14:textId="77777777" w:rsidR="000F0992" w:rsidRDefault="000F0992" w:rsidP="000F0992">
      <w:pPr>
        <w:jc w:val="center"/>
        <w:rPr>
          <w:rFonts w:cs="Arial"/>
          <w:b/>
        </w:rPr>
      </w:pPr>
    </w:p>
    <w:p w14:paraId="601B2F1C" w14:textId="77777777" w:rsidR="000F0992" w:rsidRDefault="000F0992" w:rsidP="000F0992">
      <w:pPr>
        <w:jc w:val="center"/>
        <w:rPr>
          <w:rFonts w:cs="Arial"/>
          <w:b/>
        </w:rPr>
      </w:pPr>
    </w:p>
    <w:p w14:paraId="14197956" w14:textId="77777777" w:rsidR="000F0992" w:rsidRDefault="000F0992" w:rsidP="000F0992">
      <w:pPr>
        <w:jc w:val="center"/>
        <w:rPr>
          <w:rFonts w:cs="Arial"/>
          <w:b/>
        </w:rPr>
      </w:pPr>
    </w:p>
    <w:p w14:paraId="30509BFB" w14:textId="77777777" w:rsidR="000F0992" w:rsidRDefault="000F0992" w:rsidP="000F0992">
      <w:pPr>
        <w:jc w:val="center"/>
        <w:rPr>
          <w:rFonts w:cs="Arial"/>
          <w:b/>
        </w:rPr>
      </w:pPr>
    </w:p>
    <w:p w14:paraId="0C30DA9F" w14:textId="77777777" w:rsidR="000F0992" w:rsidRDefault="000F0992" w:rsidP="000F0992">
      <w:pPr>
        <w:jc w:val="center"/>
        <w:rPr>
          <w:rFonts w:cs="Arial"/>
          <w:b/>
        </w:rPr>
      </w:pPr>
    </w:p>
    <w:p w14:paraId="493FB232" w14:textId="77777777" w:rsidR="000F0992" w:rsidRDefault="000F0992" w:rsidP="000F0992">
      <w:pPr>
        <w:jc w:val="center"/>
        <w:rPr>
          <w:rFonts w:cs="Arial"/>
          <w:b/>
        </w:rPr>
      </w:pPr>
    </w:p>
    <w:p w14:paraId="2BA3F6FD" w14:textId="77777777" w:rsidR="000F0992" w:rsidRDefault="000F0992" w:rsidP="000F0992">
      <w:pPr>
        <w:jc w:val="center"/>
        <w:rPr>
          <w:rFonts w:cs="Arial"/>
          <w:b/>
        </w:rPr>
      </w:pPr>
    </w:p>
    <w:p w14:paraId="4C47250C" w14:textId="77777777" w:rsidR="000F0992" w:rsidRDefault="000F0992" w:rsidP="00783FCB">
      <w:pPr>
        <w:rPr>
          <w:rFonts w:cs="Arial"/>
          <w:b/>
        </w:rPr>
      </w:pPr>
    </w:p>
    <w:p w14:paraId="60650EBB" w14:textId="77777777" w:rsidR="00783FCB" w:rsidRDefault="00783FCB" w:rsidP="00783FCB">
      <w:pPr>
        <w:rPr>
          <w:rFonts w:cs="Arial"/>
          <w:b/>
        </w:rPr>
      </w:pPr>
    </w:p>
    <w:p w14:paraId="1FF2FFD1" w14:textId="77777777" w:rsidR="00783FCB" w:rsidRPr="001D2CE3" w:rsidRDefault="00783FCB" w:rsidP="00783FCB">
      <w:pPr>
        <w:rPr>
          <w:rFonts w:cs="Arial"/>
          <w:b/>
        </w:rPr>
      </w:pPr>
    </w:p>
    <w:p w14:paraId="484CAD46" w14:textId="2D87308C" w:rsidR="000F0992" w:rsidRPr="001D2CE3" w:rsidRDefault="000F0992" w:rsidP="00C52B96">
      <w:pPr>
        <w:ind w:firstLine="720"/>
        <w:jc w:val="center"/>
        <w:rPr>
          <w:rFonts w:cs="Arial"/>
          <w:b/>
          <w:sz w:val="32"/>
          <w:szCs w:val="32"/>
        </w:rPr>
      </w:pPr>
      <w:r w:rsidRPr="001D2CE3">
        <w:rPr>
          <w:rFonts w:cs="Arial"/>
          <w:b/>
          <w:sz w:val="32"/>
          <w:szCs w:val="32"/>
        </w:rPr>
        <w:t>Date of Ratification:</w:t>
      </w:r>
      <w:r w:rsidR="00DA5542">
        <w:rPr>
          <w:rFonts w:cs="Arial"/>
          <w:b/>
          <w:sz w:val="32"/>
          <w:szCs w:val="32"/>
        </w:rPr>
        <w:t xml:space="preserve"> June 2024</w:t>
      </w:r>
    </w:p>
    <w:p w14:paraId="40A020AF" w14:textId="77777777" w:rsidR="000F0992" w:rsidRPr="001D2CE3" w:rsidRDefault="000F0992" w:rsidP="00C52B96">
      <w:pPr>
        <w:jc w:val="center"/>
        <w:rPr>
          <w:rFonts w:cs="Arial"/>
          <w:b/>
          <w:sz w:val="32"/>
          <w:szCs w:val="32"/>
        </w:rPr>
      </w:pPr>
    </w:p>
    <w:p w14:paraId="5A12B3A3" w14:textId="1D2B526E" w:rsidR="000F0992" w:rsidRDefault="000F0992" w:rsidP="00C52B96">
      <w:pPr>
        <w:ind w:firstLine="720"/>
        <w:jc w:val="center"/>
        <w:rPr>
          <w:rFonts w:cs="Arial"/>
          <w:b/>
          <w:sz w:val="32"/>
          <w:szCs w:val="32"/>
        </w:rPr>
      </w:pPr>
      <w:r w:rsidRPr="001D2CE3">
        <w:rPr>
          <w:rFonts w:cs="Arial"/>
          <w:b/>
          <w:sz w:val="32"/>
          <w:szCs w:val="32"/>
        </w:rPr>
        <w:t>Date of review</w:t>
      </w:r>
      <w:r>
        <w:rPr>
          <w:rFonts w:cs="Arial"/>
          <w:b/>
        </w:rPr>
        <w:t xml:space="preserve">: </w:t>
      </w:r>
      <w:r w:rsidR="00A1747D">
        <w:rPr>
          <w:rFonts w:cs="Arial"/>
          <w:b/>
          <w:sz w:val="32"/>
          <w:szCs w:val="32"/>
        </w:rPr>
        <w:t>June 2026</w:t>
      </w:r>
      <w:bookmarkStart w:id="0" w:name="_GoBack"/>
      <w:bookmarkEnd w:id="0"/>
    </w:p>
    <w:p w14:paraId="1A825ACB" w14:textId="77777777" w:rsidR="000F0992" w:rsidRDefault="000F0992" w:rsidP="00C52B96">
      <w:pPr>
        <w:ind w:firstLine="720"/>
        <w:jc w:val="center"/>
        <w:rPr>
          <w:rFonts w:cs="Arial"/>
          <w:b/>
          <w:sz w:val="32"/>
          <w:szCs w:val="32"/>
        </w:rPr>
      </w:pPr>
    </w:p>
    <w:p w14:paraId="15E1EAC6" w14:textId="77777777" w:rsidR="000F0992" w:rsidRDefault="000F0992" w:rsidP="00C52B96">
      <w:pPr>
        <w:ind w:firstLine="720"/>
        <w:jc w:val="center"/>
        <w:rPr>
          <w:rFonts w:cs="Arial"/>
          <w:b/>
          <w:sz w:val="32"/>
          <w:szCs w:val="32"/>
        </w:rPr>
      </w:pPr>
    </w:p>
    <w:p w14:paraId="16F87D48" w14:textId="1BAA83FD" w:rsidR="000F0992" w:rsidRDefault="00C52B96" w:rsidP="00C52B96">
      <w:pPr>
        <w:ind w:firstLine="720"/>
        <w:jc w:val="center"/>
        <w:rPr>
          <w:rFonts w:cs="Arial"/>
          <w:b/>
          <w:sz w:val="32"/>
          <w:szCs w:val="32"/>
        </w:rPr>
      </w:pPr>
      <w:r w:rsidRPr="00C52B96">
        <w:rPr>
          <w:rFonts w:cs="Arial"/>
          <w:b/>
          <w:sz w:val="32"/>
          <w:szCs w:val="32"/>
        </w:rPr>
        <w:t>Ratified By Trustees On: 2</w:t>
      </w:r>
      <w:r>
        <w:rPr>
          <w:rFonts w:cs="Arial"/>
          <w:b/>
          <w:sz w:val="32"/>
          <w:szCs w:val="32"/>
        </w:rPr>
        <w:t>8.06</w:t>
      </w:r>
      <w:r w:rsidRPr="00C52B96">
        <w:rPr>
          <w:rFonts w:cs="Arial"/>
          <w:b/>
          <w:sz w:val="32"/>
          <w:szCs w:val="32"/>
        </w:rPr>
        <w:t>.24</w:t>
      </w:r>
    </w:p>
    <w:p w14:paraId="55EAF458" w14:textId="77777777" w:rsidR="000F0992" w:rsidRDefault="000F0992" w:rsidP="00C52B96">
      <w:pPr>
        <w:ind w:firstLine="720"/>
        <w:jc w:val="center"/>
        <w:rPr>
          <w:rFonts w:cs="Arial"/>
          <w:b/>
          <w:sz w:val="32"/>
          <w:szCs w:val="32"/>
        </w:rPr>
      </w:pPr>
    </w:p>
    <w:p w14:paraId="31ACAEDC" w14:textId="77777777" w:rsidR="000F0992" w:rsidRDefault="000F0992" w:rsidP="000F0992">
      <w:pPr>
        <w:ind w:left="1440" w:firstLine="720"/>
        <w:rPr>
          <w:rFonts w:cs="Arial"/>
          <w:b/>
          <w:sz w:val="32"/>
          <w:szCs w:val="32"/>
        </w:rPr>
      </w:pPr>
    </w:p>
    <w:p w14:paraId="48BCEE0F" w14:textId="4DCF82EC" w:rsidR="0051175D" w:rsidRDefault="0051175D" w:rsidP="0051175D">
      <w:pPr>
        <w:rPr>
          <w:rFonts w:cs="Arial"/>
          <w:sz w:val="28"/>
          <w:szCs w:val="28"/>
        </w:rPr>
      </w:pPr>
    </w:p>
    <w:p w14:paraId="2CDE8608" w14:textId="77777777" w:rsidR="00C52B96" w:rsidRDefault="00C52B96" w:rsidP="0051175D">
      <w:pPr>
        <w:rPr>
          <w:rFonts w:cs="Arial"/>
          <w:sz w:val="28"/>
          <w:szCs w:val="28"/>
        </w:rPr>
      </w:pPr>
    </w:p>
    <w:p w14:paraId="1305A1E0" w14:textId="77777777" w:rsidR="0051175D" w:rsidRPr="00A13BA5" w:rsidRDefault="0051175D" w:rsidP="00A13BA5">
      <w:pPr>
        <w:rPr>
          <w:rFonts w:asciiTheme="minorHAnsi" w:hAnsiTheme="minorHAnsi" w:cstheme="minorHAnsi"/>
          <w:sz w:val="28"/>
          <w:szCs w:val="28"/>
        </w:rPr>
      </w:pPr>
    </w:p>
    <w:p w14:paraId="5A1FBB7B" w14:textId="77777777" w:rsidR="00A13BA5" w:rsidRPr="00EF7D15" w:rsidRDefault="00A13BA5" w:rsidP="00A13BA5">
      <w:pPr>
        <w:spacing w:after="160" w:line="256" w:lineRule="auto"/>
        <w:rPr>
          <w:rFonts w:cs="Arial"/>
          <w:b/>
          <w:bCs/>
          <w:color w:val="000000"/>
          <w:u w:val="single"/>
        </w:rPr>
      </w:pPr>
      <w:r w:rsidRPr="00EF7D15">
        <w:rPr>
          <w:rFonts w:cs="Arial"/>
          <w:b/>
          <w:bCs/>
          <w:color w:val="000000"/>
          <w:u w:val="single"/>
        </w:rPr>
        <w:t>OAK HILL SCHOOL MISSION STATEMENT</w:t>
      </w:r>
    </w:p>
    <w:p w14:paraId="0E6844DD" w14:textId="77777777" w:rsidR="00A13BA5" w:rsidRPr="00EF7D15" w:rsidRDefault="00A13BA5" w:rsidP="00A13BA5">
      <w:pPr>
        <w:spacing w:after="160" w:line="256" w:lineRule="auto"/>
        <w:rPr>
          <w:rFonts w:cs="Arial"/>
          <w:color w:val="000000"/>
          <w:u w:val="single"/>
        </w:rPr>
      </w:pPr>
    </w:p>
    <w:p w14:paraId="51268A55" w14:textId="77777777" w:rsidR="00A13BA5" w:rsidRPr="00EF7D15" w:rsidRDefault="00A13BA5" w:rsidP="00A13BA5">
      <w:pPr>
        <w:spacing w:after="160" w:line="256" w:lineRule="auto"/>
        <w:rPr>
          <w:rFonts w:cs="Arial"/>
          <w:sz w:val="22"/>
          <w:szCs w:val="22"/>
        </w:rPr>
      </w:pPr>
      <w:r w:rsidRPr="00EF7D15">
        <w:rPr>
          <w:rFonts w:cs="Arial"/>
          <w:color w:val="000000"/>
        </w:rPr>
        <w:t>Oak Hill School is a welcoming and supportive environment where children can thrive socially, creatively, and academically. Our commitment to understanding each student's unique needs drives us to provide personalised pastoral support and effective behaviour guidance, ensuring high-quality learning experiences. Collaborating closely with our partners, we deliver a diverse and engaging curriculum that caters to the individual needs of our learners. Our guiding values: Friendship, Equality, Respect, Resilience and Excellence—shape the foundation of our school ethos. Recognizing that some of our students have faced challenging experiences, both at school and at home, we aspire to make Oak Hill School a place where they can rediscover the joy of learning. Through our school motto: Enjoy, Aspire and Achieve; our goal is to inspire them to dream big, fostering aspirations to become the individuals they envision, ultimately evolving into the best versions of themselves. The dedicated staff at Oak School provide unwavering support, guiding them towards the realisation of their ambitions.</w:t>
      </w:r>
    </w:p>
    <w:p w14:paraId="4E95B39F" w14:textId="77777777" w:rsidR="00A13BA5" w:rsidRPr="00EF7D15" w:rsidRDefault="00A13BA5" w:rsidP="00A13BA5">
      <w:pPr>
        <w:widowControl w:val="0"/>
        <w:autoSpaceDE w:val="0"/>
        <w:autoSpaceDN w:val="0"/>
        <w:adjustRightInd w:val="0"/>
        <w:spacing w:before="116"/>
        <w:ind w:left="100"/>
        <w:outlineLvl w:val="0"/>
        <w:rPr>
          <w:rFonts w:eastAsia="MS Mincho" w:cs="Arial"/>
          <w:b/>
          <w:noProof/>
          <w:sz w:val="22"/>
          <w:szCs w:val="22"/>
          <w:lang w:val="en-US"/>
        </w:rPr>
      </w:pPr>
    </w:p>
    <w:p w14:paraId="6018C54F" w14:textId="77777777" w:rsidR="00A13BA5" w:rsidRPr="00EF7D15" w:rsidRDefault="00A13BA5" w:rsidP="0051175D">
      <w:pPr>
        <w:pStyle w:val="NormalWeb"/>
        <w:spacing w:before="0" w:beforeAutospacing="0" w:after="0" w:afterAutospacing="0"/>
        <w:jc w:val="both"/>
        <w:rPr>
          <w:rFonts w:ascii="Arial" w:hAnsi="Arial" w:cs="Arial"/>
        </w:rPr>
      </w:pPr>
    </w:p>
    <w:p w14:paraId="31564CC7" w14:textId="77777777" w:rsidR="00A13BA5" w:rsidRPr="00EF7D15" w:rsidRDefault="00A13BA5" w:rsidP="0051175D">
      <w:pPr>
        <w:pStyle w:val="NormalWeb"/>
        <w:spacing w:before="0" w:beforeAutospacing="0" w:after="0" w:afterAutospacing="0"/>
        <w:jc w:val="both"/>
        <w:rPr>
          <w:rFonts w:ascii="Arial" w:hAnsi="Arial" w:cs="Arial"/>
        </w:rPr>
      </w:pPr>
    </w:p>
    <w:p w14:paraId="56CC4968" w14:textId="77777777" w:rsidR="00A13BA5" w:rsidRPr="00EF7D15" w:rsidRDefault="00A13BA5" w:rsidP="0051175D">
      <w:pPr>
        <w:pStyle w:val="NormalWeb"/>
        <w:spacing w:before="0" w:beforeAutospacing="0" w:after="0" w:afterAutospacing="0"/>
        <w:jc w:val="both"/>
        <w:rPr>
          <w:rFonts w:ascii="Arial" w:hAnsi="Arial" w:cs="Arial"/>
          <w:b/>
          <w:u w:val="single"/>
        </w:rPr>
      </w:pPr>
      <w:r w:rsidRPr="00EF7D15">
        <w:rPr>
          <w:rFonts w:ascii="Arial" w:hAnsi="Arial" w:cs="Arial"/>
          <w:b/>
          <w:u w:val="single"/>
        </w:rPr>
        <w:t>RESERVES AND INVESTMENT POLICY</w:t>
      </w:r>
    </w:p>
    <w:p w14:paraId="7628EFD2" w14:textId="77777777" w:rsidR="00A13BA5" w:rsidRPr="00EF7D15" w:rsidRDefault="00A13BA5" w:rsidP="0051175D">
      <w:pPr>
        <w:pStyle w:val="NormalWeb"/>
        <w:spacing w:before="0" w:beforeAutospacing="0" w:after="0" w:afterAutospacing="0"/>
        <w:jc w:val="both"/>
        <w:rPr>
          <w:rFonts w:ascii="Arial" w:hAnsi="Arial" w:cs="Arial"/>
        </w:rPr>
      </w:pPr>
    </w:p>
    <w:p w14:paraId="1B8551B7" w14:textId="77777777" w:rsidR="00A13BA5" w:rsidRPr="00EF7D15" w:rsidRDefault="00A13BA5" w:rsidP="0051175D">
      <w:pPr>
        <w:pStyle w:val="NormalWeb"/>
        <w:spacing w:before="0" w:beforeAutospacing="0" w:after="0" w:afterAutospacing="0"/>
        <w:jc w:val="both"/>
        <w:rPr>
          <w:rFonts w:ascii="Arial" w:hAnsi="Arial" w:cs="Arial"/>
        </w:rPr>
      </w:pPr>
    </w:p>
    <w:p w14:paraId="649C87DC" w14:textId="1905B306" w:rsidR="0051175D" w:rsidRPr="00EF7D15" w:rsidRDefault="0051175D" w:rsidP="0051175D">
      <w:pPr>
        <w:pStyle w:val="NormalWeb"/>
        <w:spacing w:before="0" w:beforeAutospacing="0" w:after="0" w:afterAutospacing="0"/>
        <w:jc w:val="both"/>
        <w:rPr>
          <w:rFonts w:ascii="Arial" w:hAnsi="Arial" w:cs="Arial"/>
        </w:rPr>
      </w:pPr>
      <w:r w:rsidRPr="00EF7D15">
        <w:rPr>
          <w:rFonts w:ascii="Arial" w:hAnsi="Arial" w:cs="Arial"/>
        </w:rPr>
        <w:t xml:space="preserve">The policy of the academy is to carry forward a prudent level of resources designed to meet the need of any unforeseen contingencies and fulfil development plans of the academy, </w:t>
      </w:r>
      <w:r w:rsidR="00DA5542" w:rsidRPr="00EF7D15">
        <w:rPr>
          <w:rFonts w:ascii="Arial" w:hAnsi="Arial" w:cs="Arial"/>
          <w:color w:val="242424"/>
          <w:shd w:val="clear" w:color="auto" w:fill="FFFFFF"/>
        </w:rPr>
        <w:t>subject to the constraint that the level of reserves does not exceed the level specified by the ESFA.</w:t>
      </w:r>
    </w:p>
    <w:p w14:paraId="6414ED78" w14:textId="77777777" w:rsidR="0051175D" w:rsidRPr="00EF7D15" w:rsidRDefault="0051175D" w:rsidP="0051175D">
      <w:pPr>
        <w:rPr>
          <w:rFonts w:cs="Arial"/>
        </w:rPr>
      </w:pPr>
    </w:p>
    <w:p w14:paraId="11E6F9AD" w14:textId="77777777" w:rsidR="0051175D" w:rsidRPr="00EF7D15" w:rsidRDefault="0051175D" w:rsidP="0051175D">
      <w:pPr>
        <w:pStyle w:val="NormalWeb"/>
        <w:spacing w:before="0" w:beforeAutospacing="0" w:after="0" w:afterAutospacing="0"/>
        <w:jc w:val="both"/>
        <w:rPr>
          <w:rFonts w:ascii="Arial" w:hAnsi="Arial" w:cs="Arial"/>
        </w:rPr>
      </w:pPr>
      <w:r w:rsidRPr="00EF7D15">
        <w:rPr>
          <w:rFonts w:ascii="Arial" w:hAnsi="Arial" w:cs="Arial"/>
        </w:rPr>
        <w:t xml:space="preserve">The Board of </w:t>
      </w:r>
      <w:r w:rsidR="001118CE" w:rsidRPr="00EF7D15">
        <w:rPr>
          <w:rFonts w:ascii="Arial" w:hAnsi="Arial" w:cs="Arial"/>
        </w:rPr>
        <w:t>Trustees</w:t>
      </w:r>
      <w:r w:rsidRPr="00EF7D15">
        <w:rPr>
          <w:rFonts w:ascii="Arial" w:hAnsi="Arial" w:cs="Arial"/>
        </w:rPr>
        <w:t xml:space="preserve"> will monitor the levels of reserves in financial reports provided by the school and in the annual financial statements prepared by the Auditors. </w:t>
      </w:r>
    </w:p>
    <w:p w14:paraId="65051698" w14:textId="77777777" w:rsidR="0051175D" w:rsidRPr="00EF7D15" w:rsidRDefault="0051175D" w:rsidP="0051175D">
      <w:pPr>
        <w:rPr>
          <w:rFonts w:cs="Arial"/>
        </w:rPr>
      </w:pPr>
    </w:p>
    <w:p w14:paraId="0F40C0A1" w14:textId="50C7504B" w:rsidR="00D870CF" w:rsidRPr="00EF7D15" w:rsidRDefault="00D870CF" w:rsidP="0051175D">
      <w:pPr>
        <w:pStyle w:val="NormalWeb"/>
        <w:spacing w:before="0" w:beforeAutospacing="0" w:after="0" w:afterAutospacing="0"/>
        <w:jc w:val="both"/>
        <w:rPr>
          <w:rFonts w:ascii="Arial" w:hAnsi="Arial" w:cs="Arial"/>
        </w:rPr>
      </w:pPr>
      <w:r w:rsidRPr="00EF7D15">
        <w:rPr>
          <w:rFonts w:ascii="Arial" w:hAnsi="Arial" w:cs="Arial"/>
        </w:rPr>
        <w:t>The academy will</w:t>
      </w:r>
      <w:r w:rsidR="00DA5542" w:rsidRPr="00EF7D15">
        <w:rPr>
          <w:rFonts w:ascii="Arial" w:hAnsi="Arial" w:cs="Arial"/>
        </w:rPr>
        <w:t xml:space="preserve">, ideally, </w:t>
      </w:r>
      <w:r w:rsidRPr="00EF7D15">
        <w:rPr>
          <w:rFonts w:ascii="Arial" w:hAnsi="Arial" w:cs="Arial"/>
        </w:rPr>
        <w:t>aim to maintain a le</w:t>
      </w:r>
      <w:r w:rsidR="00DA5542" w:rsidRPr="00EF7D15">
        <w:rPr>
          <w:rFonts w:ascii="Arial" w:hAnsi="Arial" w:cs="Arial"/>
        </w:rPr>
        <w:t>vel of reserves equivalent to 5</w:t>
      </w:r>
      <w:r w:rsidRPr="00EF7D15">
        <w:rPr>
          <w:rFonts w:ascii="Arial" w:hAnsi="Arial" w:cs="Arial"/>
        </w:rPr>
        <w:t>% of annual income.</w:t>
      </w:r>
    </w:p>
    <w:p w14:paraId="422A9A2F" w14:textId="77777777" w:rsidR="0051175D" w:rsidRPr="00EF7D15" w:rsidRDefault="0051175D" w:rsidP="0051175D">
      <w:pPr>
        <w:rPr>
          <w:rFonts w:cs="Arial"/>
        </w:rPr>
      </w:pPr>
    </w:p>
    <w:p w14:paraId="7769D1AA" w14:textId="77777777" w:rsidR="00D870CF" w:rsidRPr="00EF7D15" w:rsidRDefault="00D870CF" w:rsidP="00D870CF">
      <w:pPr>
        <w:pStyle w:val="NormalWeb"/>
        <w:spacing w:before="0" w:beforeAutospacing="0" w:after="0" w:afterAutospacing="0"/>
        <w:jc w:val="both"/>
        <w:rPr>
          <w:rFonts w:ascii="Arial" w:hAnsi="Arial" w:cs="Arial"/>
        </w:rPr>
      </w:pPr>
      <w:r w:rsidRPr="00EF7D15">
        <w:rPr>
          <w:rFonts w:ascii="Arial" w:hAnsi="Arial" w:cs="Arial"/>
        </w:rPr>
        <w:t>The aim of the academy’s investment policy is to ensure funds that the academy does not immediately need to cover anticipated expenditure are invested in such a way as to maximise the academy’s income but with minimal risk. The academy does not consider the investment of surplus funds as a primary activity, rather as a result of good stewardship and as and when circumstances allow.</w:t>
      </w:r>
    </w:p>
    <w:p w14:paraId="319D69BC" w14:textId="77777777" w:rsidR="00D870CF" w:rsidRPr="00EF7D15" w:rsidRDefault="00D870CF" w:rsidP="0051175D">
      <w:pPr>
        <w:pStyle w:val="NormalWeb"/>
        <w:spacing w:before="0" w:beforeAutospacing="0" w:after="0" w:afterAutospacing="0"/>
        <w:jc w:val="both"/>
        <w:rPr>
          <w:rFonts w:ascii="Arial" w:hAnsi="Arial" w:cs="Arial"/>
        </w:rPr>
      </w:pPr>
    </w:p>
    <w:p w14:paraId="7EEE1840" w14:textId="77777777" w:rsidR="0051175D" w:rsidRPr="00EF7D15" w:rsidRDefault="006F79EC" w:rsidP="0051175D">
      <w:pPr>
        <w:pStyle w:val="NormalWeb"/>
        <w:spacing w:before="0" w:beforeAutospacing="0" w:after="0" w:afterAutospacing="0"/>
        <w:jc w:val="both"/>
        <w:rPr>
          <w:rFonts w:ascii="Arial" w:hAnsi="Arial" w:cs="Arial"/>
        </w:rPr>
      </w:pPr>
      <w:r w:rsidRPr="00EF7D15">
        <w:rPr>
          <w:rFonts w:ascii="Arial" w:hAnsi="Arial" w:cs="Arial"/>
        </w:rPr>
        <w:t>Trustees</w:t>
      </w:r>
      <w:r w:rsidR="0051175D" w:rsidRPr="00EF7D15">
        <w:rPr>
          <w:rFonts w:ascii="Arial" w:hAnsi="Arial" w:cs="Arial"/>
        </w:rPr>
        <w:t xml:space="preserve"> will authorise the </w:t>
      </w:r>
      <w:r w:rsidR="00A13BA5" w:rsidRPr="00EF7D15">
        <w:rPr>
          <w:rFonts w:ascii="Arial" w:hAnsi="Arial" w:cs="Arial"/>
        </w:rPr>
        <w:t>School Business Manager</w:t>
      </w:r>
      <w:r w:rsidR="0051175D" w:rsidRPr="00EF7D15">
        <w:rPr>
          <w:rFonts w:ascii="Arial" w:hAnsi="Arial" w:cs="Arial"/>
        </w:rPr>
        <w:t xml:space="preserve"> to make arrangements accordingly in conjunction with the academy’s bankers.</w:t>
      </w:r>
    </w:p>
    <w:p w14:paraId="0F254FFB" w14:textId="77777777" w:rsidR="0051175D" w:rsidRPr="00EF7D15" w:rsidRDefault="0051175D" w:rsidP="0051175D">
      <w:pPr>
        <w:rPr>
          <w:rFonts w:cs="Arial"/>
        </w:rPr>
      </w:pPr>
    </w:p>
    <w:p w14:paraId="257A060F" w14:textId="77777777" w:rsidR="0051175D" w:rsidRPr="00EF7D15" w:rsidRDefault="0051175D" w:rsidP="0051175D">
      <w:pPr>
        <w:rPr>
          <w:rFonts w:cs="Arial"/>
        </w:rPr>
      </w:pPr>
    </w:p>
    <w:sectPr w:rsidR="0051175D" w:rsidRPr="00EF7D15">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8136A3" w14:textId="77777777" w:rsidR="002A23C7" w:rsidRDefault="002A23C7" w:rsidP="000F0992">
      <w:r>
        <w:separator/>
      </w:r>
    </w:p>
  </w:endnote>
  <w:endnote w:type="continuationSeparator" w:id="0">
    <w:p w14:paraId="7A91DA76" w14:textId="77777777" w:rsidR="002A23C7" w:rsidRDefault="002A23C7" w:rsidP="000F0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893ECF" w14:textId="77777777" w:rsidR="005577DB" w:rsidRDefault="005577D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7751326"/>
      <w:docPartObj>
        <w:docPartGallery w:val="Page Numbers (Bottom of Page)"/>
        <w:docPartUnique/>
      </w:docPartObj>
    </w:sdtPr>
    <w:sdtEndPr>
      <w:rPr>
        <w:noProof/>
      </w:rPr>
    </w:sdtEndPr>
    <w:sdtContent>
      <w:p w14:paraId="705B0568" w14:textId="7D8B8DD6" w:rsidR="000F0992" w:rsidRDefault="000F0992">
        <w:pPr>
          <w:pStyle w:val="Footer"/>
        </w:pPr>
        <w:r>
          <w:fldChar w:fldCharType="begin"/>
        </w:r>
        <w:r>
          <w:instrText xml:space="preserve"> PAGE   \* MERGEFORMAT </w:instrText>
        </w:r>
        <w:r>
          <w:fldChar w:fldCharType="separate"/>
        </w:r>
        <w:r w:rsidR="00A1747D">
          <w:rPr>
            <w:noProof/>
          </w:rPr>
          <w:t>2</w:t>
        </w:r>
        <w:r>
          <w:rPr>
            <w:noProof/>
          </w:rPr>
          <w:fldChar w:fldCharType="end"/>
        </w:r>
      </w:p>
    </w:sdtContent>
  </w:sdt>
  <w:p w14:paraId="6EEB5659" w14:textId="77777777" w:rsidR="000F0992" w:rsidRPr="00783FCB" w:rsidRDefault="00783FCB">
    <w:pPr>
      <w:pStyle w:val="Footer"/>
      <w:rPr>
        <w:sz w:val="20"/>
        <w:szCs w:val="20"/>
      </w:rPr>
    </w:pPr>
    <w:r w:rsidRPr="00783FCB">
      <w:rPr>
        <w:sz w:val="20"/>
        <w:szCs w:val="20"/>
      </w:rPr>
      <w:t>Part of AP Barnet Multi Academy Trust</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8ABC9D" w14:textId="77777777" w:rsidR="005577DB" w:rsidRDefault="005577D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AE185C" w14:textId="77777777" w:rsidR="002A23C7" w:rsidRDefault="002A23C7" w:rsidP="000F0992">
      <w:r>
        <w:separator/>
      </w:r>
    </w:p>
  </w:footnote>
  <w:footnote w:type="continuationSeparator" w:id="0">
    <w:p w14:paraId="69142E5F" w14:textId="77777777" w:rsidR="002A23C7" w:rsidRDefault="002A23C7" w:rsidP="000F099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96E11" w14:textId="77777777" w:rsidR="005577DB" w:rsidRDefault="005577D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25367A" w14:textId="39BB24DC" w:rsidR="000F0992" w:rsidRDefault="000F0992">
    <w:pPr>
      <w:pStyle w:val="Header"/>
    </w:pPr>
    <w:r w:rsidRPr="007640F0">
      <w:rPr>
        <w:rFonts w:cs="Arial"/>
        <w:b/>
        <w:noProof/>
        <w:sz w:val="56"/>
        <w:szCs w:val="56"/>
      </w:rPr>
      <w:drawing>
        <wp:inline distT="0" distB="0" distL="0" distR="0" wp14:anchorId="7C0F2DCE" wp14:editId="6D5D4419">
          <wp:extent cx="819150" cy="819150"/>
          <wp:effectExtent l="0" t="0" r="0" b="0"/>
          <wp:docPr id="1" name="Picture 1"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apb.org.uk\roaming-oh$\UserData\Staff\Kevin.Grant\Desktop\oakhill-school-logo-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A780F3" w14:textId="77777777" w:rsidR="005577DB" w:rsidRDefault="005577D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E0444"/>
    <w:multiLevelType w:val="hybridMultilevel"/>
    <w:tmpl w:val="C57A76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D3707C"/>
    <w:multiLevelType w:val="multilevel"/>
    <w:tmpl w:val="3110AC1C"/>
    <w:lvl w:ilvl="0">
      <w:start w:val="1"/>
      <w:numFmt w:val="decimal"/>
      <w:lvlText w:val="%1."/>
      <w:lvlJc w:val="left"/>
      <w:pPr>
        <w:ind w:left="795" w:hanging="360"/>
      </w:pPr>
      <w:rPr>
        <w:vertAlign w:val="baseline"/>
      </w:rPr>
    </w:lvl>
    <w:lvl w:ilvl="1">
      <w:start w:val="1"/>
      <w:numFmt w:val="lowerLetter"/>
      <w:lvlText w:val="%2."/>
      <w:lvlJc w:val="left"/>
      <w:pPr>
        <w:ind w:left="1515" w:hanging="360"/>
      </w:pPr>
      <w:rPr>
        <w:vertAlign w:val="baseline"/>
      </w:rPr>
    </w:lvl>
    <w:lvl w:ilvl="2">
      <w:start w:val="1"/>
      <w:numFmt w:val="lowerRoman"/>
      <w:lvlText w:val="%3."/>
      <w:lvlJc w:val="right"/>
      <w:pPr>
        <w:ind w:left="2235" w:hanging="180"/>
      </w:pPr>
      <w:rPr>
        <w:vertAlign w:val="baseline"/>
      </w:rPr>
    </w:lvl>
    <w:lvl w:ilvl="3">
      <w:start w:val="1"/>
      <w:numFmt w:val="decimal"/>
      <w:lvlText w:val="%4."/>
      <w:lvlJc w:val="left"/>
      <w:pPr>
        <w:ind w:left="2955" w:hanging="360"/>
      </w:pPr>
      <w:rPr>
        <w:vertAlign w:val="baseline"/>
      </w:rPr>
    </w:lvl>
    <w:lvl w:ilvl="4">
      <w:start w:val="1"/>
      <w:numFmt w:val="lowerLetter"/>
      <w:lvlText w:val="%5."/>
      <w:lvlJc w:val="left"/>
      <w:pPr>
        <w:ind w:left="3675" w:hanging="360"/>
      </w:pPr>
      <w:rPr>
        <w:vertAlign w:val="baseline"/>
      </w:rPr>
    </w:lvl>
    <w:lvl w:ilvl="5">
      <w:start w:val="1"/>
      <w:numFmt w:val="lowerRoman"/>
      <w:lvlText w:val="%6."/>
      <w:lvlJc w:val="right"/>
      <w:pPr>
        <w:ind w:left="4395" w:hanging="180"/>
      </w:pPr>
      <w:rPr>
        <w:vertAlign w:val="baseline"/>
      </w:rPr>
    </w:lvl>
    <w:lvl w:ilvl="6">
      <w:start w:val="1"/>
      <w:numFmt w:val="decimal"/>
      <w:lvlText w:val="%7."/>
      <w:lvlJc w:val="left"/>
      <w:pPr>
        <w:ind w:left="5115" w:hanging="360"/>
      </w:pPr>
      <w:rPr>
        <w:vertAlign w:val="baseline"/>
      </w:rPr>
    </w:lvl>
    <w:lvl w:ilvl="7">
      <w:start w:val="1"/>
      <w:numFmt w:val="lowerLetter"/>
      <w:lvlText w:val="%8."/>
      <w:lvlJc w:val="left"/>
      <w:pPr>
        <w:ind w:left="5835" w:hanging="360"/>
      </w:pPr>
      <w:rPr>
        <w:vertAlign w:val="baseline"/>
      </w:rPr>
    </w:lvl>
    <w:lvl w:ilvl="8">
      <w:start w:val="1"/>
      <w:numFmt w:val="lowerRoman"/>
      <w:lvlText w:val="%9."/>
      <w:lvlJc w:val="right"/>
      <w:pPr>
        <w:ind w:left="6555" w:hanging="180"/>
      </w:pPr>
      <w:rPr>
        <w:vertAlign w:val="baseline"/>
      </w:rPr>
    </w:lvl>
  </w:abstractNum>
  <w:abstractNum w:abstractNumId="2" w15:restartNumberingAfterBreak="0">
    <w:nsid w:val="090B2747"/>
    <w:multiLevelType w:val="multilevel"/>
    <w:tmpl w:val="F606F10C"/>
    <w:lvl w:ilvl="0">
      <w:start w:val="1"/>
      <w:numFmt w:val="decimal"/>
      <w:lvlText w:val=""/>
      <w:lvlJc w:val="left"/>
      <w:pPr>
        <w:ind w:left="283" w:hanging="283"/>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0F89282C"/>
    <w:multiLevelType w:val="hybridMultilevel"/>
    <w:tmpl w:val="C950A2BC"/>
    <w:lvl w:ilvl="0" w:tplc="08090001">
      <w:start w:val="1"/>
      <w:numFmt w:val="bullet"/>
      <w:lvlText w:val=""/>
      <w:lvlJc w:val="left"/>
      <w:pPr>
        <w:tabs>
          <w:tab w:val="num" w:pos="720"/>
        </w:tabs>
        <w:ind w:left="720" w:hanging="360"/>
      </w:pPr>
      <w:rPr>
        <w:rFonts w:ascii="Symbol" w:hAnsi="Symbol" w:hint="default"/>
      </w:rPr>
    </w:lvl>
    <w:lvl w:ilvl="1" w:tplc="1528073E">
      <w:numFmt w:val="bullet"/>
      <w:lvlText w:val="-"/>
      <w:lvlJc w:val="left"/>
      <w:pPr>
        <w:tabs>
          <w:tab w:val="num" w:pos="1440"/>
        </w:tabs>
        <w:ind w:left="1440" w:hanging="360"/>
      </w:pPr>
      <w:rPr>
        <w:rFonts w:ascii="Verdana" w:eastAsia="Times New Roman" w:hAnsi="Verdana" w:cs="Times New Roman"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C41362"/>
    <w:multiLevelType w:val="multilevel"/>
    <w:tmpl w:val="A4586A08"/>
    <w:lvl w:ilvl="0">
      <w:start w:val="1"/>
      <w:numFmt w:val="decimal"/>
      <w:lvlText w:val="%1."/>
      <w:lvlJc w:val="left"/>
      <w:pPr>
        <w:ind w:left="795" w:hanging="360"/>
      </w:pPr>
      <w:rPr>
        <w:vertAlign w:val="baseline"/>
      </w:rPr>
    </w:lvl>
    <w:lvl w:ilvl="1">
      <w:start w:val="1"/>
      <w:numFmt w:val="lowerLetter"/>
      <w:lvlText w:val="%2."/>
      <w:lvlJc w:val="left"/>
      <w:pPr>
        <w:ind w:left="1515" w:hanging="360"/>
      </w:pPr>
      <w:rPr>
        <w:vertAlign w:val="baseline"/>
      </w:rPr>
    </w:lvl>
    <w:lvl w:ilvl="2">
      <w:start w:val="1"/>
      <w:numFmt w:val="lowerRoman"/>
      <w:lvlText w:val="%3."/>
      <w:lvlJc w:val="right"/>
      <w:pPr>
        <w:ind w:left="2235" w:hanging="180"/>
      </w:pPr>
      <w:rPr>
        <w:vertAlign w:val="baseline"/>
      </w:rPr>
    </w:lvl>
    <w:lvl w:ilvl="3">
      <w:start w:val="1"/>
      <w:numFmt w:val="decimal"/>
      <w:lvlText w:val="%4."/>
      <w:lvlJc w:val="left"/>
      <w:pPr>
        <w:ind w:left="2955" w:hanging="360"/>
      </w:pPr>
      <w:rPr>
        <w:vertAlign w:val="baseline"/>
      </w:rPr>
    </w:lvl>
    <w:lvl w:ilvl="4">
      <w:start w:val="1"/>
      <w:numFmt w:val="lowerLetter"/>
      <w:lvlText w:val="%5."/>
      <w:lvlJc w:val="left"/>
      <w:pPr>
        <w:ind w:left="3675" w:hanging="360"/>
      </w:pPr>
      <w:rPr>
        <w:vertAlign w:val="baseline"/>
      </w:rPr>
    </w:lvl>
    <w:lvl w:ilvl="5">
      <w:start w:val="1"/>
      <w:numFmt w:val="lowerRoman"/>
      <w:lvlText w:val="%6."/>
      <w:lvlJc w:val="right"/>
      <w:pPr>
        <w:ind w:left="4395" w:hanging="180"/>
      </w:pPr>
      <w:rPr>
        <w:vertAlign w:val="baseline"/>
      </w:rPr>
    </w:lvl>
    <w:lvl w:ilvl="6">
      <w:start w:val="1"/>
      <w:numFmt w:val="decimal"/>
      <w:lvlText w:val="%7."/>
      <w:lvlJc w:val="left"/>
      <w:pPr>
        <w:ind w:left="5115" w:hanging="360"/>
      </w:pPr>
      <w:rPr>
        <w:vertAlign w:val="baseline"/>
      </w:rPr>
    </w:lvl>
    <w:lvl w:ilvl="7">
      <w:start w:val="1"/>
      <w:numFmt w:val="lowerLetter"/>
      <w:lvlText w:val="%8."/>
      <w:lvlJc w:val="left"/>
      <w:pPr>
        <w:ind w:left="5835" w:hanging="360"/>
      </w:pPr>
      <w:rPr>
        <w:vertAlign w:val="baseline"/>
      </w:rPr>
    </w:lvl>
    <w:lvl w:ilvl="8">
      <w:start w:val="1"/>
      <w:numFmt w:val="lowerRoman"/>
      <w:lvlText w:val="%9."/>
      <w:lvlJc w:val="right"/>
      <w:pPr>
        <w:ind w:left="6555" w:hanging="180"/>
      </w:pPr>
      <w:rPr>
        <w:vertAlign w:val="baseline"/>
      </w:rPr>
    </w:lvl>
  </w:abstractNum>
  <w:abstractNum w:abstractNumId="5" w15:restartNumberingAfterBreak="0">
    <w:nsid w:val="0FD76543"/>
    <w:multiLevelType w:val="hybridMultilevel"/>
    <w:tmpl w:val="EC6A4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B07D70"/>
    <w:multiLevelType w:val="hybridMultilevel"/>
    <w:tmpl w:val="ED7E8B84"/>
    <w:lvl w:ilvl="0" w:tplc="08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C3C5570"/>
    <w:multiLevelType w:val="hybridMultilevel"/>
    <w:tmpl w:val="C1348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B471A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4406685"/>
    <w:multiLevelType w:val="multilevel"/>
    <w:tmpl w:val="9E221BD4"/>
    <w:lvl w:ilvl="0">
      <w:start w:val="1"/>
      <w:numFmt w:val="decimal"/>
      <w:lvlText w:val="%1."/>
      <w:lvlJc w:val="left"/>
      <w:pPr>
        <w:ind w:left="720" w:hanging="360"/>
      </w:pPr>
      <w:rPr>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364D53C7"/>
    <w:multiLevelType w:val="hybridMultilevel"/>
    <w:tmpl w:val="65DE90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7725B50"/>
    <w:multiLevelType w:val="hybridMultilevel"/>
    <w:tmpl w:val="B804E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500CB6"/>
    <w:multiLevelType w:val="hybridMultilevel"/>
    <w:tmpl w:val="9834B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1C1D1D"/>
    <w:multiLevelType w:val="hybridMultilevel"/>
    <w:tmpl w:val="3418D3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07F4D3E"/>
    <w:multiLevelType w:val="hybridMultilevel"/>
    <w:tmpl w:val="116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433D14"/>
    <w:multiLevelType w:val="hybridMultilevel"/>
    <w:tmpl w:val="CD6661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CE74C7F"/>
    <w:multiLevelType w:val="hybridMultilevel"/>
    <w:tmpl w:val="F094D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110F9C"/>
    <w:multiLevelType w:val="multilevel"/>
    <w:tmpl w:val="FFD2E326"/>
    <w:lvl w:ilvl="0">
      <w:start w:val="1"/>
      <w:numFmt w:val="decimal"/>
      <w:lvlText w:val=""/>
      <w:lvlJc w:val="left"/>
      <w:pPr>
        <w:ind w:left="283" w:hanging="283"/>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15:restartNumberingAfterBreak="0">
    <w:nsid w:val="5EAA7730"/>
    <w:multiLevelType w:val="multilevel"/>
    <w:tmpl w:val="9612C5B4"/>
    <w:lvl w:ilvl="0">
      <w:start w:val="1"/>
      <w:numFmt w:val="decimal"/>
      <w:lvlText w:val=""/>
      <w:lvlJc w:val="left"/>
      <w:pPr>
        <w:ind w:left="283" w:hanging="283"/>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5FD52B6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692E55A3"/>
    <w:multiLevelType w:val="hybridMultilevel"/>
    <w:tmpl w:val="19565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7D15D3"/>
    <w:multiLevelType w:val="multilevel"/>
    <w:tmpl w:val="C7D4B28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6C8B4E4D"/>
    <w:multiLevelType w:val="multilevel"/>
    <w:tmpl w:val="293A1B4C"/>
    <w:lvl w:ilvl="0">
      <w:start w:val="1"/>
      <w:numFmt w:val="bullet"/>
      <w:lvlText w:val="➢"/>
      <w:lvlJc w:val="left"/>
      <w:pPr>
        <w:ind w:left="1440" w:hanging="360"/>
      </w:pPr>
      <w:rPr>
        <w:rFonts w:ascii="Arial" w:eastAsia="Arial" w:hAnsi="Arial" w:cs="Arial"/>
        <w:vertAlign w:val="baseline"/>
      </w:rPr>
    </w:lvl>
    <w:lvl w:ilvl="1">
      <w:start w:val="1"/>
      <w:numFmt w:val="bullet"/>
      <w:lvlText w:val="o"/>
      <w:lvlJc w:val="left"/>
      <w:pPr>
        <w:ind w:left="2160" w:hanging="360"/>
      </w:pPr>
      <w:rPr>
        <w:rFonts w:ascii="Arial" w:eastAsia="Arial" w:hAnsi="Arial" w:cs="Arial"/>
        <w:vertAlign w:val="baseline"/>
      </w:rPr>
    </w:lvl>
    <w:lvl w:ilvl="2">
      <w:start w:val="1"/>
      <w:numFmt w:val="bullet"/>
      <w:lvlText w:val="▪"/>
      <w:lvlJc w:val="left"/>
      <w:pPr>
        <w:ind w:left="2880" w:hanging="360"/>
      </w:pPr>
      <w:rPr>
        <w:rFonts w:ascii="Arial" w:eastAsia="Arial" w:hAnsi="Arial" w:cs="Arial"/>
        <w:vertAlign w:val="baseline"/>
      </w:rPr>
    </w:lvl>
    <w:lvl w:ilvl="3">
      <w:start w:val="1"/>
      <w:numFmt w:val="bullet"/>
      <w:lvlText w:val="●"/>
      <w:lvlJc w:val="left"/>
      <w:pPr>
        <w:ind w:left="3600" w:hanging="360"/>
      </w:pPr>
      <w:rPr>
        <w:rFonts w:ascii="Arial" w:eastAsia="Arial" w:hAnsi="Arial" w:cs="Arial"/>
        <w:vertAlign w:val="baseline"/>
      </w:rPr>
    </w:lvl>
    <w:lvl w:ilvl="4">
      <w:start w:val="1"/>
      <w:numFmt w:val="bullet"/>
      <w:lvlText w:val="o"/>
      <w:lvlJc w:val="left"/>
      <w:pPr>
        <w:ind w:left="4320" w:hanging="360"/>
      </w:pPr>
      <w:rPr>
        <w:rFonts w:ascii="Arial" w:eastAsia="Arial" w:hAnsi="Arial" w:cs="Arial"/>
        <w:vertAlign w:val="baseline"/>
      </w:rPr>
    </w:lvl>
    <w:lvl w:ilvl="5">
      <w:start w:val="1"/>
      <w:numFmt w:val="bullet"/>
      <w:lvlText w:val="▪"/>
      <w:lvlJc w:val="left"/>
      <w:pPr>
        <w:ind w:left="5040" w:hanging="360"/>
      </w:pPr>
      <w:rPr>
        <w:rFonts w:ascii="Arial" w:eastAsia="Arial" w:hAnsi="Arial" w:cs="Arial"/>
        <w:vertAlign w:val="baseline"/>
      </w:rPr>
    </w:lvl>
    <w:lvl w:ilvl="6">
      <w:start w:val="1"/>
      <w:numFmt w:val="bullet"/>
      <w:lvlText w:val="●"/>
      <w:lvlJc w:val="left"/>
      <w:pPr>
        <w:ind w:left="5760" w:hanging="360"/>
      </w:pPr>
      <w:rPr>
        <w:rFonts w:ascii="Arial" w:eastAsia="Arial" w:hAnsi="Arial" w:cs="Arial"/>
        <w:vertAlign w:val="baseline"/>
      </w:rPr>
    </w:lvl>
    <w:lvl w:ilvl="7">
      <w:start w:val="1"/>
      <w:numFmt w:val="bullet"/>
      <w:lvlText w:val="o"/>
      <w:lvlJc w:val="left"/>
      <w:pPr>
        <w:ind w:left="6480" w:hanging="360"/>
      </w:pPr>
      <w:rPr>
        <w:rFonts w:ascii="Arial" w:eastAsia="Arial" w:hAnsi="Arial" w:cs="Arial"/>
        <w:vertAlign w:val="baseline"/>
      </w:rPr>
    </w:lvl>
    <w:lvl w:ilvl="8">
      <w:start w:val="1"/>
      <w:numFmt w:val="bullet"/>
      <w:lvlText w:val="▪"/>
      <w:lvlJc w:val="left"/>
      <w:pPr>
        <w:ind w:left="7200" w:hanging="360"/>
      </w:pPr>
      <w:rPr>
        <w:rFonts w:ascii="Arial" w:eastAsia="Arial" w:hAnsi="Arial" w:cs="Arial"/>
        <w:vertAlign w:val="baseline"/>
      </w:rPr>
    </w:lvl>
  </w:abstractNum>
  <w:abstractNum w:abstractNumId="23" w15:restartNumberingAfterBreak="0">
    <w:nsid w:val="70D5629B"/>
    <w:multiLevelType w:val="multilevel"/>
    <w:tmpl w:val="36548654"/>
    <w:lvl w:ilvl="0">
      <w:start w:val="1"/>
      <w:numFmt w:val="decimal"/>
      <w:lvlText w:val=""/>
      <w:lvlJc w:val="left"/>
      <w:pPr>
        <w:ind w:left="283" w:hanging="283"/>
      </w:pPr>
      <w:rPr>
        <w:rFonts w:ascii="Noto Sans Symbols" w:eastAsia="Noto Sans Symbols" w:hAnsi="Noto Sans Symbols" w:cs="Noto Sans Symbols"/>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4" w15:restartNumberingAfterBreak="0">
    <w:nsid w:val="711455E8"/>
    <w:multiLevelType w:val="hybridMultilevel"/>
    <w:tmpl w:val="FB30E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EF77F7"/>
    <w:multiLevelType w:val="hybridMultilevel"/>
    <w:tmpl w:val="09D23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F06914"/>
    <w:multiLevelType w:val="hybridMultilevel"/>
    <w:tmpl w:val="FD2E90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11"/>
  </w:num>
  <w:num w:numId="3">
    <w:abstractNumId w:val="25"/>
  </w:num>
  <w:num w:numId="4">
    <w:abstractNumId w:val="20"/>
  </w:num>
  <w:num w:numId="5">
    <w:abstractNumId w:val="5"/>
  </w:num>
  <w:num w:numId="6">
    <w:abstractNumId w:val="13"/>
  </w:num>
  <w:num w:numId="7">
    <w:abstractNumId w:val="26"/>
  </w:num>
  <w:num w:numId="8">
    <w:abstractNumId w:val="16"/>
  </w:num>
  <w:num w:numId="9">
    <w:abstractNumId w:val="12"/>
  </w:num>
  <w:num w:numId="10">
    <w:abstractNumId w:val="3"/>
  </w:num>
  <w:num w:numId="11">
    <w:abstractNumId w:val="10"/>
  </w:num>
  <w:num w:numId="12">
    <w:abstractNumId w:val="15"/>
  </w:num>
  <w:num w:numId="13">
    <w:abstractNumId w:val="6"/>
  </w:num>
  <w:num w:numId="14">
    <w:abstractNumId w:val="7"/>
  </w:num>
  <w:num w:numId="15">
    <w:abstractNumId w:val="24"/>
  </w:num>
  <w:num w:numId="16">
    <w:abstractNumId w:val="19"/>
  </w:num>
  <w:num w:numId="17">
    <w:abstractNumId w:val="8"/>
  </w:num>
  <w:num w:numId="18">
    <w:abstractNumId w:val="0"/>
  </w:num>
  <w:num w:numId="19">
    <w:abstractNumId w:val="17"/>
    <w:lvlOverride w:ilvl="0">
      <w:startOverride w:val="1"/>
    </w:lvlOverride>
    <w:lvlOverride w:ilvl="1"/>
    <w:lvlOverride w:ilvl="2"/>
    <w:lvlOverride w:ilvl="3"/>
    <w:lvlOverride w:ilvl="4"/>
    <w:lvlOverride w:ilvl="5"/>
    <w:lvlOverride w:ilvl="6"/>
    <w:lvlOverride w:ilvl="7"/>
    <w:lvlOverride w:ilvl="8"/>
  </w:num>
  <w:num w:numId="20">
    <w:abstractNumId w:val="23"/>
    <w:lvlOverride w:ilvl="0">
      <w:startOverride w:val="1"/>
    </w:lvlOverride>
    <w:lvlOverride w:ilvl="1"/>
    <w:lvlOverride w:ilvl="2"/>
    <w:lvlOverride w:ilvl="3"/>
    <w:lvlOverride w:ilvl="4"/>
    <w:lvlOverride w:ilvl="5"/>
    <w:lvlOverride w:ilvl="6"/>
    <w:lvlOverride w:ilvl="7"/>
    <w:lvlOverride w:ilvl="8"/>
  </w:num>
  <w:num w:numId="21">
    <w:abstractNumId w:val="18"/>
    <w:lvlOverride w:ilvl="0">
      <w:startOverride w:val="1"/>
    </w:lvlOverride>
    <w:lvlOverride w:ilvl="1"/>
    <w:lvlOverride w:ilvl="2"/>
    <w:lvlOverride w:ilvl="3"/>
    <w:lvlOverride w:ilvl="4"/>
    <w:lvlOverride w:ilvl="5"/>
    <w:lvlOverride w:ilvl="6"/>
    <w:lvlOverride w:ilvl="7"/>
    <w:lvlOverride w:ilvl="8"/>
  </w:num>
  <w:num w:numId="22">
    <w:abstractNumId w:val="2"/>
    <w:lvlOverride w:ilvl="0">
      <w:startOverride w:val="1"/>
    </w:lvlOverride>
    <w:lvlOverride w:ilvl="1"/>
    <w:lvlOverride w:ilvl="2"/>
    <w:lvlOverride w:ilvl="3"/>
    <w:lvlOverride w:ilvl="4"/>
    <w:lvlOverride w:ilvl="5"/>
    <w:lvlOverride w:ilvl="6"/>
    <w:lvlOverride w:ilvl="7"/>
    <w:lvlOverride w:ilvl="8"/>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992"/>
    <w:rsid w:val="00091FFB"/>
    <w:rsid w:val="000F0992"/>
    <w:rsid w:val="001118CE"/>
    <w:rsid w:val="00164BB7"/>
    <w:rsid w:val="001B0366"/>
    <w:rsid w:val="001B42A7"/>
    <w:rsid w:val="00252507"/>
    <w:rsid w:val="002A23C7"/>
    <w:rsid w:val="0051175D"/>
    <w:rsid w:val="005577DB"/>
    <w:rsid w:val="006E266B"/>
    <w:rsid w:val="006F79EC"/>
    <w:rsid w:val="00727BBC"/>
    <w:rsid w:val="00783FCB"/>
    <w:rsid w:val="009E2592"/>
    <w:rsid w:val="009F7544"/>
    <w:rsid w:val="00A13BA5"/>
    <w:rsid w:val="00A1747D"/>
    <w:rsid w:val="00B3481E"/>
    <w:rsid w:val="00C23176"/>
    <w:rsid w:val="00C52B96"/>
    <w:rsid w:val="00D870CF"/>
    <w:rsid w:val="00DA5542"/>
    <w:rsid w:val="00DF7D49"/>
    <w:rsid w:val="00EB680B"/>
    <w:rsid w:val="00EF7D15"/>
    <w:rsid w:val="00F532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3CF63E"/>
  <w15:chartTrackingRefBased/>
  <w15:docId w15:val="{EC2B59D0-7552-405A-9630-32D065E38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0992"/>
    <w:pPr>
      <w:spacing w:after="0" w:line="240" w:lineRule="auto"/>
    </w:pPr>
    <w:rPr>
      <w:rFonts w:ascii="Arial" w:eastAsia="Times New Roman" w:hAnsi="Arial" w:cs="Times New Roman"/>
      <w:sz w:val="24"/>
      <w:szCs w:val="24"/>
      <w:lang w:eastAsia="en-GB"/>
    </w:rPr>
  </w:style>
  <w:style w:type="paragraph" w:styleId="Heading1">
    <w:name w:val="heading 1"/>
    <w:basedOn w:val="Normal"/>
    <w:next w:val="Normal"/>
    <w:link w:val="Heading1Char"/>
    <w:uiPriority w:val="1"/>
    <w:qFormat/>
    <w:rsid w:val="000F0992"/>
    <w:pPr>
      <w:widowControl w:val="0"/>
      <w:autoSpaceDE w:val="0"/>
      <w:autoSpaceDN w:val="0"/>
      <w:adjustRightInd w:val="0"/>
      <w:spacing w:before="116"/>
      <w:ind w:left="100"/>
      <w:outlineLvl w:val="0"/>
    </w:pPr>
    <w:rPr>
      <w:rFonts w:eastAsiaTheme="minorEastAsia" w:cs="Arial"/>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0992"/>
    <w:pPr>
      <w:tabs>
        <w:tab w:val="center" w:pos="4513"/>
        <w:tab w:val="right" w:pos="9026"/>
      </w:tabs>
    </w:pPr>
  </w:style>
  <w:style w:type="character" w:customStyle="1" w:styleId="HeaderChar">
    <w:name w:val="Header Char"/>
    <w:basedOn w:val="DefaultParagraphFont"/>
    <w:link w:val="Header"/>
    <w:uiPriority w:val="99"/>
    <w:rsid w:val="000F0992"/>
  </w:style>
  <w:style w:type="paragraph" w:styleId="Footer">
    <w:name w:val="footer"/>
    <w:basedOn w:val="Normal"/>
    <w:link w:val="FooterChar"/>
    <w:uiPriority w:val="99"/>
    <w:unhideWhenUsed/>
    <w:rsid w:val="000F0992"/>
    <w:pPr>
      <w:tabs>
        <w:tab w:val="center" w:pos="4513"/>
        <w:tab w:val="right" w:pos="9026"/>
      </w:tabs>
    </w:pPr>
  </w:style>
  <w:style w:type="character" w:customStyle="1" w:styleId="FooterChar">
    <w:name w:val="Footer Char"/>
    <w:basedOn w:val="DefaultParagraphFont"/>
    <w:link w:val="Footer"/>
    <w:uiPriority w:val="99"/>
    <w:rsid w:val="000F0992"/>
  </w:style>
  <w:style w:type="paragraph" w:styleId="ListParagraph">
    <w:name w:val="List Paragraph"/>
    <w:basedOn w:val="Normal"/>
    <w:uiPriority w:val="34"/>
    <w:qFormat/>
    <w:rsid w:val="000F0992"/>
    <w:pPr>
      <w:ind w:left="720"/>
      <w:contextualSpacing/>
    </w:pPr>
  </w:style>
  <w:style w:type="paragraph" w:styleId="PlainText">
    <w:name w:val="Plain Text"/>
    <w:basedOn w:val="Normal"/>
    <w:link w:val="PlainTextChar"/>
    <w:uiPriority w:val="99"/>
    <w:rsid w:val="000F0992"/>
    <w:rPr>
      <w:rFonts w:ascii="Courier New" w:hAnsi="Courier New" w:cs="Courier New"/>
      <w:sz w:val="20"/>
      <w:szCs w:val="20"/>
      <w:lang w:eastAsia="en-US"/>
    </w:rPr>
  </w:style>
  <w:style w:type="character" w:customStyle="1" w:styleId="PlainTextChar">
    <w:name w:val="Plain Text Char"/>
    <w:basedOn w:val="DefaultParagraphFont"/>
    <w:link w:val="PlainText"/>
    <w:uiPriority w:val="99"/>
    <w:rsid w:val="000F0992"/>
    <w:rPr>
      <w:rFonts w:ascii="Courier New" w:eastAsia="Times New Roman" w:hAnsi="Courier New" w:cs="Courier New"/>
      <w:sz w:val="20"/>
      <w:szCs w:val="20"/>
    </w:rPr>
  </w:style>
  <w:style w:type="paragraph" w:customStyle="1" w:styleId="Default">
    <w:name w:val="Default"/>
    <w:rsid w:val="000F0992"/>
    <w:pPr>
      <w:autoSpaceDE w:val="0"/>
      <w:autoSpaceDN w:val="0"/>
      <w:adjustRightInd w:val="0"/>
      <w:spacing w:after="0" w:line="240" w:lineRule="auto"/>
    </w:pPr>
    <w:rPr>
      <w:rFonts w:ascii="Arial" w:eastAsia="Calibri" w:hAnsi="Arial" w:cs="Arial"/>
      <w:color w:val="000000"/>
      <w:sz w:val="24"/>
      <w:szCs w:val="24"/>
    </w:rPr>
  </w:style>
  <w:style w:type="character" w:customStyle="1" w:styleId="Heading1Char">
    <w:name w:val="Heading 1 Char"/>
    <w:basedOn w:val="DefaultParagraphFont"/>
    <w:link w:val="Heading1"/>
    <w:uiPriority w:val="1"/>
    <w:rsid w:val="000F0992"/>
    <w:rPr>
      <w:rFonts w:ascii="Arial" w:eastAsiaTheme="minorEastAsia" w:hAnsi="Arial" w:cs="Arial"/>
      <w:b/>
      <w:bCs/>
      <w:lang w:eastAsia="en-GB"/>
    </w:rPr>
  </w:style>
  <w:style w:type="paragraph" w:styleId="NormalWeb">
    <w:name w:val="Normal (Web)"/>
    <w:basedOn w:val="Normal"/>
    <w:uiPriority w:val="99"/>
    <w:semiHidden/>
    <w:unhideWhenUsed/>
    <w:rsid w:val="0051175D"/>
    <w:pPr>
      <w:spacing w:before="100" w:beforeAutospacing="1" w:after="100" w:afterAutospacing="1"/>
    </w:pPr>
    <w:rPr>
      <w:rFonts w:ascii="Times New Roman" w:eastAsiaTheme="minorHAnsi"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3776883">
      <w:bodyDiv w:val="1"/>
      <w:marLeft w:val="0"/>
      <w:marRight w:val="0"/>
      <w:marTop w:val="0"/>
      <w:marBottom w:val="0"/>
      <w:divBdr>
        <w:top w:val="none" w:sz="0" w:space="0" w:color="auto"/>
        <w:left w:val="none" w:sz="0" w:space="0" w:color="auto"/>
        <w:bottom w:val="none" w:sz="0" w:space="0" w:color="auto"/>
        <w:right w:val="none" w:sz="0" w:space="0" w:color="auto"/>
      </w:divBdr>
    </w:div>
    <w:div w:id="1510635852">
      <w:bodyDiv w:val="1"/>
      <w:marLeft w:val="0"/>
      <w:marRight w:val="0"/>
      <w:marTop w:val="0"/>
      <w:marBottom w:val="0"/>
      <w:divBdr>
        <w:top w:val="none" w:sz="0" w:space="0" w:color="auto"/>
        <w:left w:val="none" w:sz="0" w:space="0" w:color="auto"/>
        <w:bottom w:val="none" w:sz="0" w:space="0" w:color="auto"/>
        <w:right w:val="none" w:sz="0" w:space="0" w:color="auto"/>
      </w:divBdr>
    </w:div>
    <w:div w:id="1967614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f8ab153-2af8-4e98-bdb2-c69a270b4ac7" xsi:nil="true"/>
    <lcf76f155ced4ddcb4097134ff3c332f xmlns="f46e15ab-bb40-4f47-b6a3-98fc0283c8b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E2E3DE55C3AC4A9B0CC9E6335702FC" ma:contentTypeVersion="16" ma:contentTypeDescription="Create a new document." ma:contentTypeScope="" ma:versionID="512a2708d3d52769fac6a791143e5cf4">
  <xsd:schema xmlns:xsd="http://www.w3.org/2001/XMLSchema" xmlns:xs="http://www.w3.org/2001/XMLSchema" xmlns:p="http://schemas.microsoft.com/office/2006/metadata/properties" xmlns:ns2="f46e15ab-bb40-4f47-b6a3-98fc0283c8b1" xmlns:ns3="af8ab153-2af8-4e98-bdb2-c69a270b4ac7" targetNamespace="http://schemas.microsoft.com/office/2006/metadata/properties" ma:root="true" ma:fieldsID="dffa4dbe6843b0f43d50860add9b2215" ns2:_="" ns3:_="">
    <xsd:import namespace="f46e15ab-bb40-4f47-b6a3-98fc0283c8b1"/>
    <xsd:import namespace="af8ab153-2af8-4e98-bdb2-c69a270b4ac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6e15ab-bb40-4f47-b6a3-98fc0283c8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8bdf537-0831-42dc-8ee8-5a1cef1e17c5"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8ab153-2af8-4e98-bdb2-c69a270b4ac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46fe69b0-bcd1-454e-ae74-c090d95fe35c}" ma:internalName="TaxCatchAll" ma:showField="CatchAllData" ma:web="af8ab153-2af8-4e98-bdb2-c69a270b4a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41A1FE-3709-4D65-BBC3-2F9B833B1E15}">
  <ds:schemaRefs>
    <ds:schemaRef ds:uri="http://schemas.microsoft.com/office/2006/metadata/properties"/>
    <ds:schemaRef ds:uri="http://schemas.microsoft.com/office/infopath/2007/PartnerControls"/>
    <ds:schemaRef ds:uri="af8ab153-2af8-4e98-bdb2-c69a270b4ac7"/>
    <ds:schemaRef ds:uri="f46e15ab-bb40-4f47-b6a3-98fc0283c8b1"/>
  </ds:schemaRefs>
</ds:datastoreItem>
</file>

<file path=customXml/itemProps2.xml><?xml version="1.0" encoding="utf-8"?>
<ds:datastoreItem xmlns:ds="http://schemas.openxmlformats.org/officeDocument/2006/customXml" ds:itemID="{0F434D69-AF9B-4032-850D-12C4F2177697}">
  <ds:schemaRefs>
    <ds:schemaRef ds:uri="http://schemas.microsoft.com/sharepoint/v3/contenttype/forms"/>
  </ds:schemaRefs>
</ds:datastoreItem>
</file>

<file path=customXml/itemProps3.xml><?xml version="1.0" encoding="utf-8"?>
<ds:datastoreItem xmlns:ds="http://schemas.openxmlformats.org/officeDocument/2006/customXml" ds:itemID="{BBCC9AF1-26FB-4AA2-8EA6-C7D15D0F1C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6e15ab-bb40-4f47-b6a3-98fc0283c8b1"/>
    <ds:schemaRef ds:uri="af8ab153-2af8-4e98-bdb2-c69a270b4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355</Words>
  <Characters>2027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AP Barnet</Company>
  <LinksUpToDate>false</LinksUpToDate>
  <CharactersWithSpaces>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Grant</dc:creator>
  <cp:keywords/>
  <dc:description/>
  <cp:lastModifiedBy>Nicola Baker</cp:lastModifiedBy>
  <cp:revision>2</cp:revision>
  <dcterms:created xsi:type="dcterms:W3CDTF">2025-06-06T11:57:00Z</dcterms:created>
  <dcterms:modified xsi:type="dcterms:W3CDTF">2025-06-06T11:57:00Z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0x01010066E2E3DE55C3AC4A9B0CC9E6335702FC</vt:lpwstr>
  </property>
  <property fmtid="{D5CDD505-2E9C-101B-9397-08002B2CF9AE}" pid="3" name="MediaServiceImageTags">
    <vt:lpwstr/>
  </property>
</Properties>
</file>