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C811E1" w14:textId="77777777" w:rsidR="000267C0" w:rsidRPr="006B46E0" w:rsidRDefault="000267C0" w:rsidP="000267C0">
      <w:pPr>
        <w:keepNext/>
        <w:keepLines/>
        <w:spacing w:after="120"/>
        <w:rPr>
          <w:rFonts w:ascii="Arial" w:eastAsia="Times New Roman" w:hAnsi="Arial" w:cs="Arial"/>
          <w:b/>
          <w:color w:val="0D1C2F"/>
          <w:sz w:val="24"/>
          <w:szCs w:val="24"/>
          <w:lang w:val="en-US"/>
        </w:rPr>
      </w:pPr>
    </w:p>
    <w:p w14:paraId="38628F73" w14:textId="77777777" w:rsidR="000267C0" w:rsidRPr="006B46E0" w:rsidRDefault="000267C0" w:rsidP="000267C0">
      <w:pPr>
        <w:keepNext/>
        <w:keepLines/>
        <w:spacing w:after="120"/>
        <w:rPr>
          <w:rFonts w:ascii="Arial" w:eastAsia="Times New Roman" w:hAnsi="Arial" w:cs="Arial"/>
          <w:b/>
          <w:color w:val="0D1C2F"/>
          <w:sz w:val="24"/>
          <w:szCs w:val="24"/>
          <w:lang w:val="en-US"/>
        </w:rPr>
      </w:pPr>
    </w:p>
    <w:p w14:paraId="3825F6C9" w14:textId="77777777" w:rsidR="000267C0" w:rsidRPr="006B46E0" w:rsidRDefault="000267C0" w:rsidP="000267C0">
      <w:pPr>
        <w:keepNext/>
        <w:keepLines/>
        <w:spacing w:after="120"/>
        <w:rPr>
          <w:rFonts w:ascii="Arial" w:eastAsia="Times New Roman" w:hAnsi="Arial" w:cs="Arial"/>
          <w:b/>
          <w:color w:val="0D1C2F"/>
          <w:sz w:val="24"/>
          <w:szCs w:val="24"/>
          <w:lang w:val="en-US"/>
        </w:rPr>
      </w:pPr>
    </w:p>
    <w:p w14:paraId="237945DA" w14:textId="77777777" w:rsidR="000267C0" w:rsidRPr="006B46E0" w:rsidRDefault="000267C0" w:rsidP="000267C0">
      <w:pPr>
        <w:keepNext/>
        <w:keepLines/>
        <w:spacing w:after="120"/>
        <w:rPr>
          <w:rFonts w:ascii="Arial" w:eastAsia="Times New Roman" w:hAnsi="Arial" w:cs="Arial"/>
          <w:b/>
          <w:color w:val="0D1C2F"/>
          <w:sz w:val="24"/>
          <w:szCs w:val="24"/>
          <w:lang w:val="en-US"/>
        </w:rPr>
      </w:pPr>
    </w:p>
    <w:p w14:paraId="7E7984F2" w14:textId="385CE529" w:rsidR="000267C0" w:rsidRPr="006B46E0" w:rsidRDefault="009F7518" w:rsidP="009F7518">
      <w:pPr>
        <w:keepNext/>
        <w:keepLines/>
        <w:spacing w:after="120"/>
        <w:jc w:val="center"/>
        <w:rPr>
          <w:rFonts w:ascii="Arial" w:eastAsia="Times New Roman" w:hAnsi="Arial" w:cs="Arial"/>
          <w:b/>
          <w:color w:val="0D1C2F"/>
          <w:sz w:val="24"/>
          <w:szCs w:val="24"/>
          <w:lang w:val="en-US"/>
        </w:rPr>
      </w:pPr>
      <w:r w:rsidRPr="0003642E">
        <w:rPr>
          <w:rFonts w:cs="Arial"/>
          <w:noProof/>
          <w:lang w:eastAsia="en-GB"/>
        </w:rPr>
        <w:drawing>
          <wp:inline distT="0" distB="0" distL="0" distR="0" wp14:anchorId="5ED02EFC" wp14:editId="73A75242">
            <wp:extent cx="2524125" cy="2524125"/>
            <wp:effectExtent l="0" t="0" r="9525" b="9525"/>
            <wp:docPr id="359856031" name="Picture 35985603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16EE466E" w14:textId="77777777" w:rsidR="000267C0" w:rsidRPr="006B46E0" w:rsidRDefault="000267C0" w:rsidP="000267C0">
      <w:pPr>
        <w:keepNext/>
        <w:keepLines/>
        <w:spacing w:after="120"/>
        <w:rPr>
          <w:rFonts w:ascii="Arial" w:eastAsia="Times New Roman" w:hAnsi="Arial" w:cs="Arial"/>
          <w:b/>
          <w:color w:val="0D1C2F"/>
          <w:sz w:val="24"/>
          <w:szCs w:val="24"/>
          <w:lang w:val="en-US"/>
        </w:rPr>
      </w:pPr>
    </w:p>
    <w:p w14:paraId="4E10B005" w14:textId="77777777" w:rsidR="000267C0" w:rsidRPr="006B46E0" w:rsidRDefault="000267C0" w:rsidP="000267C0">
      <w:pPr>
        <w:keepNext/>
        <w:keepLines/>
        <w:spacing w:after="120"/>
        <w:rPr>
          <w:rFonts w:ascii="Arial" w:eastAsia="Times New Roman" w:hAnsi="Arial" w:cs="Arial"/>
          <w:b/>
          <w:color w:val="0D1C2F"/>
          <w:sz w:val="24"/>
          <w:szCs w:val="24"/>
          <w:lang w:val="en-US"/>
        </w:rPr>
      </w:pPr>
    </w:p>
    <w:p w14:paraId="29888A6C" w14:textId="77777777" w:rsidR="000267C0" w:rsidRPr="006B46E0" w:rsidRDefault="000267C0" w:rsidP="000267C0">
      <w:pPr>
        <w:keepNext/>
        <w:keepLines/>
        <w:spacing w:after="120"/>
        <w:rPr>
          <w:rFonts w:ascii="Arial" w:eastAsia="Times New Roman" w:hAnsi="Arial" w:cs="Arial"/>
          <w:b/>
          <w:color w:val="0D1C2F"/>
          <w:sz w:val="24"/>
          <w:szCs w:val="24"/>
          <w:lang w:val="en-US"/>
        </w:rPr>
      </w:pPr>
    </w:p>
    <w:p w14:paraId="37C09100" w14:textId="1D1DDF23" w:rsidR="00C2196A" w:rsidRPr="00C2196A" w:rsidRDefault="00C2196A" w:rsidP="00C2196A">
      <w:pPr>
        <w:spacing w:after="0" w:line="240" w:lineRule="auto"/>
        <w:jc w:val="center"/>
        <w:rPr>
          <w:rFonts w:ascii="Arial" w:eastAsia="Times New Roman" w:hAnsi="Arial" w:cs="Arial"/>
          <w:b/>
          <w:sz w:val="56"/>
          <w:szCs w:val="56"/>
          <w:lang w:eastAsia="en-GB"/>
        </w:rPr>
      </w:pPr>
      <w:r>
        <w:rPr>
          <w:rFonts w:ascii="Arial" w:eastAsia="Times New Roman" w:hAnsi="Arial" w:cs="Arial"/>
          <w:b/>
          <w:sz w:val="56"/>
          <w:szCs w:val="56"/>
          <w:lang w:eastAsia="en-GB"/>
        </w:rPr>
        <w:t>Pupil Attendance Policy</w:t>
      </w:r>
    </w:p>
    <w:p w14:paraId="71877694" w14:textId="77777777" w:rsidR="00C2196A" w:rsidRPr="00C2196A" w:rsidRDefault="00C2196A" w:rsidP="00C2196A">
      <w:pPr>
        <w:spacing w:after="0" w:line="240" w:lineRule="auto"/>
        <w:jc w:val="center"/>
        <w:rPr>
          <w:rFonts w:ascii="Arial" w:eastAsia="Times New Roman" w:hAnsi="Arial" w:cs="Arial"/>
          <w:b/>
          <w:sz w:val="24"/>
          <w:szCs w:val="24"/>
          <w:lang w:eastAsia="en-GB"/>
        </w:rPr>
      </w:pPr>
    </w:p>
    <w:p w14:paraId="74DCF3D7" w14:textId="77777777" w:rsidR="00C2196A" w:rsidRPr="00C2196A" w:rsidRDefault="00C2196A" w:rsidP="00C2196A">
      <w:pPr>
        <w:spacing w:after="0" w:line="240" w:lineRule="auto"/>
        <w:jc w:val="center"/>
        <w:rPr>
          <w:rFonts w:ascii="Arial" w:eastAsia="Times New Roman" w:hAnsi="Arial" w:cs="Arial"/>
          <w:b/>
          <w:sz w:val="24"/>
          <w:szCs w:val="24"/>
          <w:lang w:eastAsia="en-GB"/>
        </w:rPr>
      </w:pPr>
    </w:p>
    <w:p w14:paraId="5B83647B" w14:textId="77777777" w:rsidR="00C2196A" w:rsidRPr="00C2196A" w:rsidRDefault="00C2196A" w:rsidP="00C2196A">
      <w:pPr>
        <w:spacing w:after="0" w:line="240" w:lineRule="auto"/>
        <w:jc w:val="center"/>
        <w:rPr>
          <w:rFonts w:ascii="Arial" w:eastAsia="Times New Roman" w:hAnsi="Arial" w:cs="Arial"/>
          <w:b/>
          <w:sz w:val="24"/>
          <w:szCs w:val="24"/>
          <w:lang w:eastAsia="en-GB"/>
        </w:rPr>
      </w:pPr>
    </w:p>
    <w:p w14:paraId="5AB2B9BE" w14:textId="77777777" w:rsidR="00C2196A" w:rsidRPr="00C2196A" w:rsidRDefault="00C2196A" w:rsidP="00C2196A">
      <w:pPr>
        <w:spacing w:after="0" w:line="240" w:lineRule="auto"/>
        <w:jc w:val="center"/>
        <w:rPr>
          <w:rFonts w:ascii="Arial" w:eastAsia="Times New Roman" w:hAnsi="Arial" w:cs="Arial"/>
          <w:b/>
          <w:sz w:val="32"/>
          <w:szCs w:val="32"/>
          <w:lang w:eastAsia="en-GB"/>
        </w:rPr>
      </w:pPr>
    </w:p>
    <w:p w14:paraId="158C9FEB" w14:textId="77777777" w:rsidR="00C2196A" w:rsidRPr="00C2196A" w:rsidRDefault="00C2196A" w:rsidP="00C2196A">
      <w:pPr>
        <w:spacing w:after="0" w:line="240" w:lineRule="auto"/>
        <w:ind w:left="1440" w:firstLine="720"/>
        <w:jc w:val="center"/>
        <w:rPr>
          <w:rFonts w:ascii="Arial" w:eastAsia="Times New Roman" w:hAnsi="Arial" w:cs="Arial"/>
          <w:b/>
          <w:sz w:val="32"/>
          <w:szCs w:val="32"/>
          <w:lang w:eastAsia="en-GB"/>
        </w:rPr>
      </w:pPr>
    </w:p>
    <w:p w14:paraId="4EDFB171" w14:textId="77777777" w:rsidR="00C2196A" w:rsidRPr="00C2196A" w:rsidRDefault="00C2196A" w:rsidP="00C2196A">
      <w:pPr>
        <w:spacing w:after="0" w:line="240" w:lineRule="auto"/>
        <w:ind w:left="1440" w:firstLine="720"/>
        <w:jc w:val="center"/>
        <w:rPr>
          <w:rFonts w:ascii="Arial" w:eastAsia="Times New Roman" w:hAnsi="Arial" w:cs="Arial"/>
          <w:b/>
          <w:sz w:val="32"/>
          <w:szCs w:val="32"/>
          <w:lang w:eastAsia="en-GB"/>
        </w:rPr>
      </w:pPr>
    </w:p>
    <w:p w14:paraId="76A7294B" w14:textId="77777777" w:rsidR="00C2196A" w:rsidRPr="00C2196A" w:rsidRDefault="00C2196A" w:rsidP="00C2196A">
      <w:pPr>
        <w:spacing w:after="0" w:line="240" w:lineRule="auto"/>
        <w:ind w:left="1440" w:firstLine="720"/>
        <w:jc w:val="center"/>
        <w:rPr>
          <w:rFonts w:ascii="Arial" w:eastAsia="Times New Roman" w:hAnsi="Arial" w:cs="Arial"/>
          <w:b/>
          <w:sz w:val="32"/>
          <w:szCs w:val="32"/>
          <w:lang w:eastAsia="en-GB"/>
        </w:rPr>
      </w:pPr>
    </w:p>
    <w:p w14:paraId="05E81C02" w14:textId="77777777" w:rsidR="00C2196A" w:rsidRPr="00C2196A" w:rsidRDefault="00C2196A" w:rsidP="00C2196A">
      <w:pPr>
        <w:spacing w:after="0" w:line="240" w:lineRule="auto"/>
        <w:ind w:left="1440" w:firstLine="720"/>
        <w:jc w:val="center"/>
        <w:rPr>
          <w:rFonts w:ascii="Arial" w:eastAsia="Times New Roman" w:hAnsi="Arial" w:cs="Arial"/>
          <w:b/>
          <w:sz w:val="32"/>
          <w:szCs w:val="32"/>
          <w:lang w:eastAsia="en-GB"/>
        </w:rPr>
      </w:pPr>
    </w:p>
    <w:p w14:paraId="348732A6" w14:textId="77777777" w:rsidR="00C2196A" w:rsidRPr="00C2196A" w:rsidRDefault="00C2196A" w:rsidP="00C2196A">
      <w:pPr>
        <w:spacing w:after="0" w:line="240" w:lineRule="auto"/>
        <w:ind w:left="1440" w:firstLine="720"/>
        <w:jc w:val="center"/>
        <w:rPr>
          <w:rFonts w:ascii="Arial" w:eastAsia="Times New Roman" w:hAnsi="Arial" w:cs="Arial"/>
          <w:b/>
          <w:sz w:val="32"/>
          <w:szCs w:val="32"/>
          <w:lang w:eastAsia="en-GB"/>
        </w:rPr>
      </w:pPr>
    </w:p>
    <w:p w14:paraId="41AECD71" w14:textId="77777777" w:rsidR="00C2196A" w:rsidRPr="00C2196A" w:rsidRDefault="00C2196A" w:rsidP="00C2196A">
      <w:pPr>
        <w:spacing w:after="0" w:line="240" w:lineRule="auto"/>
        <w:ind w:left="1440" w:firstLine="720"/>
        <w:jc w:val="center"/>
        <w:rPr>
          <w:rFonts w:ascii="Arial" w:eastAsia="Times New Roman" w:hAnsi="Arial" w:cs="Arial"/>
          <w:b/>
          <w:sz w:val="32"/>
          <w:szCs w:val="32"/>
          <w:lang w:eastAsia="en-GB"/>
        </w:rPr>
      </w:pPr>
    </w:p>
    <w:p w14:paraId="6A0C384C" w14:textId="6FEF75E3" w:rsidR="00C2196A" w:rsidRPr="00C2196A" w:rsidRDefault="00C2196A" w:rsidP="00C2196A">
      <w:pPr>
        <w:spacing w:after="0" w:line="240" w:lineRule="auto"/>
        <w:jc w:val="center"/>
        <w:rPr>
          <w:rFonts w:ascii="Arial" w:eastAsia="Times New Roman" w:hAnsi="Arial" w:cs="Arial"/>
          <w:b/>
          <w:sz w:val="32"/>
          <w:szCs w:val="32"/>
          <w:lang w:eastAsia="en-GB"/>
        </w:rPr>
      </w:pPr>
      <w:r w:rsidRPr="00C2196A">
        <w:rPr>
          <w:rFonts w:ascii="Arial" w:eastAsia="Times New Roman" w:hAnsi="Arial" w:cs="Arial"/>
          <w:b/>
          <w:sz w:val="32"/>
          <w:szCs w:val="32"/>
          <w:lang w:eastAsia="en-GB"/>
        </w:rPr>
        <w:t>Date Written / Reviewed</w:t>
      </w:r>
      <w:r w:rsidRPr="00C2196A">
        <w:rPr>
          <w:rFonts w:ascii="Arial" w:eastAsia="Times New Roman" w:hAnsi="Arial" w:cs="Arial"/>
          <w:b/>
          <w:sz w:val="24"/>
          <w:szCs w:val="24"/>
          <w:lang w:eastAsia="en-GB"/>
        </w:rPr>
        <w:t xml:space="preserve">: </w:t>
      </w:r>
      <w:r w:rsidR="00D117D3">
        <w:rPr>
          <w:rFonts w:ascii="Arial" w:eastAsia="Times New Roman" w:hAnsi="Arial" w:cs="Arial"/>
          <w:b/>
          <w:sz w:val="32"/>
          <w:szCs w:val="32"/>
          <w:lang w:eastAsia="en-GB"/>
        </w:rPr>
        <w:t>January 2024</w:t>
      </w:r>
    </w:p>
    <w:p w14:paraId="71D8AA0D" w14:textId="53D5C865" w:rsidR="00C2196A" w:rsidRPr="00C2196A" w:rsidRDefault="00C2196A" w:rsidP="00C2196A">
      <w:pPr>
        <w:spacing w:after="0" w:line="240" w:lineRule="auto"/>
        <w:jc w:val="center"/>
        <w:rPr>
          <w:rFonts w:ascii="Arial" w:eastAsia="Times New Roman" w:hAnsi="Arial" w:cs="Arial"/>
          <w:b/>
          <w:sz w:val="32"/>
          <w:szCs w:val="32"/>
          <w:lang w:eastAsia="en-GB"/>
        </w:rPr>
      </w:pPr>
      <w:r w:rsidRPr="00C2196A">
        <w:rPr>
          <w:rFonts w:ascii="Arial" w:eastAsia="Times New Roman" w:hAnsi="Arial" w:cs="Arial"/>
          <w:b/>
          <w:sz w:val="32"/>
          <w:szCs w:val="32"/>
          <w:lang w:eastAsia="en-GB"/>
        </w:rPr>
        <w:t xml:space="preserve">Next Review: </w:t>
      </w:r>
      <w:r w:rsidR="00D117D3">
        <w:rPr>
          <w:rFonts w:ascii="Arial" w:eastAsia="Times New Roman" w:hAnsi="Arial" w:cs="Arial"/>
          <w:b/>
          <w:sz w:val="32"/>
          <w:szCs w:val="32"/>
          <w:lang w:eastAsia="en-GB"/>
        </w:rPr>
        <w:t xml:space="preserve">February </w:t>
      </w:r>
      <w:r w:rsidRPr="00C2196A">
        <w:rPr>
          <w:rFonts w:ascii="Arial" w:eastAsia="Times New Roman" w:hAnsi="Arial" w:cs="Arial"/>
          <w:b/>
          <w:sz w:val="32"/>
          <w:szCs w:val="32"/>
          <w:lang w:eastAsia="en-GB"/>
        </w:rPr>
        <w:t>2025</w:t>
      </w:r>
    </w:p>
    <w:p w14:paraId="2000AAE3" w14:textId="77777777" w:rsidR="00C2196A" w:rsidRPr="00C2196A" w:rsidRDefault="00C2196A" w:rsidP="00C2196A">
      <w:pPr>
        <w:spacing w:after="0" w:line="240" w:lineRule="auto"/>
        <w:ind w:left="1440" w:firstLine="720"/>
        <w:jc w:val="center"/>
        <w:rPr>
          <w:rFonts w:ascii="Arial" w:eastAsia="Times New Roman" w:hAnsi="Arial" w:cs="Arial"/>
          <w:b/>
          <w:sz w:val="32"/>
          <w:szCs w:val="32"/>
          <w:lang w:eastAsia="en-GB"/>
        </w:rPr>
      </w:pPr>
    </w:p>
    <w:p w14:paraId="54A88B2C" w14:textId="3877E83E" w:rsidR="00C2196A" w:rsidRPr="00C2196A" w:rsidRDefault="00C2196A" w:rsidP="00C2196A">
      <w:pPr>
        <w:spacing w:after="0" w:line="240" w:lineRule="auto"/>
        <w:jc w:val="center"/>
        <w:rPr>
          <w:rFonts w:ascii="Arial" w:eastAsia="Times New Roman" w:hAnsi="Arial" w:cs="Arial"/>
          <w:b/>
          <w:sz w:val="32"/>
          <w:szCs w:val="32"/>
          <w:lang w:val="en-US" w:eastAsia="en-GB"/>
        </w:rPr>
      </w:pPr>
      <w:r w:rsidRPr="00C2196A">
        <w:rPr>
          <w:rFonts w:ascii="Arial" w:eastAsia="Times New Roman" w:hAnsi="Arial" w:cs="Arial"/>
          <w:b/>
          <w:sz w:val="32"/>
          <w:szCs w:val="32"/>
          <w:lang w:val="en-US" w:eastAsia="en-GB"/>
        </w:rPr>
        <w:t>Ratified By Trustees On</w:t>
      </w:r>
      <w:r w:rsidR="00D117D3">
        <w:rPr>
          <w:rFonts w:ascii="Arial" w:eastAsia="Times New Roman" w:hAnsi="Arial" w:cs="Arial"/>
          <w:b/>
          <w:sz w:val="32"/>
          <w:szCs w:val="32"/>
          <w:lang w:val="en-US" w:eastAsia="en-GB"/>
        </w:rPr>
        <w:t>:</w:t>
      </w:r>
      <w:r w:rsidRPr="00C2196A">
        <w:rPr>
          <w:rFonts w:ascii="Arial" w:eastAsia="Times New Roman" w:hAnsi="Arial" w:cs="Arial"/>
          <w:b/>
          <w:sz w:val="32"/>
          <w:szCs w:val="32"/>
          <w:lang w:val="en-US" w:eastAsia="en-GB"/>
        </w:rPr>
        <w:t xml:space="preserve"> 22.02.24</w:t>
      </w:r>
    </w:p>
    <w:p w14:paraId="518DEC81" w14:textId="77777777" w:rsidR="000267C0" w:rsidRPr="000267C0" w:rsidRDefault="000267C0" w:rsidP="000267C0">
      <w:pPr>
        <w:keepNext/>
        <w:keepLines/>
        <w:spacing w:after="120"/>
        <w:rPr>
          <w:rFonts w:ascii="Arial" w:eastAsia="Times New Roman" w:hAnsi="Arial" w:cs="Arial"/>
          <w:b/>
          <w:color w:val="0D1C2F"/>
          <w:sz w:val="24"/>
          <w:szCs w:val="24"/>
          <w:lang w:val="en-US"/>
        </w:rPr>
      </w:pPr>
      <w:r w:rsidRPr="000267C0">
        <w:rPr>
          <w:rFonts w:ascii="Arial" w:eastAsia="Times New Roman" w:hAnsi="Arial" w:cs="Arial"/>
          <w:b/>
          <w:color w:val="0D1C2F"/>
          <w:sz w:val="24"/>
          <w:szCs w:val="24"/>
          <w:lang w:val="en-US"/>
        </w:rPr>
        <w:lastRenderedPageBreak/>
        <w:t>Contents</w:t>
      </w:r>
    </w:p>
    <w:p w14:paraId="4CB6F86A" w14:textId="0A2ED837" w:rsidR="000267C0" w:rsidRPr="000267C0" w:rsidRDefault="000267C0" w:rsidP="000267C0">
      <w:pPr>
        <w:tabs>
          <w:tab w:val="right" w:leader="dot" w:pos="9736"/>
        </w:tabs>
        <w:spacing w:after="100" w:line="240" w:lineRule="auto"/>
        <w:rPr>
          <w:rFonts w:ascii="Arial" w:eastAsia="Times New Roman" w:hAnsi="Arial" w:cs="Arial"/>
          <w:noProof/>
          <w:kern w:val="2"/>
          <w:sz w:val="24"/>
          <w:szCs w:val="24"/>
          <w:lang w:eastAsia="en-GB"/>
        </w:rPr>
      </w:pPr>
      <w:r w:rsidRPr="000267C0">
        <w:rPr>
          <w:rFonts w:ascii="Arial" w:eastAsia="MS Mincho" w:hAnsi="Arial" w:cs="Arial"/>
          <w:bCs/>
          <w:noProof/>
          <w:sz w:val="24"/>
          <w:szCs w:val="24"/>
          <w:lang w:val="en-US"/>
        </w:rPr>
        <w:fldChar w:fldCharType="begin"/>
      </w:r>
      <w:r w:rsidRPr="000267C0">
        <w:rPr>
          <w:rFonts w:ascii="Arial" w:eastAsia="MS Mincho" w:hAnsi="Arial" w:cs="Arial"/>
          <w:bCs/>
          <w:noProof/>
          <w:sz w:val="24"/>
          <w:szCs w:val="24"/>
          <w:lang w:val="en-US"/>
        </w:rPr>
        <w:instrText xml:space="preserve"> TOC \o "1-3" \h \z \u </w:instrText>
      </w:r>
      <w:r w:rsidRPr="000267C0">
        <w:rPr>
          <w:rFonts w:ascii="Arial" w:eastAsia="MS Mincho" w:hAnsi="Arial" w:cs="Arial"/>
          <w:bCs/>
          <w:noProof/>
          <w:sz w:val="24"/>
          <w:szCs w:val="24"/>
          <w:lang w:val="en-US"/>
        </w:rPr>
        <w:fldChar w:fldCharType="separate"/>
      </w:r>
      <w:hyperlink w:anchor="_Toc141945845" w:history="1">
        <w:r w:rsidRPr="006B46E0">
          <w:rPr>
            <w:rFonts w:ascii="Arial" w:eastAsia="MS Mincho" w:hAnsi="Arial" w:cs="Arial"/>
            <w:noProof/>
            <w:color w:val="0072CC"/>
            <w:sz w:val="24"/>
            <w:szCs w:val="24"/>
            <w:u w:val="single"/>
            <w:lang w:val="en-US"/>
          </w:rPr>
          <w:t>1. Aims</w:t>
        </w:r>
        <w:r w:rsidRPr="000267C0">
          <w:rPr>
            <w:rFonts w:ascii="Arial" w:eastAsia="MS Mincho" w:hAnsi="Arial" w:cs="Arial"/>
            <w:noProof/>
            <w:webHidden/>
            <w:sz w:val="24"/>
            <w:szCs w:val="24"/>
            <w:lang w:val="en-US"/>
          </w:rPr>
          <w:tab/>
        </w:r>
        <w:r w:rsidRPr="000267C0">
          <w:rPr>
            <w:rFonts w:ascii="Arial" w:eastAsia="MS Mincho" w:hAnsi="Arial" w:cs="Arial"/>
            <w:noProof/>
            <w:webHidden/>
            <w:sz w:val="24"/>
            <w:szCs w:val="24"/>
            <w:lang w:val="en-US"/>
          </w:rPr>
          <w:fldChar w:fldCharType="begin"/>
        </w:r>
        <w:r w:rsidRPr="000267C0">
          <w:rPr>
            <w:rFonts w:ascii="Arial" w:eastAsia="MS Mincho" w:hAnsi="Arial" w:cs="Arial"/>
            <w:noProof/>
            <w:webHidden/>
            <w:sz w:val="24"/>
            <w:szCs w:val="24"/>
            <w:lang w:val="en-US"/>
          </w:rPr>
          <w:instrText xml:space="preserve"> PAGEREF _Toc141945845 \h </w:instrText>
        </w:r>
        <w:r w:rsidRPr="000267C0">
          <w:rPr>
            <w:rFonts w:ascii="Arial" w:eastAsia="MS Mincho" w:hAnsi="Arial" w:cs="Arial"/>
            <w:noProof/>
            <w:webHidden/>
            <w:sz w:val="24"/>
            <w:szCs w:val="24"/>
            <w:lang w:val="en-US"/>
          </w:rPr>
        </w:r>
        <w:r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3</w:t>
        </w:r>
        <w:r w:rsidRPr="000267C0">
          <w:rPr>
            <w:rFonts w:ascii="Arial" w:eastAsia="MS Mincho" w:hAnsi="Arial" w:cs="Arial"/>
            <w:noProof/>
            <w:webHidden/>
            <w:sz w:val="24"/>
            <w:szCs w:val="24"/>
            <w:lang w:val="en-US"/>
          </w:rPr>
          <w:fldChar w:fldCharType="end"/>
        </w:r>
      </w:hyperlink>
    </w:p>
    <w:p w14:paraId="2264D566" w14:textId="56F224DC"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46" w:history="1">
        <w:r w:rsidR="000267C0" w:rsidRPr="006B46E0">
          <w:rPr>
            <w:rFonts w:ascii="Arial" w:eastAsia="MS Mincho" w:hAnsi="Arial" w:cs="Arial"/>
            <w:noProof/>
            <w:color w:val="0072CC"/>
            <w:sz w:val="24"/>
            <w:szCs w:val="24"/>
            <w:u w:val="single"/>
            <w:lang w:val="en-US"/>
          </w:rPr>
          <w:t>2. Legislation and guidance</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_Toc141945846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3</w:t>
        </w:r>
        <w:r w:rsidR="000267C0" w:rsidRPr="000267C0">
          <w:rPr>
            <w:rFonts w:ascii="Arial" w:eastAsia="MS Mincho" w:hAnsi="Arial" w:cs="Arial"/>
            <w:noProof/>
            <w:webHidden/>
            <w:sz w:val="24"/>
            <w:szCs w:val="24"/>
            <w:lang w:val="en-US"/>
          </w:rPr>
          <w:fldChar w:fldCharType="end"/>
        </w:r>
      </w:hyperlink>
    </w:p>
    <w:p w14:paraId="115B6A32" w14:textId="2EFCBF31"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47" w:history="1">
        <w:r w:rsidR="000267C0" w:rsidRPr="006B46E0">
          <w:rPr>
            <w:rFonts w:ascii="Arial" w:eastAsia="MS Mincho" w:hAnsi="Arial" w:cs="Arial"/>
            <w:noProof/>
            <w:color w:val="0072CC"/>
            <w:sz w:val="24"/>
            <w:szCs w:val="24"/>
            <w:u w:val="single"/>
            <w:lang w:val="en-US"/>
          </w:rPr>
          <w:t>3. Roles and responsibilities</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_Toc141945847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3</w:t>
        </w:r>
        <w:r w:rsidR="000267C0" w:rsidRPr="000267C0">
          <w:rPr>
            <w:rFonts w:ascii="Arial" w:eastAsia="MS Mincho" w:hAnsi="Arial" w:cs="Arial"/>
            <w:noProof/>
            <w:webHidden/>
            <w:sz w:val="24"/>
            <w:szCs w:val="24"/>
            <w:lang w:val="en-US"/>
          </w:rPr>
          <w:fldChar w:fldCharType="end"/>
        </w:r>
      </w:hyperlink>
    </w:p>
    <w:p w14:paraId="7B05C638" w14:textId="6C1FACD0"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48" w:history="1">
        <w:r w:rsidR="000267C0" w:rsidRPr="006B46E0">
          <w:rPr>
            <w:rFonts w:ascii="Arial" w:eastAsia="MS Mincho" w:hAnsi="Arial" w:cs="Arial"/>
            <w:noProof/>
            <w:color w:val="0072CC"/>
            <w:sz w:val="24"/>
            <w:szCs w:val="24"/>
            <w:u w:val="single"/>
            <w:lang w:val="en-US"/>
          </w:rPr>
          <w:t>4. Recording attendance</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_Toc141945848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5</w:t>
        </w:r>
        <w:r w:rsidR="000267C0" w:rsidRPr="000267C0">
          <w:rPr>
            <w:rFonts w:ascii="Arial" w:eastAsia="MS Mincho" w:hAnsi="Arial" w:cs="Arial"/>
            <w:noProof/>
            <w:webHidden/>
            <w:sz w:val="24"/>
            <w:szCs w:val="24"/>
            <w:lang w:val="en-US"/>
          </w:rPr>
          <w:fldChar w:fldCharType="end"/>
        </w:r>
      </w:hyperlink>
    </w:p>
    <w:p w14:paraId="27924C2E" w14:textId="20BD1B32"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49" w:history="1">
        <w:r w:rsidR="000267C0" w:rsidRPr="006B46E0">
          <w:rPr>
            <w:rFonts w:ascii="Arial" w:eastAsia="MS Mincho" w:hAnsi="Arial" w:cs="Arial"/>
            <w:noProof/>
            <w:color w:val="0072CC"/>
            <w:sz w:val="24"/>
            <w:szCs w:val="24"/>
            <w:u w:val="single"/>
            <w:lang w:val="en-US"/>
          </w:rPr>
          <w:t>5. Authorised and unauthorised absence</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_Toc141945849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8</w:t>
        </w:r>
        <w:r w:rsidR="000267C0" w:rsidRPr="000267C0">
          <w:rPr>
            <w:rFonts w:ascii="Arial" w:eastAsia="MS Mincho" w:hAnsi="Arial" w:cs="Arial"/>
            <w:noProof/>
            <w:webHidden/>
            <w:sz w:val="24"/>
            <w:szCs w:val="24"/>
            <w:lang w:val="en-US"/>
          </w:rPr>
          <w:fldChar w:fldCharType="end"/>
        </w:r>
      </w:hyperlink>
    </w:p>
    <w:p w14:paraId="328141AD" w14:textId="688BF557"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50" w:history="1">
        <w:r w:rsidR="000267C0" w:rsidRPr="006B46E0">
          <w:rPr>
            <w:rFonts w:ascii="Arial" w:eastAsia="MS Mincho" w:hAnsi="Arial" w:cs="Arial"/>
            <w:noProof/>
            <w:color w:val="0072CC"/>
            <w:sz w:val="24"/>
            <w:szCs w:val="24"/>
            <w:u w:val="single"/>
            <w:lang w:val="en-US"/>
          </w:rPr>
          <w:t>6. Strategies for promoting attendance</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_Toc141945850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9</w:t>
        </w:r>
        <w:r w:rsidR="000267C0" w:rsidRPr="000267C0">
          <w:rPr>
            <w:rFonts w:ascii="Arial" w:eastAsia="MS Mincho" w:hAnsi="Arial" w:cs="Arial"/>
            <w:noProof/>
            <w:webHidden/>
            <w:sz w:val="24"/>
            <w:szCs w:val="24"/>
            <w:lang w:val="en-US"/>
          </w:rPr>
          <w:fldChar w:fldCharType="end"/>
        </w:r>
      </w:hyperlink>
    </w:p>
    <w:p w14:paraId="23C14FD5" w14:textId="0470E7BF"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51" w:history="1">
        <w:r w:rsidR="000267C0" w:rsidRPr="006B46E0">
          <w:rPr>
            <w:rFonts w:ascii="Arial" w:eastAsia="MS Mincho" w:hAnsi="Arial" w:cs="Arial"/>
            <w:noProof/>
            <w:color w:val="0072CC"/>
            <w:sz w:val="24"/>
            <w:szCs w:val="24"/>
            <w:u w:val="single"/>
            <w:lang w:val="en-US"/>
          </w:rPr>
          <w:t>7. Attendance monitoring</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_Toc141945851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10</w:t>
        </w:r>
        <w:r w:rsidR="000267C0" w:rsidRPr="000267C0">
          <w:rPr>
            <w:rFonts w:ascii="Arial" w:eastAsia="MS Mincho" w:hAnsi="Arial" w:cs="Arial"/>
            <w:noProof/>
            <w:webHidden/>
            <w:sz w:val="24"/>
            <w:szCs w:val="24"/>
            <w:lang w:val="en-US"/>
          </w:rPr>
          <w:fldChar w:fldCharType="end"/>
        </w:r>
      </w:hyperlink>
    </w:p>
    <w:p w14:paraId="4A206AE1" w14:textId="4D842253"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52" w:history="1">
        <w:r w:rsidR="000267C0" w:rsidRPr="006B46E0">
          <w:rPr>
            <w:rFonts w:ascii="Arial" w:eastAsia="MS Mincho" w:hAnsi="Arial" w:cs="Arial"/>
            <w:noProof/>
            <w:color w:val="0072CC"/>
            <w:sz w:val="24"/>
            <w:szCs w:val="24"/>
            <w:u w:val="single"/>
            <w:lang w:val="en-US"/>
          </w:rPr>
          <w:t>8. Monitoring arrangements</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_Toc141945852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11</w:t>
        </w:r>
        <w:r w:rsidR="000267C0" w:rsidRPr="000267C0">
          <w:rPr>
            <w:rFonts w:ascii="Arial" w:eastAsia="MS Mincho" w:hAnsi="Arial" w:cs="Arial"/>
            <w:noProof/>
            <w:webHidden/>
            <w:sz w:val="24"/>
            <w:szCs w:val="24"/>
            <w:lang w:val="en-US"/>
          </w:rPr>
          <w:fldChar w:fldCharType="end"/>
        </w:r>
      </w:hyperlink>
    </w:p>
    <w:p w14:paraId="58B12509" w14:textId="7D2ACC45" w:rsidR="000267C0" w:rsidRPr="000267C0" w:rsidRDefault="00C03E00" w:rsidP="000267C0">
      <w:pPr>
        <w:tabs>
          <w:tab w:val="right" w:leader="dot" w:pos="9736"/>
        </w:tabs>
        <w:spacing w:after="100" w:line="240" w:lineRule="auto"/>
        <w:rPr>
          <w:rFonts w:ascii="Arial" w:eastAsia="Times New Roman" w:hAnsi="Arial" w:cs="Arial"/>
          <w:noProof/>
          <w:kern w:val="2"/>
          <w:sz w:val="24"/>
          <w:szCs w:val="24"/>
          <w:lang w:eastAsia="en-GB"/>
        </w:rPr>
      </w:pPr>
      <w:hyperlink w:anchor="_Toc141945853" w:history="1">
        <w:r w:rsidR="000267C0" w:rsidRPr="006B46E0">
          <w:rPr>
            <w:rFonts w:ascii="Arial" w:eastAsia="MS Mincho" w:hAnsi="Arial" w:cs="Arial"/>
            <w:noProof/>
            <w:color w:val="0072CC"/>
            <w:sz w:val="24"/>
            <w:szCs w:val="24"/>
            <w:u w:val="single"/>
            <w:lang w:val="en-US"/>
          </w:rPr>
          <w:t>9. Links with other policies</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_Toc141945853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11</w:t>
        </w:r>
        <w:r w:rsidR="000267C0" w:rsidRPr="000267C0">
          <w:rPr>
            <w:rFonts w:ascii="Arial" w:eastAsia="MS Mincho" w:hAnsi="Arial" w:cs="Arial"/>
            <w:noProof/>
            <w:webHidden/>
            <w:sz w:val="24"/>
            <w:szCs w:val="24"/>
            <w:lang w:val="en-US"/>
          </w:rPr>
          <w:fldChar w:fldCharType="end"/>
        </w:r>
      </w:hyperlink>
    </w:p>
    <w:p w14:paraId="1EE6A84F" w14:textId="79989381" w:rsidR="000267C0" w:rsidRPr="000267C0" w:rsidRDefault="00C03E00" w:rsidP="000267C0">
      <w:pPr>
        <w:tabs>
          <w:tab w:val="right" w:leader="dot" w:pos="9736"/>
        </w:tabs>
        <w:spacing w:after="100" w:line="240" w:lineRule="auto"/>
        <w:ind w:left="400"/>
        <w:rPr>
          <w:rFonts w:ascii="Arial" w:eastAsia="Times New Roman" w:hAnsi="Arial" w:cs="Arial"/>
          <w:noProof/>
          <w:kern w:val="2"/>
          <w:sz w:val="24"/>
          <w:szCs w:val="24"/>
          <w:lang w:eastAsia="en-GB"/>
        </w:rPr>
      </w:pPr>
      <w:hyperlink w:anchor="_Toc141945854" w:history="1">
        <w:r w:rsidR="000267C0" w:rsidRPr="006B46E0">
          <w:rPr>
            <w:rFonts w:ascii="Arial" w:eastAsia="Arial" w:hAnsi="Arial" w:cs="Arial"/>
            <w:noProof/>
            <w:color w:val="0072CC"/>
            <w:sz w:val="24"/>
            <w:szCs w:val="24"/>
            <w:u w:val="single"/>
            <w:lang w:val="en-US"/>
          </w:rPr>
          <w:t>Appendix 1: attendance codes</w:t>
        </w:r>
        <w:r w:rsidR="000267C0" w:rsidRPr="000267C0">
          <w:rPr>
            <w:rFonts w:ascii="Arial" w:eastAsia="MS Mincho" w:hAnsi="Arial" w:cs="Arial"/>
            <w:noProof/>
            <w:webHidden/>
            <w:sz w:val="24"/>
            <w:szCs w:val="24"/>
            <w:lang w:val="en-US"/>
          </w:rPr>
          <w:tab/>
        </w:r>
        <w:r w:rsidR="000267C0" w:rsidRPr="000267C0">
          <w:rPr>
            <w:rFonts w:ascii="Arial" w:eastAsia="MS Mincho" w:hAnsi="Arial" w:cs="Arial"/>
            <w:noProof/>
            <w:webHidden/>
            <w:sz w:val="24"/>
            <w:szCs w:val="24"/>
            <w:lang w:val="en-US"/>
          </w:rPr>
          <w:fldChar w:fldCharType="begin"/>
        </w:r>
        <w:r w:rsidR="000267C0" w:rsidRPr="000267C0">
          <w:rPr>
            <w:rFonts w:ascii="Arial" w:eastAsia="MS Mincho" w:hAnsi="Arial" w:cs="Arial"/>
            <w:noProof/>
            <w:webHidden/>
            <w:sz w:val="24"/>
            <w:szCs w:val="24"/>
            <w:lang w:val="en-US"/>
          </w:rPr>
          <w:instrText xml:space="preserve"> PAGEREF _Toc141945854 \h </w:instrText>
        </w:r>
        <w:r w:rsidR="000267C0" w:rsidRPr="000267C0">
          <w:rPr>
            <w:rFonts w:ascii="Arial" w:eastAsia="MS Mincho" w:hAnsi="Arial" w:cs="Arial"/>
            <w:noProof/>
            <w:webHidden/>
            <w:sz w:val="24"/>
            <w:szCs w:val="24"/>
            <w:lang w:val="en-US"/>
          </w:rPr>
        </w:r>
        <w:r w:rsidR="000267C0" w:rsidRPr="000267C0">
          <w:rPr>
            <w:rFonts w:ascii="Arial" w:eastAsia="MS Mincho" w:hAnsi="Arial" w:cs="Arial"/>
            <w:noProof/>
            <w:webHidden/>
            <w:sz w:val="24"/>
            <w:szCs w:val="24"/>
            <w:lang w:val="en-US"/>
          </w:rPr>
          <w:fldChar w:fldCharType="separate"/>
        </w:r>
        <w:r w:rsidR="00BB1836">
          <w:rPr>
            <w:rFonts w:ascii="Arial" w:eastAsia="MS Mincho" w:hAnsi="Arial" w:cs="Arial"/>
            <w:noProof/>
            <w:webHidden/>
            <w:sz w:val="24"/>
            <w:szCs w:val="24"/>
            <w:lang w:val="en-US"/>
          </w:rPr>
          <w:t>12</w:t>
        </w:r>
        <w:r w:rsidR="000267C0" w:rsidRPr="000267C0">
          <w:rPr>
            <w:rFonts w:ascii="Arial" w:eastAsia="MS Mincho" w:hAnsi="Arial" w:cs="Arial"/>
            <w:noProof/>
            <w:webHidden/>
            <w:sz w:val="24"/>
            <w:szCs w:val="24"/>
            <w:lang w:val="en-US"/>
          </w:rPr>
          <w:fldChar w:fldCharType="end"/>
        </w:r>
      </w:hyperlink>
    </w:p>
    <w:p w14:paraId="11D3909B" w14:textId="77777777" w:rsidR="000267C0" w:rsidRPr="000267C0" w:rsidRDefault="000267C0" w:rsidP="000267C0">
      <w:pPr>
        <w:tabs>
          <w:tab w:val="right" w:leader="dot" w:pos="9736"/>
        </w:tabs>
        <w:spacing w:after="100" w:line="240" w:lineRule="auto"/>
        <w:rPr>
          <w:rFonts w:ascii="Arial" w:eastAsia="MS Mincho" w:hAnsi="Arial" w:cs="Arial"/>
          <w:noProof/>
          <w:sz w:val="24"/>
          <w:szCs w:val="24"/>
          <w:lang w:val="en-US"/>
        </w:rPr>
      </w:pPr>
      <w:r w:rsidRPr="000267C0">
        <w:rPr>
          <w:rFonts w:ascii="Arial" w:eastAsia="MS Mincho" w:hAnsi="Arial" w:cs="Arial"/>
          <w:noProof/>
          <w:sz w:val="24"/>
          <w:szCs w:val="24"/>
          <w:lang w:val="en-US"/>
        </w:rPr>
        <w:fldChar w:fldCharType="end"/>
      </w:r>
      <w:r w:rsidRPr="000267C0">
        <w:rPr>
          <w:rFonts w:ascii="Arial" w:eastAsia="MS Mincho" w:hAnsi="Arial" w:cs="Arial"/>
          <w:bCs/>
          <w:noProof/>
          <w:sz w:val="24"/>
          <w:szCs w:val="24"/>
          <w:lang w:val="en-US"/>
        </w:rPr>
        <w:fldChar w:fldCharType="begin"/>
      </w:r>
      <w:r w:rsidRPr="000267C0">
        <w:rPr>
          <w:rFonts w:ascii="Arial" w:eastAsia="MS Mincho" w:hAnsi="Arial" w:cs="Arial"/>
          <w:bCs/>
          <w:noProof/>
          <w:sz w:val="24"/>
          <w:szCs w:val="24"/>
          <w:lang w:val="en-US"/>
        </w:rPr>
        <w:instrText xml:space="preserve"> TOC \o "1-3" \h \z \u </w:instrText>
      </w:r>
      <w:r w:rsidRPr="000267C0">
        <w:rPr>
          <w:rFonts w:ascii="Arial" w:eastAsia="MS Mincho" w:hAnsi="Arial" w:cs="Arial"/>
          <w:bCs/>
          <w:noProof/>
          <w:sz w:val="24"/>
          <w:szCs w:val="24"/>
          <w:lang w:val="en-US"/>
        </w:rPr>
        <w:fldChar w:fldCharType="end"/>
      </w:r>
    </w:p>
    <w:p w14:paraId="19A6FF1B" w14:textId="77777777" w:rsidR="00982A6F" w:rsidRDefault="00982A6F" w:rsidP="000267C0">
      <w:pPr>
        <w:spacing w:after="120" w:line="240" w:lineRule="auto"/>
        <w:rPr>
          <w:rFonts w:ascii="Arial" w:eastAsia="MS Mincho" w:hAnsi="Arial" w:cs="Arial"/>
          <w:noProof/>
          <w:sz w:val="28"/>
          <w:szCs w:val="28"/>
          <w:u w:val="single"/>
          <w:lang w:val="en-US"/>
        </w:rPr>
      </w:pPr>
    </w:p>
    <w:p w14:paraId="1EA2DCC4" w14:textId="77777777" w:rsidR="00982A6F" w:rsidRDefault="00982A6F" w:rsidP="000267C0">
      <w:pPr>
        <w:spacing w:after="120" w:line="240" w:lineRule="auto"/>
        <w:rPr>
          <w:rFonts w:ascii="Arial" w:eastAsia="MS Mincho" w:hAnsi="Arial" w:cs="Arial"/>
          <w:noProof/>
          <w:sz w:val="28"/>
          <w:szCs w:val="28"/>
          <w:u w:val="single"/>
          <w:lang w:val="en-US"/>
        </w:rPr>
      </w:pPr>
    </w:p>
    <w:p w14:paraId="543CA491" w14:textId="77777777" w:rsidR="00982A6F" w:rsidRPr="0069076C" w:rsidRDefault="00982A6F" w:rsidP="00982A6F">
      <w:pPr>
        <w:jc w:val="center"/>
        <w:rPr>
          <w:rFonts w:ascii="Arial" w:eastAsia="Times New Roman" w:hAnsi="Arial" w:cs="Arial"/>
          <w:b/>
          <w:color w:val="000000"/>
          <w:sz w:val="24"/>
          <w:szCs w:val="24"/>
          <w:u w:val="single"/>
        </w:rPr>
      </w:pPr>
      <w:r w:rsidRPr="0069076C">
        <w:rPr>
          <w:rFonts w:ascii="Arial" w:eastAsia="Times New Roman" w:hAnsi="Arial" w:cs="Arial"/>
          <w:b/>
          <w:color w:val="000000"/>
          <w:sz w:val="24"/>
          <w:szCs w:val="24"/>
          <w:u w:val="single"/>
        </w:rPr>
        <w:t>OAK HILL SCHOOL MISSION STATEMENT</w:t>
      </w:r>
    </w:p>
    <w:p w14:paraId="4475CBFA" w14:textId="77777777" w:rsidR="00982A6F" w:rsidRPr="00982A6F" w:rsidRDefault="00982A6F" w:rsidP="00982A6F">
      <w:pPr>
        <w:jc w:val="center"/>
        <w:rPr>
          <w:rFonts w:ascii="Arial" w:eastAsia="Times New Roman" w:hAnsi="Arial" w:cs="Arial"/>
          <w:color w:val="000000"/>
          <w:sz w:val="24"/>
          <w:szCs w:val="24"/>
          <w:u w:val="single"/>
        </w:rPr>
      </w:pPr>
    </w:p>
    <w:p w14:paraId="5582A74A" w14:textId="1426D722" w:rsidR="00982A6F" w:rsidRPr="00982A6F" w:rsidRDefault="00982A6F" w:rsidP="00982A6F">
      <w:pPr>
        <w:jc w:val="center"/>
        <w:rPr>
          <w:rFonts w:ascii="Arial" w:eastAsia="Times New Roman" w:hAnsi="Arial" w:cs="Arial"/>
        </w:rPr>
      </w:pPr>
      <w:r w:rsidRPr="00982A6F">
        <w:rPr>
          <w:rFonts w:ascii="Arial" w:eastAsia="Times New Roman" w:hAnsi="Arial" w:cs="Arial"/>
          <w:color w:val="000000"/>
          <w:sz w:val="24"/>
          <w:szCs w:val="24"/>
        </w:rPr>
        <w:t xml:space="preserve">Oak Hill </w:t>
      </w:r>
      <w:r w:rsidR="00586DB4">
        <w:rPr>
          <w:rFonts w:ascii="Arial" w:eastAsia="Times New Roman" w:hAnsi="Arial" w:cs="Arial"/>
          <w:color w:val="000000"/>
          <w:sz w:val="24"/>
          <w:szCs w:val="24"/>
        </w:rPr>
        <w:t>S</w:t>
      </w:r>
      <w:r w:rsidRPr="00982A6F">
        <w:rPr>
          <w:rFonts w:ascii="Arial" w:eastAsia="Times New Roman" w:hAnsi="Arial" w:cs="Arial"/>
          <w:color w:val="000000"/>
          <w:sz w:val="24"/>
          <w:szCs w:val="24"/>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1058A398" w14:textId="77777777" w:rsidR="00982A6F" w:rsidRDefault="00982A6F" w:rsidP="00982A6F">
      <w:pPr>
        <w:rPr>
          <w:rFonts w:eastAsia="Times New Roman"/>
        </w:rPr>
      </w:pPr>
    </w:p>
    <w:p w14:paraId="2B7C504D" w14:textId="77777777" w:rsidR="00982A6F" w:rsidRDefault="00982A6F" w:rsidP="000267C0">
      <w:pPr>
        <w:spacing w:after="120" w:line="240" w:lineRule="auto"/>
        <w:rPr>
          <w:rFonts w:ascii="Arial" w:eastAsia="MS Mincho" w:hAnsi="Arial" w:cs="Arial"/>
          <w:noProof/>
          <w:sz w:val="28"/>
          <w:szCs w:val="28"/>
          <w:u w:val="single"/>
          <w:lang w:val="en-US"/>
        </w:rPr>
      </w:pPr>
    </w:p>
    <w:p w14:paraId="298510DA" w14:textId="77777777" w:rsidR="00982A6F" w:rsidRDefault="00982A6F" w:rsidP="000267C0">
      <w:pPr>
        <w:spacing w:after="120" w:line="240" w:lineRule="auto"/>
        <w:rPr>
          <w:rFonts w:ascii="Arial" w:eastAsia="MS Mincho" w:hAnsi="Arial" w:cs="Arial"/>
          <w:noProof/>
          <w:sz w:val="28"/>
          <w:szCs w:val="28"/>
          <w:u w:val="single"/>
          <w:lang w:val="en-US"/>
        </w:rPr>
      </w:pPr>
    </w:p>
    <w:p w14:paraId="02E6E8B6" w14:textId="77777777" w:rsidR="00982A6F" w:rsidRDefault="00982A6F" w:rsidP="000267C0">
      <w:pPr>
        <w:spacing w:after="120" w:line="240" w:lineRule="auto"/>
        <w:rPr>
          <w:rFonts w:ascii="Arial" w:eastAsia="MS Mincho" w:hAnsi="Arial" w:cs="Arial"/>
          <w:noProof/>
          <w:sz w:val="28"/>
          <w:szCs w:val="28"/>
          <w:u w:val="single"/>
          <w:lang w:val="en-US"/>
        </w:rPr>
      </w:pPr>
    </w:p>
    <w:p w14:paraId="41F3A1B8" w14:textId="77777777" w:rsidR="00982A6F" w:rsidRDefault="00982A6F" w:rsidP="000267C0">
      <w:pPr>
        <w:spacing w:after="120" w:line="240" w:lineRule="auto"/>
        <w:rPr>
          <w:rFonts w:ascii="Arial" w:eastAsia="MS Mincho" w:hAnsi="Arial" w:cs="Arial"/>
          <w:noProof/>
          <w:sz w:val="28"/>
          <w:szCs w:val="28"/>
          <w:u w:val="single"/>
          <w:lang w:val="en-US"/>
        </w:rPr>
      </w:pPr>
    </w:p>
    <w:p w14:paraId="7C5F3CBB" w14:textId="3A8FE33D" w:rsidR="000267C0" w:rsidRPr="000267C0" w:rsidRDefault="000267C0" w:rsidP="000267C0">
      <w:pPr>
        <w:spacing w:after="120" w:line="240" w:lineRule="auto"/>
        <w:rPr>
          <w:rFonts w:ascii="Arial" w:eastAsia="MS Mincho" w:hAnsi="Arial" w:cs="Arial"/>
          <w:noProof/>
          <w:sz w:val="28"/>
          <w:szCs w:val="28"/>
          <w:u w:val="single"/>
          <w:lang w:val="en-US"/>
        </w:rPr>
      </w:pPr>
    </w:p>
    <w:p w14:paraId="1E419CCF" w14:textId="77777777" w:rsidR="006B46E0" w:rsidRDefault="000267C0" w:rsidP="006B46E0">
      <w:pPr>
        <w:spacing w:before="120" w:after="120" w:line="240" w:lineRule="auto"/>
        <w:outlineLvl w:val="0"/>
        <w:rPr>
          <w:rFonts w:ascii="Arial" w:eastAsia="Calibri" w:hAnsi="Arial" w:cs="Arial"/>
          <w:b/>
          <w:sz w:val="28"/>
          <w:szCs w:val="28"/>
          <w:u w:val="single"/>
        </w:rPr>
      </w:pPr>
      <w:bookmarkStart w:id="0" w:name="_Toc141945845"/>
      <w:r w:rsidRPr="000267C0">
        <w:rPr>
          <w:rFonts w:ascii="Arial" w:eastAsia="Calibri" w:hAnsi="Arial" w:cs="Arial"/>
          <w:b/>
          <w:sz w:val="28"/>
          <w:szCs w:val="28"/>
          <w:u w:val="single"/>
        </w:rPr>
        <w:lastRenderedPageBreak/>
        <w:t>1. Aims</w:t>
      </w:r>
      <w:bookmarkEnd w:id="0"/>
    </w:p>
    <w:p w14:paraId="4B56AA38" w14:textId="2F2F7697" w:rsidR="000267C0" w:rsidRPr="006B46E0" w:rsidRDefault="000267C0" w:rsidP="00EF4405">
      <w:pPr>
        <w:pStyle w:val="ListParagraph"/>
        <w:numPr>
          <w:ilvl w:val="0"/>
          <w:numId w:val="4"/>
        </w:numPr>
        <w:spacing w:before="120" w:after="120" w:line="240" w:lineRule="auto"/>
        <w:outlineLvl w:val="0"/>
        <w:rPr>
          <w:rFonts w:ascii="Arial" w:eastAsia="Calibri" w:hAnsi="Arial" w:cs="Arial"/>
          <w:b/>
          <w:sz w:val="28"/>
          <w:szCs w:val="28"/>
          <w:u w:val="single"/>
        </w:rPr>
      </w:pPr>
      <w:r w:rsidRPr="006B46E0">
        <w:rPr>
          <w:rFonts w:ascii="Arial" w:eastAsia="Arial" w:hAnsi="Arial" w:cs="Arial"/>
          <w:sz w:val="24"/>
          <w:szCs w:val="24"/>
          <w:lang w:val="en-US"/>
        </w:rPr>
        <w:t>We are committed to meeting our obligation with regards to school attendance through our whole-school culture and ethos that values good attendance, including:</w:t>
      </w:r>
    </w:p>
    <w:p w14:paraId="4AE55972" w14:textId="77777777" w:rsidR="006B46E0" w:rsidRPr="006B46E0" w:rsidRDefault="006B46E0" w:rsidP="006B46E0">
      <w:pPr>
        <w:pStyle w:val="ListParagraph"/>
        <w:spacing w:before="120" w:after="120" w:line="240" w:lineRule="auto"/>
        <w:outlineLvl w:val="0"/>
        <w:rPr>
          <w:rFonts w:ascii="Arial" w:eastAsia="Calibri" w:hAnsi="Arial" w:cs="Arial"/>
          <w:b/>
          <w:sz w:val="28"/>
          <w:szCs w:val="28"/>
          <w:u w:val="single"/>
        </w:rPr>
      </w:pPr>
    </w:p>
    <w:p w14:paraId="56CD15C3" w14:textId="77777777" w:rsidR="000267C0" w:rsidRPr="006B46E0" w:rsidRDefault="000267C0" w:rsidP="00EF4405">
      <w:pPr>
        <w:pStyle w:val="ListParagraph"/>
        <w:numPr>
          <w:ilvl w:val="0"/>
          <w:numId w:val="5"/>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Promoting good attendance </w:t>
      </w:r>
    </w:p>
    <w:p w14:paraId="14C8B781" w14:textId="77777777" w:rsidR="000267C0" w:rsidRPr="006B46E0" w:rsidRDefault="000267C0" w:rsidP="00EF4405">
      <w:pPr>
        <w:pStyle w:val="ListParagraph"/>
        <w:numPr>
          <w:ilvl w:val="0"/>
          <w:numId w:val="5"/>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Reducing absence, including persistent and severe absence</w:t>
      </w:r>
    </w:p>
    <w:p w14:paraId="73348549" w14:textId="77777777" w:rsidR="000267C0" w:rsidRPr="006B46E0" w:rsidRDefault="000267C0" w:rsidP="00EF4405">
      <w:pPr>
        <w:pStyle w:val="ListParagraph"/>
        <w:numPr>
          <w:ilvl w:val="0"/>
          <w:numId w:val="5"/>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Ensuring every pupil has access to the full-time education to which they are entitled</w:t>
      </w:r>
    </w:p>
    <w:p w14:paraId="40EA2EEA" w14:textId="77777777" w:rsidR="000267C0" w:rsidRPr="006B46E0" w:rsidRDefault="000267C0" w:rsidP="00EF4405">
      <w:pPr>
        <w:pStyle w:val="ListParagraph"/>
        <w:numPr>
          <w:ilvl w:val="0"/>
          <w:numId w:val="5"/>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Acting early to address patterns of absence</w:t>
      </w:r>
    </w:p>
    <w:p w14:paraId="7316A856" w14:textId="32873794" w:rsidR="000267C0" w:rsidRDefault="000267C0" w:rsidP="00EF4405">
      <w:pPr>
        <w:pStyle w:val="ListParagraph"/>
        <w:numPr>
          <w:ilvl w:val="0"/>
          <w:numId w:val="5"/>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Building strong relationships with families to ensure pupils have the support in place to attend school</w:t>
      </w:r>
    </w:p>
    <w:p w14:paraId="086C0561" w14:textId="77777777" w:rsidR="006B46E0" w:rsidRPr="006B46E0" w:rsidRDefault="006B46E0" w:rsidP="006B46E0">
      <w:pPr>
        <w:pStyle w:val="ListParagraph"/>
        <w:spacing w:after="120" w:line="240" w:lineRule="auto"/>
        <w:ind w:left="890"/>
        <w:rPr>
          <w:rFonts w:ascii="Arial" w:eastAsia="MS Mincho" w:hAnsi="Arial" w:cs="Arial"/>
          <w:sz w:val="24"/>
          <w:szCs w:val="24"/>
          <w:lang w:val="en-US"/>
        </w:rPr>
      </w:pPr>
    </w:p>
    <w:p w14:paraId="4744E992" w14:textId="77777777" w:rsidR="000267C0" w:rsidRPr="006B46E0" w:rsidRDefault="000267C0" w:rsidP="00EF4405">
      <w:pPr>
        <w:pStyle w:val="ListParagraph"/>
        <w:numPr>
          <w:ilvl w:val="0"/>
          <w:numId w:val="4"/>
        </w:numPr>
        <w:spacing w:after="120" w:line="240" w:lineRule="auto"/>
        <w:rPr>
          <w:rFonts w:ascii="Arial" w:eastAsia="Arial" w:hAnsi="Arial" w:cs="Arial"/>
          <w:sz w:val="24"/>
          <w:szCs w:val="24"/>
          <w:lang w:val="en-US"/>
        </w:rPr>
      </w:pPr>
      <w:r w:rsidRPr="006B46E0">
        <w:rPr>
          <w:rFonts w:ascii="Arial" w:eastAsia="Arial" w:hAnsi="Arial" w:cs="Arial"/>
          <w:sz w:val="24"/>
          <w:szCs w:val="24"/>
          <w:lang w:val="en-US"/>
        </w:rPr>
        <w:t>We will also promote and support punctuality in attending lessons.</w:t>
      </w:r>
    </w:p>
    <w:p w14:paraId="39C16978" w14:textId="77777777" w:rsidR="000267C0" w:rsidRPr="000267C0" w:rsidRDefault="000267C0" w:rsidP="000267C0">
      <w:pPr>
        <w:spacing w:after="120" w:line="240" w:lineRule="auto"/>
        <w:rPr>
          <w:rFonts w:ascii="Arial" w:eastAsia="Arial" w:hAnsi="Arial" w:cs="Arial"/>
          <w:sz w:val="28"/>
          <w:szCs w:val="28"/>
          <w:u w:val="single"/>
          <w:lang w:val="en-US"/>
        </w:rPr>
      </w:pPr>
    </w:p>
    <w:p w14:paraId="4BF7FBDB" w14:textId="77777777" w:rsidR="000267C0" w:rsidRPr="000267C0" w:rsidRDefault="000267C0" w:rsidP="000267C0">
      <w:pPr>
        <w:spacing w:before="120" w:after="120" w:line="240" w:lineRule="auto"/>
        <w:outlineLvl w:val="0"/>
        <w:rPr>
          <w:rFonts w:ascii="Arial" w:eastAsia="Calibri" w:hAnsi="Arial" w:cs="Arial"/>
          <w:b/>
          <w:sz w:val="28"/>
          <w:szCs w:val="28"/>
          <w:u w:val="single"/>
        </w:rPr>
      </w:pPr>
      <w:bookmarkStart w:id="1" w:name="_Toc141945846"/>
      <w:r w:rsidRPr="000267C0">
        <w:rPr>
          <w:rFonts w:ascii="Arial" w:eastAsia="Calibri" w:hAnsi="Arial" w:cs="Arial"/>
          <w:b/>
          <w:sz w:val="28"/>
          <w:szCs w:val="28"/>
          <w:u w:val="single"/>
        </w:rPr>
        <w:t>2. Legislation and guidance</w:t>
      </w:r>
      <w:bookmarkEnd w:id="1"/>
      <w:r w:rsidRPr="000267C0">
        <w:rPr>
          <w:rFonts w:ascii="Arial" w:eastAsia="Calibri" w:hAnsi="Arial" w:cs="Arial"/>
          <w:b/>
          <w:sz w:val="28"/>
          <w:szCs w:val="28"/>
          <w:u w:val="single"/>
        </w:rPr>
        <w:t xml:space="preserve"> </w:t>
      </w:r>
    </w:p>
    <w:p w14:paraId="0385E38B" w14:textId="6EFCA3D9" w:rsidR="000267C0" w:rsidRPr="006B46E0" w:rsidRDefault="000267C0" w:rsidP="00EF4405">
      <w:pPr>
        <w:pStyle w:val="ListParagraph"/>
        <w:numPr>
          <w:ilvl w:val="0"/>
          <w:numId w:val="4"/>
        </w:numPr>
        <w:spacing w:after="120" w:line="240" w:lineRule="auto"/>
        <w:rPr>
          <w:rFonts w:ascii="Arial" w:eastAsia="MS Mincho" w:hAnsi="Arial" w:cs="Arial"/>
          <w:sz w:val="24"/>
          <w:szCs w:val="24"/>
          <w:lang w:val="en-US"/>
        </w:rPr>
      </w:pPr>
      <w:r w:rsidRPr="006B46E0">
        <w:rPr>
          <w:rFonts w:ascii="Arial" w:eastAsia="Arial" w:hAnsi="Arial" w:cs="Arial"/>
          <w:sz w:val="24"/>
          <w:szCs w:val="24"/>
          <w:shd w:val="clear" w:color="auto" w:fill="FFFFFF"/>
          <w:lang w:val="en-US"/>
        </w:rPr>
        <w:t xml:space="preserve">This policy meets the requirements of the </w:t>
      </w:r>
      <w:hyperlink r:id="rId11" w:history="1">
        <w:r w:rsidRPr="006B46E0">
          <w:rPr>
            <w:rFonts w:ascii="Arial" w:eastAsia="Arial" w:hAnsi="Arial" w:cs="Arial"/>
            <w:color w:val="0072CC"/>
            <w:sz w:val="24"/>
            <w:szCs w:val="24"/>
            <w:u w:val="single" w:color="0072CC"/>
            <w:shd w:val="clear" w:color="auto" w:fill="FFFFFF"/>
            <w:lang w:val="en-US"/>
          </w:rPr>
          <w:t>working together to improve school attendance</w:t>
        </w:r>
      </w:hyperlink>
      <w:r w:rsidRPr="006B46E0">
        <w:rPr>
          <w:rFonts w:ascii="Arial" w:eastAsia="Arial" w:hAnsi="Arial" w:cs="Arial"/>
          <w:sz w:val="24"/>
          <w:szCs w:val="24"/>
          <w:shd w:val="clear" w:color="auto" w:fill="FFFFFF"/>
          <w:lang w:val="en-US"/>
        </w:rPr>
        <w:t xml:space="preserve"> from the Department for Education (</w:t>
      </w:r>
      <w:proofErr w:type="spellStart"/>
      <w:r w:rsidRPr="006B46E0">
        <w:rPr>
          <w:rFonts w:ascii="Arial" w:eastAsia="Arial" w:hAnsi="Arial" w:cs="Arial"/>
          <w:sz w:val="24"/>
          <w:szCs w:val="24"/>
          <w:shd w:val="clear" w:color="auto" w:fill="FFFFFF"/>
          <w:lang w:val="en-US"/>
        </w:rPr>
        <w:t>DfE</w:t>
      </w:r>
      <w:proofErr w:type="spellEnd"/>
      <w:r w:rsidRPr="006B46E0">
        <w:rPr>
          <w:rFonts w:ascii="Arial" w:eastAsia="Arial" w:hAnsi="Arial" w:cs="Arial"/>
          <w:sz w:val="24"/>
          <w:szCs w:val="24"/>
          <w:shd w:val="clear" w:color="auto" w:fill="FFFFFF"/>
          <w:lang w:val="en-US"/>
        </w:rPr>
        <w:t xml:space="preserve">), and refers to the </w:t>
      </w:r>
      <w:proofErr w:type="spellStart"/>
      <w:r w:rsidRPr="006B46E0">
        <w:rPr>
          <w:rFonts w:ascii="Arial" w:eastAsia="Arial" w:hAnsi="Arial" w:cs="Arial"/>
          <w:sz w:val="24"/>
          <w:szCs w:val="24"/>
          <w:shd w:val="clear" w:color="auto" w:fill="FFFFFF"/>
          <w:lang w:val="en-US"/>
        </w:rPr>
        <w:t>DfE’s</w:t>
      </w:r>
      <w:proofErr w:type="spellEnd"/>
      <w:r w:rsidRPr="006B46E0">
        <w:rPr>
          <w:rFonts w:ascii="Arial" w:eastAsia="Arial" w:hAnsi="Arial" w:cs="Arial"/>
          <w:sz w:val="24"/>
          <w:szCs w:val="24"/>
          <w:shd w:val="clear" w:color="auto" w:fill="FFFFFF"/>
          <w:lang w:val="en-US"/>
        </w:rPr>
        <w:t xml:space="preserve"> statutory guidance on </w:t>
      </w:r>
      <w:hyperlink r:id="rId12" w:history="1">
        <w:r w:rsidRPr="006B46E0">
          <w:rPr>
            <w:rFonts w:ascii="Arial" w:eastAsia="Arial" w:hAnsi="Arial" w:cs="Arial"/>
            <w:color w:val="0072CC"/>
            <w:sz w:val="24"/>
            <w:szCs w:val="24"/>
            <w:u w:val="single" w:color="0072CC"/>
            <w:shd w:val="clear" w:color="auto" w:fill="FFFFFF"/>
            <w:lang w:val="en-US"/>
          </w:rPr>
          <w:t>school attendance parental responsibility measures</w:t>
        </w:r>
      </w:hyperlink>
      <w:r w:rsidRPr="006B46E0">
        <w:rPr>
          <w:rFonts w:ascii="Arial" w:eastAsia="Arial" w:hAnsi="Arial" w:cs="Arial"/>
          <w:sz w:val="24"/>
          <w:szCs w:val="24"/>
          <w:shd w:val="clear" w:color="auto" w:fill="FFFFFF"/>
          <w:lang w:val="en-US"/>
        </w:rPr>
        <w:t>. These documents are drawn from the following legislation setting out the legal powers and duties that govern school attendance:</w:t>
      </w:r>
    </w:p>
    <w:p w14:paraId="6D26B18B" w14:textId="77777777" w:rsidR="006B46E0" w:rsidRPr="006B46E0" w:rsidRDefault="006B46E0" w:rsidP="006B46E0">
      <w:pPr>
        <w:pStyle w:val="ListParagraph"/>
        <w:spacing w:after="120" w:line="240" w:lineRule="auto"/>
        <w:rPr>
          <w:rFonts w:ascii="Arial" w:eastAsia="MS Mincho" w:hAnsi="Arial" w:cs="Arial"/>
          <w:sz w:val="24"/>
          <w:szCs w:val="24"/>
          <w:lang w:val="en-US"/>
        </w:rPr>
      </w:pPr>
    </w:p>
    <w:p w14:paraId="4276FCF3" w14:textId="77777777" w:rsidR="000267C0" w:rsidRPr="006B46E0" w:rsidRDefault="000267C0" w:rsidP="00EF4405">
      <w:pPr>
        <w:pStyle w:val="ListParagraph"/>
        <w:numPr>
          <w:ilvl w:val="0"/>
          <w:numId w:val="6"/>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Part 6 of </w:t>
      </w:r>
      <w:hyperlink r:id="rId13" w:history="1">
        <w:r w:rsidRPr="006B46E0">
          <w:rPr>
            <w:rFonts w:ascii="Arial" w:eastAsia="MS Mincho" w:hAnsi="Arial" w:cs="Arial"/>
            <w:color w:val="0072CC"/>
            <w:sz w:val="24"/>
            <w:szCs w:val="24"/>
            <w:u w:val="single"/>
            <w:lang w:val="en-US"/>
          </w:rPr>
          <w:t>The Education Act 1996</w:t>
        </w:r>
      </w:hyperlink>
    </w:p>
    <w:p w14:paraId="69D2CB9E" w14:textId="77777777" w:rsidR="000267C0" w:rsidRPr="006B46E0" w:rsidRDefault="000267C0" w:rsidP="00EF4405">
      <w:pPr>
        <w:pStyle w:val="ListParagraph"/>
        <w:numPr>
          <w:ilvl w:val="0"/>
          <w:numId w:val="6"/>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Part 3 of </w:t>
      </w:r>
      <w:hyperlink r:id="rId14" w:history="1">
        <w:r w:rsidRPr="006B46E0">
          <w:rPr>
            <w:rFonts w:ascii="Arial" w:eastAsia="MS Mincho" w:hAnsi="Arial" w:cs="Arial"/>
            <w:color w:val="0072CC"/>
            <w:sz w:val="24"/>
            <w:szCs w:val="24"/>
            <w:u w:val="single"/>
            <w:lang w:val="en-US"/>
          </w:rPr>
          <w:t>The Education Act 2002</w:t>
        </w:r>
      </w:hyperlink>
    </w:p>
    <w:p w14:paraId="56DA6854" w14:textId="77777777" w:rsidR="000267C0" w:rsidRPr="006B46E0" w:rsidRDefault="000267C0" w:rsidP="00EF4405">
      <w:pPr>
        <w:pStyle w:val="ListParagraph"/>
        <w:numPr>
          <w:ilvl w:val="0"/>
          <w:numId w:val="6"/>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Part 7 of </w:t>
      </w:r>
      <w:hyperlink r:id="rId15" w:history="1">
        <w:r w:rsidRPr="006B46E0">
          <w:rPr>
            <w:rFonts w:ascii="Arial" w:eastAsia="MS Mincho" w:hAnsi="Arial" w:cs="Arial"/>
            <w:color w:val="0072CC"/>
            <w:sz w:val="24"/>
            <w:szCs w:val="24"/>
            <w:u w:val="single"/>
            <w:lang w:val="en-US"/>
          </w:rPr>
          <w:t>The Education and Inspections Act 2006</w:t>
        </w:r>
      </w:hyperlink>
    </w:p>
    <w:p w14:paraId="13E148FE" w14:textId="77777777" w:rsidR="000267C0" w:rsidRPr="006B46E0" w:rsidRDefault="00C03E00" w:rsidP="00EF4405">
      <w:pPr>
        <w:pStyle w:val="ListParagraph"/>
        <w:numPr>
          <w:ilvl w:val="0"/>
          <w:numId w:val="6"/>
        </w:numPr>
        <w:spacing w:after="120" w:line="240" w:lineRule="auto"/>
        <w:rPr>
          <w:rFonts w:ascii="Arial" w:eastAsia="MS Mincho" w:hAnsi="Arial" w:cs="Arial"/>
          <w:sz w:val="24"/>
          <w:szCs w:val="24"/>
          <w:lang w:val="en-US"/>
        </w:rPr>
      </w:pPr>
      <w:hyperlink r:id="rId16" w:history="1">
        <w:r w:rsidR="000267C0" w:rsidRPr="006B46E0">
          <w:rPr>
            <w:rFonts w:ascii="Arial" w:eastAsia="MS Mincho" w:hAnsi="Arial" w:cs="Arial"/>
            <w:color w:val="0072CC"/>
            <w:sz w:val="24"/>
            <w:szCs w:val="24"/>
            <w:u w:val="single"/>
            <w:lang w:val="en-US"/>
          </w:rPr>
          <w:t>The Education (Pupil Registration) (England) Regulations 2006 (and 2010, 2011, 2013, 2016 amendments)</w:t>
        </w:r>
      </w:hyperlink>
    </w:p>
    <w:p w14:paraId="44B9F005" w14:textId="77777777" w:rsidR="000267C0" w:rsidRPr="006B46E0" w:rsidRDefault="000267C0" w:rsidP="00EF4405">
      <w:pPr>
        <w:pStyle w:val="ListParagraph"/>
        <w:numPr>
          <w:ilvl w:val="0"/>
          <w:numId w:val="6"/>
        </w:numPr>
        <w:spacing w:after="120" w:line="240" w:lineRule="auto"/>
        <w:rPr>
          <w:rFonts w:ascii="Arial" w:eastAsia="MS Mincho" w:hAnsi="Arial" w:cs="Arial"/>
          <w:sz w:val="24"/>
          <w:szCs w:val="24"/>
          <w:lang w:val="en-US"/>
        </w:rPr>
      </w:pPr>
      <w:r w:rsidRPr="000267C0">
        <w:rPr>
          <w:rFonts w:ascii="Arial" w:eastAsia="MS Mincho" w:hAnsi="Arial" w:cs="Arial"/>
          <w:sz w:val="24"/>
          <w:szCs w:val="24"/>
          <w:u w:color="0072CC"/>
          <w:lang w:val="en-US"/>
        </w:rPr>
        <w:fldChar w:fldCharType="begin"/>
      </w:r>
      <w:r w:rsidRPr="006B46E0">
        <w:rPr>
          <w:rFonts w:ascii="Arial" w:eastAsia="MS Mincho" w:hAnsi="Arial" w:cs="Arial"/>
          <w:sz w:val="24"/>
          <w:szCs w:val="24"/>
          <w:u w:color="0072CC"/>
          <w:lang w:val="en-US"/>
        </w:rPr>
        <w:instrText xml:space="preserve"> HYPERLINK "https://www.legislation.gov.uk/uksi/2013/757/regulation/2/made" </w:instrText>
      </w:r>
      <w:r w:rsidRPr="000267C0">
        <w:rPr>
          <w:rFonts w:ascii="Arial" w:eastAsia="MS Mincho" w:hAnsi="Arial" w:cs="Arial"/>
          <w:sz w:val="24"/>
          <w:szCs w:val="24"/>
          <w:u w:color="0072CC"/>
          <w:lang w:val="en-US"/>
        </w:rPr>
        <w:fldChar w:fldCharType="separate"/>
      </w:r>
      <w:r w:rsidRPr="006B46E0">
        <w:rPr>
          <w:rFonts w:ascii="Arial" w:eastAsia="Arial" w:hAnsi="Arial" w:cs="Arial"/>
          <w:color w:val="0072CC"/>
          <w:sz w:val="24"/>
          <w:szCs w:val="24"/>
          <w:u w:val="single" w:color="0072CC"/>
          <w:lang w:val="en-US"/>
        </w:rPr>
        <w:t>The Education (Penalty Notices) (England) (Amendment) Regulations 2013</w:t>
      </w:r>
    </w:p>
    <w:p w14:paraId="2D1326B9" w14:textId="77777777" w:rsidR="006B46E0" w:rsidRPr="006B46E0" w:rsidRDefault="000267C0" w:rsidP="006B46E0">
      <w:pPr>
        <w:pStyle w:val="ListParagraph"/>
        <w:rPr>
          <w:lang w:val="en-US"/>
        </w:rPr>
      </w:pPr>
      <w:r w:rsidRPr="000267C0">
        <w:rPr>
          <w:u w:color="0072CC"/>
          <w:lang w:val="en-US"/>
        </w:rPr>
        <w:fldChar w:fldCharType="end"/>
      </w:r>
      <w:bookmarkStart w:id="2" w:name="_Hlk141799242"/>
    </w:p>
    <w:p w14:paraId="2C39CF0D" w14:textId="46E30008" w:rsidR="000267C0" w:rsidRPr="006B46E0" w:rsidRDefault="000267C0" w:rsidP="00EF4405">
      <w:pPr>
        <w:pStyle w:val="ListParagraph"/>
        <w:numPr>
          <w:ilvl w:val="0"/>
          <w:numId w:val="4"/>
        </w:numPr>
        <w:rPr>
          <w:rFonts w:ascii="Arial" w:hAnsi="Arial" w:cs="Arial"/>
          <w:sz w:val="24"/>
          <w:szCs w:val="24"/>
          <w:lang w:val="en-US"/>
        </w:rPr>
      </w:pPr>
      <w:r w:rsidRPr="006B46E0">
        <w:rPr>
          <w:rFonts w:ascii="Arial" w:hAnsi="Arial" w:cs="Arial"/>
          <w:sz w:val="24"/>
          <w:szCs w:val="24"/>
          <w:u w:color="0072CC"/>
          <w:lang w:val="en-US"/>
        </w:rPr>
        <w:t>It also refers to:</w:t>
      </w:r>
    </w:p>
    <w:p w14:paraId="0D851CB6" w14:textId="77777777" w:rsidR="006B46E0" w:rsidRPr="006B46E0" w:rsidRDefault="006B46E0" w:rsidP="006B46E0">
      <w:pPr>
        <w:pStyle w:val="ListParagraph"/>
        <w:rPr>
          <w:rFonts w:ascii="Arial" w:hAnsi="Arial" w:cs="Arial"/>
          <w:sz w:val="24"/>
          <w:szCs w:val="24"/>
          <w:lang w:val="en-US"/>
        </w:rPr>
      </w:pPr>
    </w:p>
    <w:p w14:paraId="40C8FA64" w14:textId="77777777" w:rsidR="000267C0" w:rsidRPr="006B46E0" w:rsidRDefault="00C03E00" w:rsidP="00EF4405">
      <w:pPr>
        <w:pStyle w:val="ListParagraph"/>
        <w:numPr>
          <w:ilvl w:val="0"/>
          <w:numId w:val="7"/>
        </w:numPr>
        <w:spacing w:after="120" w:line="240" w:lineRule="auto"/>
        <w:rPr>
          <w:rFonts w:ascii="Arial" w:eastAsia="MS Mincho" w:hAnsi="Arial" w:cs="Arial"/>
          <w:sz w:val="24"/>
          <w:szCs w:val="24"/>
          <w:lang w:val="en-US"/>
        </w:rPr>
      </w:pPr>
      <w:hyperlink r:id="rId17" w:history="1">
        <w:r w:rsidR="000267C0" w:rsidRPr="006B46E0">
          <w:rPr>
            <w:rFonts w:ascii="Arial" w:eastAsia="MS Mincho" w:hAnsi="Arial" w:cs="Arial"/>
            <w:color w:val="0072CC"/>
            <w:sz w:val="24"/>
            <w:szCs w:val="24"/>
            <w:u w:val="single"/>
            <w:lang w:val="en-US"/>
          </w:rPr>
          <w:t>School census guidance</w:t>
        </w:r>
      </w:hyperlink>
    </w:p>
    <w:p w14:paraId="5BC7FA7B" w14:textId="77777777" w:rsidR="000267C0" w:rsidRPr="006B46E0" w:rsidRDefault="00C03E00" w:rsidP="00EF4405">
      <w:pPr>
        <w:pStyle w:val="ListParagraph"/>
        <w:numPr>
          <w:ilvl w:val="0"/>
          <w:numId w:val="7"/>
        </w:numPr>
        <w:spacing w:after="120" w:line="240" w:lineRule="auto"/>
        <w:rPr>
          <w:rFonts w:ascii="Arial" w:eastAsia="MS Mincho" w:hAnsi="Arial" w:cs="Arial"/>
          <w:sz w:val="24"/>
          <w:szCs w:val="24"/>
          <w:lang w:val="en-US"/>
        </w:rPr>
      </w:pPr>
      <w:hyperlink r:id="rId18" w:history="1">
        <w:r w:rsidR="000267C0" w:rsidRPr="006B46E0">
          <w:rPr>
            <w:rFonts w:ascii="Arial" w:eastAsia="MS Mincho" w:hAnsi="Arial" w:cs="Arial"/>
            <w:color w:val="0072CC"/>
            <w:sz w:val="24"/>
            <w:szCs w:val="24"/>
            <w:u w:val="single"/>
            <w:lang w:val="en-US"/>
          </w:rPr>
          <w:t>Mental health issues affecting a pupil's attendance: guidance for schools</w:t>
        </w:r>
      </w:hyperlink>
    </w:p>
    <w:bookmarkEnd w:id="2"/>
    <w:p w14:paraId="21E11B6D" w14:textId="309F41EA" w:rsidR="000267C0" w:rsidRDefault="000267C0" w:rsidP="000267C0">
      <w:pPr>
        <w:spacing w:after="120" w:line="240" w:lineRule="auto"/>
        <w:ind w:left="170"/>
        <w:rPr>
          <w:rFonts w:ascii="Arial" w:eastAsia="MS Mincho" w:hAnsi="Arial" w:cs="Arial"/>
          <w:sz w:val="28"/>
          <w:szCs w:val="28"/>
          <w:u w:val="single"/>
          <w:lang w:val="en-US"/>
        </w:rPr>
      </w:pPr>
    </w:p>
    <w:p w14:paraId="7CB09B6C" w14:textId="77777777" w:rsidR="00EC61B0" w:rsidRPr="00A37AF6" w:rsidRDefault="00EC61B0" w:rsidP="00EF4405">
      <w:pPr>
        <w:pStyle w:val="ListParagraph"/>
        <w:numPr>
          <w:ilvl w:val="0"/>
          <w:numId w:val="4"/>
        </w:numPr>
        <w:spacing w:after="120" w:line="240" w:lineRule="auto"/>
        <w:rPr>
          <w:rFonts w:ascii="Arial" w:eastAsia="MS Mincho" w:hAnsi="Arial" w:cs="Arial"/>
          <w:sz w:val="24"/>
          <w:szCs w:val="24"/>
        </w:rPr>
      </w:pPr>
      <w:r w:rsidRPr="00A37AF6">
        <w:rPr>
          <w:rFonts w:ascii="Arial" w:eastAsia="MS Mincho" w:hAnsi="Arial" w:cs="Arial"/>
          <w:sz w:val="24"/>
          <w:szCs w:val="24"/>
        </w:rPr>
        <w:t>This guidance should be read alongside:</w:t>
      </w:r>
    </w:p>
    <w:p w14:paraId="1E4785A2" w14:textId="77777777" w:rsidR="00EC61B0" w:rsidRPr="00A37AF6" w:rsidRDefault="00EC61B0" w:rsidP="00EF4405">
      <w:pPr>
        <w:pStyle w:val="ListParagraph"/>
        <w:numPr>
          <w:ilvl w:val="0"/>
          <w:numId w:val="39"/>
        </w:numPr>
        <w:spacing w:after="120" w:line="240" w:lineRule="auto"/>
        <w:rPr>
          <w:rFonts w:ascii="Arial" w:eastAsia="MS Mincho" w:hAnsi="Arial" w:cs="Arial"/>
          <w:sz w:val="24"/>
          <w:szCs w:val="24"/>
        </w:rPr>
      </w:pPr>
      <w:r w:rsidRPr="00A37AF6">
        <w:rPr>
          <w:rFonts w:ascii="Arial" w:eastAsia="MS Mincho" w:hAnsi="Arial" w:cs="Arial"/>
          <w:sz w:val="24"/>
          <w:szCs w:val="24"/>
        </w:rPr>
        <w:t xml:space="preserve">Children Missing Education – Updated August 2024 </w:t>
      </w:r>
    </w:p>
    <w:p w14:paraId="38DE5405" w14:textId="77777777" w:rsidR="00EC61B0" w:rsidRPr="00A37AF6" w:rsidRDefault="00EC61B0" w:rsidP="00EF4405">
      <w:pPr>
        <w:pStyle w:val="ListParagraph"/>
        <w:numPr>
          <w:ilvl w:val="0"/>
          <w:numId w:val="39"/>
        </w:numPr>
        <w:spacing w:after="120" w:line="240" w:lineRule="auto"/>
        <w:rPr>
          <w:rFonts w:ascii="Arial" w:eastAsia="MS Mincho" w:hAnsi="Arial" w:cs="Arial"/>
          <w:sz w:val="24"/>
          <w:szCs w:val="24"/>
        </w:rPr>
      </w:pPr>
      <w:r w:rsidRPr="00A37AF6">
        <w:rPr>
          <w:rFonts w:ascii="Arial" w:eastAsia="MS Mincho" w:hAnsi="Arial" w:cs="Arial"/>
          <w:sz w:val="24"/>
          <w:szCs w:val="24"/>
        </w:rPr>
        <w:t>Supporting pupils with medical conditions at school – Dec 2015</w:t>
      </w:r>
    </w:p>
    <w:p w14:paraId="444A1830" w14:textId="77777777" w:rsidR="00EC61B0" w:rsidRPr="00A37AF6" w:rsidRDefault="00EC61B0" w:rsidP="00EF4405">
      <w:pPr>
        <w:pStyle w:val="ListParagraph"/>
        <w:numPr>
          <w:ilvl w:val="0"/>
          <w:numId w:val="39"/>
        </w:numPr>
        <w:spacing w:after="120" w:line="240" w:lineRule="auto"/>
        <w:rPr>
          <w:rFonts w:ascii="Arial" w:eastAsia="MS Mincho" w:hAnsi="Arial" w:cs="Arial"/>
          <w:sz w:val="24"/>
          <w:szCs w:val="24"/>
        </w:rPr>
      </w:pPr>
      <w:r w:rsidRPr="00A37AF6">
        <w:rPr>
          <w:rFonts w:ascii="Arial" w:eastAsia="MS Mincho" w:hAnsi="Arial" w:cs="Arial"/>
          <w:sz w:val="24"/>
          <w:szCs w:val="24"/>
        </w:rPr>
        <w:t>Education for children with health needs who cannot attend school – Dec 2023</w:t>
      </w:r>
    </w:p>
    <w:p w14:paraId="698EB124" w14:textId="77777777" w:rsidR="00EC61B0" w:rsidRPr="00A37AF6" w:rsidRDefault="00EC61B0" w:rsidP="00EF4405">
      <w:pPr>
        <w:pStyle w:val="ListParagraph"/>
        <w:numPr>
          <w:ilvl w:val="0"/>
          <w:numId w:val="39"/>
        </w:numPr>
        <w:spacing w:after="120" w:line="240" w:lineRule="auto"/>
        <w:rPr>
          <w:rFonts w:ascii="Arial" w:eastAsia="MS Mincho" w:hAnsi="Arial" w:cs="Arial"/>
          <w:sz w:val="24"/>
          <w:szCs w:val="24"/>
        </w:rPr>
      </w:pPr>
      <w:r w:rsidRPr="00A37AF6">
        <w:rPr>
          <w:rFonts w:ascii="Arial" w:eastAsia="MS Mincho" w:hAnsi="Arial" w:cs="Arial"/>
          <w:sz w:val="24"/>
          <w:szCs w:val="24"/>
        </w:rPr>
        <w:t>Suspensions and Exclusions – updated August 2024</w:t>
      </w:r>
    </w:p>
    <w:p w14:paraId="222EABC4" w14:textId="77777777" w:rsidR="00EC61B0" w:rsidRPr="00A37AF6" w:rsidRDefault="00EC61B0" w:rsidP="00EF4405">
      <w:pPr>
        <w:pStyle w:val="ListParagraph"/>
        <w:numPr>
          <w:ilvl w:val="0"/>
          <w:numId w:val="39"/>
        </w:numPr>
        <w:spacing w:after="120" w:line="240" w:lineRule="auto"/>
        <w:rPr>
          <w:rFonts w:ascii="Arial" w:eastAsia="MS Mincho" w:hAnsi="Arial" w:cs="Arial"/>
          <w:sz w:val="24"/>
          <w:szCs w:val="24"/>
        </w:rPr>
      </w:pPr>
      <w:r w:rsidRPr="00A37AF6">
        <w:rPr>
          <w:rFonts w:ascii="Arial" w:eastAsia="MS Mincho" w:hAnsi="Arial" w:cs="Arial"/>
          <w:sz w:val="24"/>
          <w:szCs w:val="24"/>
        </w:rPr>
        <w:t>Keeping Children Safe in Education – updated September 2024</w:t>
      </w:r>
    </w:p>
    <w:p w14:paraId="68B0812D" w14:textId="5E5FED6B" w:rsidR="00EC61B0" w:rsidRDefault="00EC61B0" w:rsidP="000267C0">
      <w:pPr>
        <w:spacing w:after="120" w:line="240" w:lineRule="auto"/>
        <w:ind w:left="170"/>
        <w:rPr>
          <w:rFonts w:ascii="Arial" w:eastAsia="MS Mincho" w:hAnsi="Arial" w:cs="Arial"/>
          <w:sz w:val="28"/>
          <w:szCs w:val="28"/>
          <w:u w:val="single"/>
          <w:lang w:val="en-US"/>
        </w:rPr>
      </w:pPr>
    </w:p>
    <w:p w14:paraId="21240754" w14:textId="7ABAC8EF" w:rsidR="00EC61B0" w:rsidRDefault="00EC61B0" w:rsidP="000267C0">
      <w:pPr>
        <w:spacing w:after="120" w:line="240" w:lineRule="auto"/>
        <w:ind w:left="170"/>
        <w:rPr>
          <w:rFonts w:ascii="Arial" w:eastAsia="MS Mincho" w:hAnsi="Arial" w:cs="Arial"/>
          <w:sz w:val="28"/>
          <w:szCs w:val="28"/>
          <w:u w:val="single"/>
          <w:lang w:val="en-US"/>
        </w:rPr>
      </w:pPr>
    </w:p>
    <w:p w14:paraId="6ABB64F2" w14:textId="77777777" w:rsidR="00EC61B0" w:rsidRPr="000267C0" w:rsidRDefault="00EC61B0" w:rsidP="000267C0">
      <w:pPr>
        <w:spacing w:after="120" w:line="240" w:lineRule="auto"/>
        <w:ind w:left="170"/>
        <w:rPr>
          <w:rFonts w:ascii="Arial" w:eastAsia="MS Mincho" w:hAnsi="Arial" w:cs="Arial"/>
          <w:sz w:val="28"/>
          <w:szCs w:val="28"/>
          <w:u w:val="single"/>
          <w:lang w:val="en-US"/>
        </w:rPr>
      </w:pPr>
    </w:p>
    <w:p w14:paraId="53E5D6CC" w14:textId="153975D2" w:rsidR="000267C0" w:rsidRDefault="000267C0" w:rsidP="000267C0">
      <w:pPr>
        <w:spacing w:before="120" w:after="120" w:line="240" w:lineRule="auto"/>
        <w:outlineLvl w:val="0"/>
        <w:rPr>
          <w:rFonts w:ascii="Arial" w:eastAsia="Calibri" w:hAnsi="Arial" w:cs="Arial"/>
          <w:b/>
          <w:sz w:val="28"/>
          <w:szCs w:val="28"/>
          <w:u w:val="single"/>
        </w:rPr>
      </w:pPr>
      <w:bookmarkStart w:id="3" w:name="_Toc141945847"/>
      <w:r w:rsidRPr="000267C0">
        <w:rPr>
          <w:rFonts w:ascii="Arial" w:eastAsia="Calibri" w:hAnsi="Arial" w:cs="Arial"/>
          <w:b/>
          <w:sz w:val="28"/>
          <w:szCs w:val="28"/>
          <w:u w:val="single"/>
        </w:rPr>
        <w:lastRenderedPageBreak/>
        <w:t>3. Roles and responsibilities</w:t>
      </w:r>
      <w:bookmarkEnd w:id="3"/>
      <w:r w:rsidRPr="000267C0">
        <w:rPr>
          <w:rFonts w:ascii="Arial" w:eastAsia="Calibri" w:hAnsi="Arial" w:cs="Arial"/>
          <w:b/>
          <w:sz w:val="28"/>
          <w:szCs w:val="28"/>
          <w:u w:val="single"/>
        </w:rPr>
        <w:t xml:space="preserve"> </w:t>
      </w:r>
    </w:p>
    <w:p w14:paraId="5869B71B" w14:textId="77777777" w:rsidR="006B46E0" w:rsidRPr="000267C0" w:rsidRDefault="006B46E0" w:rsidP="000267C0">
      <w:pPr>
        <w:spacing w:before="120" w:after="120" w:line="240" w:lineRule="auto"/>
        <w:outlineLvl w:val="0"/>
        <w:rPr>
          <w:rFonts w:ascii="Arial" w:eastAsia="Calibri" w:hAnsi="Arial" w:cs="Arial"/>
          <w:b/>
          <w:sz w:val="28"/>
          <w:szCs w:val="28"/>
          <w:u w:val="single"/>
        </w:rPr>
      </w:pPr>
    </w:p>
    <w:p w14:paraId="336E44C6" w14:textId="77777777"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3.1 The governing board</w:t>
      </w:r>
    </w:p>
    <w:p w14:paraId="285132A7" w14:textId="2499D533" w:rsidR="000267C0" w:rsidRDefault="000267C0" w:rsidP="006B46E0">
      <w:pPr>
        <w:pStyle w:val="ListParagraph"/>
        <w:numPr>
          <w:ilvl w:val="0"/>
          <w:numId w:val="2"/>
        </w:numPr>
        <w:spacing w:after="120" w:line="240" w:lineRule="auto"/>
        <w:rPr>
          <w:rFonts w:ascii="Arial" w:eastAsia="Arial" w:hAnsi="Arial" w:cs="Arial"/>
          <w:sz w:val="24"/>
          <w:szCs w:val="24"/>
          <w:lang w:val="en-US"/>
        </w:rPr>
      </w:pPr>
      <w:r w:rsidRPr="006B46E0">
        <w:rPr>
          <w:rFonts w:ascii="Arial" w:eastAsia="Arial" w:hAnsi="Arial" w:cs="Arial"/>
          <w:sz w:val="24"/>
          <w:szCs w:val="24"/>
          <w:lang w:val="en-US"/>
        </w:rPr>
        <w:t>The governing board is responsible for:</w:t>
      </w:r>
    </w:p>
    <w:p w14:paraId="3C94CE35" w14:textId="77777777" w:rsidR="006B46E0" w:rsidRPr="006B46E0" w:rsidRDefault="006B46E0" w:rsidP="006B46E0">
      <w:pPr>
        <w:pStyle w:val="ListParagraph"/>
        <w:spacing w:after="120" w:line="240" w:lineRule="auto"/>
        <w:rPr>
          <w:rFonts w:ascii="Arial" w:eastAsia="Arial" w:hAnsi="Arial" w:cs="Arial"/>
          <w:sz w:val="24"/>
          <w:szCs w:val="24"/>
          <w:lang w:val="en-US"/>
        </w:rPr>
      </w:pPr>
    </w:p>
    <w:p w14:paraId="4E10F886" w14:textId="77777777" w:rsidR="000267C0" w:rsidRPr="006B46E0" w:rsidRDefault="000267C0" w:rsidP="006B46E0">
      <w:pPr>
        <w:pStyle w:val="ListParagraph"/>
        <w:numPr>
          <w:ilvl w:val="0"/>
          <w:numId w:val="3"/>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Promoting the importance of school attendance across the school’s policies and ethos</w:t>
      </w:r>
    </w:p>
    <w:p w14:paraId="7C1B0DEF" w14:textId="77777777" w:rsidR="000267C0" w:rsidRPr="006B46E0" w:rsidRDefault="000267C0" w:rsidP="006B46E0">
      <w:pPr>
        <w:pStyle w:val="ListParagraph"/>
        <w:numPr>
          <w:ilvl w:val="0"/>
          <w:numId w:val="3"/>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Making sure school leaders fulfil expectations and statutory duties</w:t>
      </w:r>
    </w:p>
    <w:p w14:paraId="34F28130" w14:textId="77777777" w:rsidR="000267C0" w:rsidRPr="006B46E0" w:rsidRDefault="000267C0" w:rsidP="006B46E0">
      <w:pPr>
        <w:pStyle w:val="ListParagraph"/>
        <w:numPr>
          <w:ilvl w:val="0"/>
          <w:numId w:val="3"/>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Regularly reviewing and challenging attendance data</w:t>
      </w:r>
    </w:p>
    <w:p w14:paraId="5652CF8D" w14:textId="77777777" w:rsidR="000267C0" w:rsidRPr="006B46E0" w:rsidRDefault="000267C0" w:rsidP="006B46E0">
      <w:pPr>
        <w:pStyle w:val="ListParagraph"/>
        <w:numPr>
          <w:ilvl w:val="0"/>
          <w:numId w:val="3"/>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Monitoring attendance figures for the whole school</w:t>
      </w:r>
    </w:p>
    <w:p w14:paraId="41F12824" w14:textId="77777777" w:rsidR="000267C0" w:rsidRPr="006B46E0" w:rsidRDefault="000267C0" w:rsidP="006B46E0">
      <w:pPr>
        <w:pStyle w:val="ListParagraph"/>
        <w:numPr>
          <w:ilvl w:val="0"/>
          <w:numId w:val="3"/>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Making sure staff receive adequate training on attendance</w:t>
      </w:r>
    </w:p>
    <w:p w14:paraId="5B9DD7B3" w14:textId="13777546" w:rsidR="000267C0" w:rsidRPr="006B46E0" w:rsidRDefault="000267C0" w:rsidP="006B46E0">
      <w:pPr>
        <w:pStyle w:val="ListParagraph"/>
        <w:numPr>
          <w:ilvl w:val="0"/>
          <w:numId w:val="3"/>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Holding the </w:t>
      </w:r>
      <w:r w:rsidR="006B46E0">
        <w:rPr>
          <w:rFonts w:ascii="Arial" w:eastAsia="MS Mincho" w:hAnsi="Arial" w:cs="Arial"/>
          <w:sz w:val="24"/>
          <w:szCs w:val="24"/>
          <w:lang w:val="en-US"/>
        </w:rPr>
        <w:t>H</w:t>
      </w:r>
      <w:r w:rsidR="006B46E0" w:rsidRPr="006B46E0">
        <w:rPr>
          <w:rFonts w:ascii="Arial" w:eastAsia="MS Mincho" w:hAnsi="Arial" w:cs="Arial"/>
          <w:sz w:val="24"/>
          <w:szCs w:val="24"/>
          <w:lang w:val="en-US"/>
        </w:rPr>
        <w:t xml:space="preserve">ead </w:t>
      </w:r>
      <w:r w:rsidR="006B46E0">
        <w:rPr>
          <w:rFonts w:ascii="Arial" w:eastAsia="MS Mincho" w:hAnsi="Arial" w:cs="Arial"/>
          <w:sz w:val="24"/>
          <w:szCs w:val="24"/>
          <w:lang w:val="en-US"/>
        </w:rPr>
        <w:t>T</w:t>
      </w:r>
      <w:r w:rsidR="006B46E0" w:rsidRPr="006B46E0">
        <w:rPr>
          <w:rFonts w:ascii="Arial" w:eastAsia="MS Mincho" w:hAnsi="Arial" w:cs="Arial"/>
          <w:sz w:val="24"/>
          <w:szCs w:val="24"/>
          <w:lang w:val="en-US"/>
        </w:rPr>
        <w:t>eacher</w:t>
      </w:r>
      <w:r w:rsidRPr="006B46E0">
        <w:rPr>
          <w:rFonts w:ascii="Arial" w:eastAsia="Arial" w:hAnsi="Arial" w:cs="Arial"/>
          <w:sz w:val="24"/>
          <w:szCs w:val="24"/>
          <w:lang w:val="en-US"/>
        </w:rPr>
        <w:t xml:space="preserve"> to account for the implementation of this policy</w:t>
      </w:r>
    </w:p>
    <w:p w14:paraId="1BF29516" w14:textId="77777777" w:rsidR="006B46E0" w:rsidRPr="006B46E0" w:rsidRDefault="006B46E0" w:rsidP="006B46E0">
      <w:pPr>
        <w:pStyle w:val="ListParagraph"/>
        <w:spacing w:after="120" w:line="240" w:lineRule="auto"/>
        <w:ind w:left="890"/>
        <w:rPr>
          <w:rFonts w:ascii="Arial" w:eastAsia="MS Mincho" w:hAnsi="Arial" w:cs="Arial"/>
          <w:sz w:val="24"/>
          <w:szCs w:val="24"/>
          <w:lang w:val="en-US"/>
        </w:rPr>
      </w:pPr>
    </w:p>
    <w:p w14:paraId="3E82E1E5" w14:textId="0AED1244"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3.2 The </w:t>
      </w:r>
      <w:r w:rsidR="006B46E0">
        <w:rPr>
          <w:rFonts w:ascii="Arial" w:eastAsia="MS Mincho" w:hAnsi="Arial" w:cs="Arial"/>
          <w:b/>
          <w:color w:val="12263F"/>
          <w:sz w:val="24"/>
          <w:szCs w:val="24"/>
          <w:lang w:val="en-US"/>
        </w:rPr>
        <w:t>H</w:t>
      </w:r>
      <w:r w:rsidRPr="000267C0">
        <w:rPr>
          <w:rFonts w:ascii="Arial" w:eastAsia="MS Mincho" w:hAnsi="Arial" w:cs="Arial"/>
          <w:b/>
          <w:color w:val="12263F"/>
          <w:sz w:val="24"/>
          <w:szCs w:val="24"/>
          <w:lang w:val="en-US"/>
        </w:rPr>
        <w:t>ead</w:t>
      </w:r>
      <w:r w:rsidR="006B46E0">
        <w:rPr>
          <w:rFonts w:ascii="Arial" w:eastAsia="MS Mincho" w:hAnsi="Arial" w:cs="Arial"/>
          <w:b/>
          <w:color w:val="12263F"/>
          <w:sz w:val="24"/>
          <w:szCs w:val="24"/>
          <w:lang w:val="en-US"/>
        </w:rPr>
        <w:t xml:space="preserve"> T</w:t>
      </w:r>
      <w:r w:rsidRPr="000267C0">
        <w:rPr>
          <w:rFonts w:ascii="Arial" w:eastAsia="MS Mincho" w:hAnsi="Arial" w:cs="Arial"/>
          <w:b/>
          <w:color w:val="12263F"/>
          <w:sz w:val="24"/>
          <w:szCs w:val="24"/>
          <w:lang w:val="en-US"/>
        </w:rPr>
        <w:t xml:space="preserve">eacher </w:t>
      </w:r>
    </w:p>
    <w:p w14:paraId="3E20E39C" w14:textId="44AB6F1F" w:rsidR="000267C0" w:rsidRDefault="000267C0" w:rsidP="006B46E0">
      <w:pPr>
        <w:pStyle w:val="ListParagraph"/>
        <w:numPr>
          <w:ilvl w:val="0"/>
          <w:numId w:val="2"/>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The </w:t>
      </w:r>
      <w:r w:rsidR="006B46E0" w:rsidRPr="006B46E0">
        <w:rPr>
          <w:rFonts w:ascii="Arial" w:eastAsia="MS Mincho" w:hAnsi="Arial" w:cs="Arial"/>
          <w:sz w:val="24"/>
          <w:szCs w:val="24"/>
          <w:lang w:val="en-US"/>
        </w:rPr>
        <w:t>H</w:t>
      </w:r>
      <w:r w:rsidRPr="006B46E0">
        <w:rPr>
          <w:rFonts w:ascii="Arial" w:eastAsia="MS Mincho" w:hAnsi="Arial" w:cs="Arial"/>
          <w:sz w:val="24"/>
          <w:szCs w:val="24"/>
          <w:lang w:val="en-US"/>
        </w:rPr>
        <w:t>ead</w:t>
      </w:r>
      <w:r w:rsidR="006B46E0" w:rsidRPr="006B46E0">
        <w:rPr>
          <w:rFonts w:ascii="Arial" w:eastAsia="MS Mincho" w:hAnsi="Arial" w:cs="Arial"/>
          <w:sz w:val="24"/>
          <w:szCs w:val="24"/>
          <w:lang w:val="en-US"/>
        </w:rPr>
        <w:t xml:space="preserve"> T</w:t>
      </w:r>
      <w:r w:rsidRPr="006B46E0">
        <w:rPr>
          <w:rFonts w:ascii="Arial" w:eastAsia="MS Mincho" w:hAnsi="Arial" w:cs="Arial"/>
          <w:sz w:val="24"/>
          <w:szCs w:val="24"/>
          <w:lang w:val="en-US"/>
        </w:rPr>
        <w:t xml:space="preserve">eacher is responsible for: </w:t>
      </w:r>
    </w:p>
    <w:p w14:paraId="7FD2E2BB" w14:textId="77777777" w:rsidR="006B46E0" w:rsidRPr="006B46E0" w:rsidRDefault="006B46E0" w:rsidP="006B46E0">
      <w:pPr>
        <w:pStyle w:val="ListParagraph"/>
        <w:spacing w:after="120" w:line="240" w:lineRule="auto"/>
        <w:rPr>
          <w:rFonts w:ascii="Arial" w:eastAsia="MS Mincho" w:hAnsi="Arial" w:cs="Arial"/>
          <w:sz w:val="24"/>
          <w:szCs w:val="24"/>
          <w:lang w:val="en-US"/>
        </w:rPr>
      </w:pPr>
    </w:p>
    <w:p w14:paraId="0EC8B436" w14:textId="77777777" w:rsidR="000267C0" w:rsidRPr="006B46E0" w:rsidRDefault="000267C0" w:rsidP="00EF4405">
      <w:pPr>
        <w:pStyle w:val="ListParagraph"/>
        <w:numPr>
          <w:ilvl w:val="0"/>
          <w:numId w:val="8"/>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Implementation of this policy at the school </w:t>
      </w:r>
    </w:p>
    <w:p w14:paraId="44B63B9B" w14:textId="77777777" w:rsidR="000267C0" w:rsidRPr="006B46E0" w:rsidRDefault="000267C0" w:rsidP="00EF4405">
      <w:pPr>
        <w:pStyle w:val="ListParagraph"/>
        <w:numPr>
          <w:ilvl w:val="0"/>
          <w:numId w:val="8"/>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Monitoring school-level absence data and reporting it to governors</w:t>
      </w:r>
    </w:p>
    <w:p w14:paraId="1E1987CC" w14:textId="77777777" w:rsidR="000267C0" w:rsidRPr="006B46E0" w:rsidRDefault="000267C0" w:rsidP="00EF4405">
      <w:pPr>
        <w:pStyle w:val="ListParagraph"/>
        <w:numPr>
          <w:ilvl w:val="0"/>
          <w:numId w:val="8"/>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Supporting staff with monitoring the attendance of individual pupils</w:t>
      </w:r>
    </w:p>
    <w:p w14:paraId="547B5275" w14:textId="77777777" w:rsidR="000267C0" w:rsidRPr="006B46E0" w:rsidRDefault="000267C0" w:rsidP="00EF4405">
      <w:pPr>
        <w:pStyle w:val="ListParagraph"/>
        <w:numPr>
          <w:ilvl w:val="0"/>
          <w:numId w:val="8"/>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 xml:space="preserve">Monitoring the impact of any implemented attendance strategies </w:t>
      </w:r>
    </w:p>
    <w:p w14:paraId="1A1738EF" w14:textId="74390F3E" w:rsidR="000267C0" w:rsidRDefault="000267C0" w:rsidP="00EF4405">
      <w:pPr>
        <w:pStyle w:val="ListParagraph"/>
        <w:numPr>
          <w:ilvl w:val="0"/>
          <w:numId w:val="8"/>
        </w:numPr>
        <w:spacing w:after="120" w:line="240" w:lineRule="auto"/>
        <w:rPr>
          <w:rFonts w:ascii="Arial" w:eastAsia="MS Mincho" w:hAnsi="Arial" w:cs="Arial"/>
          <w:sz w:val="24"/>
          <w:szCs w:val="24"/>
          <w:lang w:val="en-US"/>
        </w:rPr>
      </w:pPr>
      <w:r w:rsidRPr="006B46E0">
        <w:rPr>
          <w:rFonts w:ascii="Arial" w:eastAsia="MS Mincho" w:hAnsi="Arial" w:cs="Arial"/>
          <w:sz w:val="24"/>
          <w:szCs w:val="24"/>
          <w:lang w:val="en-US"/>
        </w:rPr>
        <w:t>Issuing fixed-penalty notices, where necessary</w:t>
      </w:r>
    </w:p>
    <w:p w14:paraId="4C0ABBA1" w14:textId="77777777" w:rsidR="002D7AF1" w:rsidRPr="006B46E0" w:rsidRDefault="002D7AF1" w:rsidP="002D7AF1">
      <w:pPr>
        <w:pStyle w:val="ListParagraph"/>
        <w:spacing w:after="120" w:line="240" w:lineRule="auto"/>
        <w:ind w:left="890"/>
        <w:rPr>
          <w:rFonts w:ascii="Arial" w:eastAsia="MS Mincho" w:hAnsi="Arial" w:cs="Arial"/>
          <w:sz w:val="24"/>
          <w:szCs w:val="24"/>
          <w:lang w:val="en-US"/>
        </w:rPr>
      </w:pPr>
    </w:p>
    <w:p w14:paraId="07EFE7EB" w14:textId="758A74DE" w:rsid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3.3 </w:t>
      </w:r>
      <w:r w:rsidRPr="002D7AF1">
        <w:rPr>
          <w:rFonts w:ascii="Arial" w:eastAsia="MS Mincho" w:hAnsi="Arial" w:cs="Arial"/>
          <w:b/>
          <w:color w:val="12263F"/>
          <w:sz w:val="24"/>
          <w:szCs w:val="24"/>
          <w:lang w:val="en-US"/>
        </w:rPr>
        <w:t xml:space="preserve">The </w:t>
      </w:r>
      <w:r w:rsidR="002D7AF1" w:rsidRPr="002D7AF1">
        <w:rPr>
          <w:rFonts w:ascii="Arial" w:eastAsia="MS Mincho" w:hAnsi="Arial" w:cs="Arial"/>
          <w:b/>
          <w:color w:val="12263F"/>
          <w:sz w:val="24"/>
          <w:szCs w:val="24"/>
          <w:lang w:val="en-US"/>
        </w:rPr>
        <w:t>D</w:t>
      </w:r>
      <w:r w:rsidRPr="002D7AF1">
        <w:rPr>
          <w:rFonts w:ascii="Arial" w:eastAsia="MS Mincho" w:hAnsi="Arial" w:cs="Arial"/>
          <w:b/>
          <w:color w:val="12263F"/>
          <w:sz w:val="24"/>
          <w:szCs w:val="24"/>
          <w:lang w:val="en-US"/>
        </w:rPr>
        <w:t xml:space="preserve">esignated </w:t>
      </w:r>
      <w:r w:rsidR="002D7AF1" w:rsidRPr="002D7AF1">
        <w:rPr>
          <w:rFonts w:ascii="Arial" w:eastAsia="MS Mincho" w:hAnsi="Arial" w:cs="Arial"/>
          <w:b/>
          <w:color w:val="12263F"/>
          <w:sz w:val="24"/>
          <w:szCs w:val="24"/>
          <w:lang w:val="en-US"/>
        </w:rPr>
        <w:t>Senior Leader R</w:t>
      </w:r>
      <w:r w:rsidRPr="002D7AF1">
        <w:rPr>
          <w:rFonts w:ascii="Arial" w:eastAsia="MS Mincho" w:hAnsi="Arial" w:cs="Arial"/>
          <w:b/>
          <w:color w:val="12263F"/>
          <w:sz w:val="24"/>
          <w:szCs w:val="24"/>
          <w:lang w:val="en-US"/>
        </w:rPr>
        <w:t xml:space="preserve">esponsible for </w:t>
      </w:r>
      <w:r w:rsidR="002D7AF1" w:rsidRPr="002D7AF1">
        <w:rPr>
          <w:rFonts w:ascii="Arial" w:eastAsia="MS Mincho" w:hAnsi="Arial" w:cs="Arial"/>
          <w:b/>
          <w:color w:val="12263F"/>
          <w:sz w:val="24"/>
          <w:szCs w:val="24"/>
          <w:lang w:val="en-US"/>
        </w:rPr>
        <w:t>A</w:t>
      </w:r>
      <w:r w:rsidRPr="002D7AF1">
        <w:rPr>
          <w:rFonts w:ascii="Arial" w:eastAsia="MS Mincho" w:hAnsi="Arial" w:cs="Arial"/>
          <w:b/>
          <w:color w:val="12263F"/>
          <w:sz w:val="24"/>
          <w:szCs w:val="24"/>
          <w:lang w:val="en-US"/>
        </w:rPr>
        <w:t>ttendance</w:t>
      </w:r>
    </w:p>
    <w:p w14:paraId="19A0D39A" w14:textId="6FEEE906" w:rsidR="000267C0" w:rsidRDefault="000267C0" w:rsidP="002D7AF1">
      <w:pPr>
        <w:pStyle w:val="ListParagraph"/>
        <w:numPr>
          <w:ilvl w:val="0"/>
          <w:numId w:val="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The designated senior leader is responsible for:</w:t>
      </w:r>
    </w:p>
    <w:p w14:paraId="3B6E6D90" w14:textId="77777777" w:rsidR="002D7AF1" w:rsidRPr="002D7AF1" w:rsidRDefault="002D7AF1" w:rsidP="002D7AF1">
      <w:pPr>
        <w:pStyle w:val="ListParagraph"/>
        <w:spacing w:after="120" w:line="240" w:lineRule="auto"/>
        <w:rPr>
          <w:rFonts w:ascii="Arial" w:eastAsia="MS Mincho" w:hAnsi="Arial" w:cs="Arial"/>
          <w:sz w:val="24"/>
          <w:szCs w:val="24"/>
          <w:lang w:val="en-US"/>
        </w:rPr>
      </w:pPr>
    </w:p>
    <w:p w14:paraId="49E27B62" w14:textId="77777777" w:rsidR="000267C0" w:rsidRPr="002D7AF1" w:rsidRDefault="000267C0" w:rsidP="00EF4405">
      <w:pPr>
        <w:pStyle w:val="ListParagraph"/>
        <w:numPr>
          <w:ilvl w:val="0"/>
          <w:numId w:val="9"/>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Leading attendance across the school</w:t>
      </w:r>
    </w:p>
    <w:p w14:paraId="10A44089" w14:textId="77777777" w:rsidR="000267C0" w:rsidRPr="002D7AF1" w:rsidRDefault="000267C0" w:rsidP="00EF4405">
      <w:pPr>
        <w:pStyle w:val="ListParagraph"/>
        <w:numPr>
          <w:ilvl w:val="0"/>
          <w:numId w:val="9"/>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Offering a clear vision for attendance improvement</w:t>
      </w:r>
    </w:p>
    <w:p w14:paraId="084C8AC2" w14:textId="77777777" w:rsidR="000267C0" w:rsidRPr="002D7AF1" w:rsidRDefault="000267C0" w:rsidP="00EF4405">
      <w:pPr>
        <w:pStyle w:val="ListParagraph"/>
        <w:numPr>
          <w:ilvl w:val="0"/>
          <w:numId w:val="9"/>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Evaluating and monitoring expectations and processes</w:t>
      </w:r>
    </w:p>
    <w:p w14:paraId="7B73F6C9" w14:textId="77777777" w:rsidR="000267C0" w:rsidRPr="002D7AF1" w:rsidRDefault="000267C0" w:rsidP="00EF4405">
      <w:pPr>
        <w:pStyle w:val="ListParagraph"/>
        <w:numPr>
          <w:ilvl w:val="0"/>
          <w:numId w:val="9"/>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Having an oversight of data analysis</w:t>
      </w:r>
    </w:p>
    <w:p w14:paraId="2ACF73B5" w14:textId="77777777" w:rsidR="000267C0" w:rsidRPr="002D7AF1" w:rsidRDefault="000267C0" w:rsidP="00EF4405">
      <w:pPr>
        <w:pStyle w:val="ListParagraph"/>
        <w:numPr>
          <w:ilvl w:val="0"/>
          <w:numId w:val="9"/>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Devising specific strategies to address areas of poor attendance identified through data</w:t>
      </w:r>
    </w:p>
    <w:p w14:paraId="7396B5CD" w14:textId="77777777" w:rsidR="000267C0" w:rsidRPr="002D7AF1" w:rsidRDefault="000267C0" w:rsidP="00EF4405">
      <w:pPr>
        <w:pStyle w:val="ListParagraph"/>
        <w:numPr>
          <w:ilvl w:val="0"/>
          <w:numId w:val="9"/>
        </w:numPr>
        <w:spacing w:after="120" w:line="240" w:lineRule="auto"/>
        <w:rPr>
          <w:rFonts w:ascii="Arial" w:eastAsia="MS Mincho" w:hAnsi="Arial" w:cs="Arial"/>
          <w:sz w:val="24"/>
          <w:szCs w:val="24"/>
          <w:lang w:val="en-US"/>
        </w:rPr>
      </w:pPr>
      <w:bookmarkStart w:id="4" w:name="_Hlk141799274"/>
      <w:r w:rsidRPr="002D7AF1">
        <w:rPr>
          <w:rFonts w:ascii="Arial" w:eastAsia="MS Mincho" w:hAnsi="Arial" w:cs="Arial"/>
          <w:sz w:val="24"/>
          <w:szCs w:val="24"/>
          <w:lang w:val="en-US"/>
        </w:rPr>
        <w:t>Building relationships with parents/</w:t>
      </w:r>
      <w:proofErr w:type="spellStart"/>
      <w:r w:rsidRPr="002D7AF1">
        <w:rPr>
          <w:rFonts w:ascii="Arial" w:eastAsia="MS Mincho" w:hAnsi="Arial" w:cs="Arial"/>
          <w:sz w:val="24"/>
          <w:szCs w:val="24"/>
          <w:lang w:val="en-US"/>
        </w:rPr>
        <w:t>carers</w:t>
      </w:r>
      <w:proofErr w:type="spellEnd"/>
      <w:r w:rsidRPr="002D7AF1">
        <w:rPr>
          <w:rFonts w:ascii="Arial" w:eastAsia="MS Mincho" w:hAnsi="Arial" w:cs="Arial"/>
          <w:sz w:val="24"/>
          <w:szCs w:val="24"/>
          <w:lang w:val="en-US"/>
        </w:rPr>
        <w:t xml:space="preserve"> to discuss and tackle attendance issues</w:t>
      </w:r>
    </w:p>
    <w:p w14:paraId="77C96B83" w14:textId="15BA1A6C" w:rsidR="000267C0" w:rsidRPr="002D7AF1" w:rsidRDefault="000267C0" w:rsidP="00EF4405">
      <w:pPr>
        <w:pStyle w:val="ListParagraph"/>
        <w:numPr>
          <w:ilvl w:val="0"/>
          <w:numId w:val="9"/>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Creating intervention </w:t>
      </w:r>
      <w:r w:rsidR="002D7AF1" w:rsidRPr="002D7AF1">
        <w:rPr>
          <w:rFonts w:ascii="Arial" w:eastAsia="MS Mincho" w:hAnsi="Arial" w:cs="Arial"/>
          <w:sz w:val="24"/>
          <w:szCs w:val="24"/>
          <w:lang w:val="en-US"/>
        </w:rPr>
        <w:t>reintegration</w:t>
      </w:r>
      <w:r w:rsidRPr="002D7AF1">
        <w:rPr>
          <w:rFonts w:ascii="Arial" w:eastAsia="MS Mincho" w:hAnsi="Arial" w:cs="Arial"/>
          <w:sz w:val="24"/>
          <w:szCs w:val="24"/>
          <w:lang w:val="en-US"/>
        </w:rPr>
        <w:t xml:space="preserve"> plans in partnership with pupils and their parents/</w:t>
      </w:r>
      <w:proofErr w:type="spellStart"/>
      <w:r w:rsidRPr="002D7AF1">
        <w:rPr>
          <w:rFonts w:ascii="Arial" w:eastAsia="MS Mincho" w:hAnsi="Arial" w:cs="Arial"/>
          <w:sz w:val="24"/>
          <w:szCs w:val="24"/>
          <w:lang w:val="en-US"/>
        </w:rPr>
        <w:t>carers</w:t>
      </w:r>
      <w:proofErr w:type="spellEnd"/>
    </w:p>
    <w:bookmarkEnd w:id="4"/>
    <w:p w14:paraId="052E6C1E" w14:textId="4AEFC9C6" w:rsidR="000267C0" w:rsidRDefault="000267C0" w:rsidP="00EF4405">
      <w:pPr>
        <w:pStyle w:val="ListParagraph"/>
        <w:numPr>
          <w:ilvl w:val="0"/>
          <w:numId w:val="9"/>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Delivering targeted intervention and support to pupils and families </w:t>
      </w:r>
    </w:p>
    <w:p w14:paraId="6C1C9C00" w14:textId="77777777" w:rsidR="00BB1836" w:rsidRPr="002D7AF1" w:rsidRDefault="00BB1836" w:rsidP="00BB1836">
      <w:pPr>
        <w:pStyle w:val="ListParagraph"/>
        <w:spacing w:after="120" w:line="240" w:lineRule="auto"/>
        <w:ind w:left="890"/>
        <w:rPr>
          <w:rFonts w:ascii="Arial" w:eastAsia="MS Mincho" w:hAnsi="Arial" w:cs="Arial"/>
          <w:sz w:val="24"/>
          <w:szCs w:val="24"/>
          <w:lang w:val="en-US"/>
        </w:rPr>
      </w:pPr>
    </w:p>
    <w:p w14:paraId="60F6612F" w14:textId="16B872C2" w:rsidR="000267C0" w:rsidRDefault="000267C0" w:rsidP="002D7AF1">
      <w:pPr>
        <w:pStyle w:val="ListParagraph"/>
        <w:numPr>
          <w:ilvl w:val="0"/>
          <w:numId w:val="2"/>
        </w:numPr>
        <w:spacing w:after="120" w:line="240" w:lineRule="auto"/>
        <w:rPr>
          <w:rFonts w:ascii="Arial" w:eastAsia="MS Mincho" w:hAnsi="Arial" w:cs="Arial"/>
          <w:sz w:val="24"/>
          <w:szCs w:val="24"/>
          <w:lang w:val="en-US"/>
        </w:rPr>
      </w:pPr>
      <w:r w:rsidRPr="00586DB4">
        <w:rPr>
          <w:rFonts w:ascii="Arial" w:eastAsia="MS Mincho" w:hAnsi="Arial" w:cs="Arial"/>
          <w:sz w:val="24"/>
          <w:szCs w:val="24"/>
          <w:lang w:val="en-US"/>
        </w:rPr>
        <w:t xml:space="preserve">The designated senior leader responsible for attendance is </w:t>
      </w:r>
      <w:r w:rsidR="00AA239D" w:rsidRPr="00586DB4">
        <w:rPr>
          <w:rFonts w:ascii="Arial" w:eastAsia="MS Mincho" w:hAnsi="Arial" w:cs="Arial"/>
          <w:sz w:val="24"/>
          <w:szCs w:val="24"/>
          <w:lang w:val="en-US"/>
        </w:rPr>
        <w:t xml:space="preserve">Wendy Hartley </w:t>
      </w:r>
      <w:r w:rsidR="00881B73" w:rsidRPr="00586DB4">
        <w:rPr>
          <w:rFonts w:ascii="Arial" w:eastAsia="MS Mincho" w:hAnsi="Arial" w:cs="Arial"/>
          <w:sz w:val="24"/>
          <w:szCs w:val="24"/>
          <w:lang w:val="en-US"/>
        </w:rPr>
        <w:t>(Assistant</w:t>
      </w:r>
      <w:r w:rsidR="00881B73">
        <w:rPr>
          <w:rFonts w:ascii="Arial" w:eastAsia="MS Mincho" w:hAnsi="Arial" w:cs="Arial"/>
          <w:sz w:val="24"/>
          <w:szCs w:val="24"/>
          <w:lang w:val="en-US"/>
        </w:rPr>
        <w:t xml:space="preserve"> Head &amp; SENCO)</w:t>
      </w:r>
      <w:r w:rsidRPr="002D7AF1">
        <w:rPr>
          <w:rFonts w:ascii="Arial" w:eastAsia="MS Mincho" w:hAnsi="Arial" w:cs="Arial"/>
          <w:sz w:val="24"/>
          <w:szCs w:val="24"/>
          <w:lang w:val="en-US"/>
        </w:rPr>
        <w:t xml:space="preserve"> and can be contacted v</w:t>
      </w:r>
      <w:r w:rsidRPr="00881B73">
        <w:rPr>
          <w:rFonts w:ascii="Arial" w:eastAsia="MS Mincho" w:hAnsi="Arial" w:cs="Arial"/>
          <w:sz w:val="24"/>
          <w:szCs w:val="24"/>
          <w:lang w:val="en-US"/>
        </w:rPr>
        <w:t>ia email.</w:t>
      </w:r>
      <w:r w:rsidR="00881B73">
        <w:rPr>
          <w:rFonts w:ascii="Arial" w:eastAsia="MS Mincho" w:hAnsi="Arial" w:cs="Arial"/>
          <w:sz w:val="24"/>
          <w:szCs w:val="24"/>
          <w:lang w:val="en-US"/>
        </w:rPr>
        <w:t xml:space="preserve"> </w:t>
      </w:r>
      <w:hyperlink r:id="rId19" w:history="1">
        <w:r w:rsidR="00881B73" w:rsidRPr="00FA10CA">
          <w:rPr>
            <w:rStyle w:val="Hyperlink"/>
            <w:rFonts w:ascii="Arial" w:eastAsia="MS Mincho" w:hAnsi="Arial" w:cs="Arial"/>
            <w:sz w:val="24"/>
            <w:szCs w:val="24"/>
            <w:lang w:val="en-US"/>
          </w:rPr>
          <w:t>Wendy.hartley@apoakhill.org.uk</w:t>
        </w:r>
      </w:hyperlink>
    </w:p>
    <w:p w14:paraId="6D0B5F1F" w14:textId="78567334" w:rsidR="002D7AF1" w:rsidRDefault="002D7AF1" w:rsidP="002D7AF1">
      <w:pPr>
        <w:pStyle w:val="ListParagraph"/>
        <w:spacing w:after="120" w:line="240" w:lineRule="auto"/>
        <w:rPr>
          <w:rFonts w:ascii="Arial" w:eastAsia="MS Mincho" w:hAnsi="Arial" w:cs="Arial"/>
          <w:sz w:val="24"/>
          <w:szCs w:val="24"/>
          <w:lang w:val="en-US"/>
        </w:rPr>
      </w:pPr>
    </w:p>
    <w:p w14:paraId="278E99D0" w14:textId="29C72200" w:rsidR="00EC61B0" w:rsidRDefault="00EC61B0" w:rsidP="002D7AF1">
      <w:pPr>
        <w:pStyle w:val="ListParagraph"/>
        <w:spacing w:after="120" w:line="240" w:lineRule="auto"/>
        <w:rPr>
          <w:rFonts w:ascii="Arial" w:eastAsia="MS Mincho" w:hAnsi="Arial" w:cs="Arial"/>
          <w:sz w:val="24"/>
          <w:szCs w:val="24"/>
          <w:lang w:val="en-US"/>
        </w:rPr>
      </w:pPr>
    </w:p>
    <w:p w14:paraId="57701917" w14:textId="77777777" w:rsidR="00EC61B0" w:rsidRPr="002D7AF1" w:rsidRDefault="00EC61B0" w:rsidP="002D7AF1">
      <w:pPr>
        <w:pStyle w:val="ListParagraph"/>
        <w:spacing w:after="120" w:line="240" w:lineRule="auto"/>
        <w:rPr>
          <w:rFonts w:ascii="Arial" w:eastAsia="MS Mincho" w:hAnsi="Arial" w:cs="Arial"/>
          <w:sz w:val="24"/>
          <w:szCs w:val="24"/>
          <w:lang w:val="en-US"/>
        </w:rPr>
      </w:pPr>
    </w:p>
    <w:p w14:paraId="66FB414E" w14:textId="77777777"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lastRenderedPageBreak/>
        <w:t>3.4 The attendance officer</w:t>
      </w:r>
    </w:p>
    <w:p w14:paraId="5005497E" w14:textId="77777777" w:rsidR="000267C0" w:rsidRDefault="000267C0" w:rsidP="002D7AF1">
      <w:pPr>
        <w:pStyle w:val="ListParagraph"/>
        <w:numPr>
          <w:ilvl w:val="0"/>
          <w:numId w:val="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The school attendance officer is responsible for: </w:t>
      </w:r>
    </w:p>
    <w:p w14:paraId="5836CA21" w14:textId="77777777" w:rsidR="00881B73" w:rsidRPr="002D7AF1" w:rsidRDefault="00881B73" w:rsidP="00881B73">
      <w:pPr>
        <w:pStyle w:val="ListParagraph"/>
        <w:spacing w:after="120" w:line="240" w:lineRule="auto"/>
        <w:rPr>
          <w:rFonts w:ascii="Arial" w:eastAsia="MS Mincho" w:hAnsi="Arial" w:cs="Arial"/>
          <w:sz w:val="24"/>
          <w:szCs w:val="24"/>
          <w:lang w:val="en-US"/>
        </w:rPr>
      </w:pPr>
    </w:p>
    <w:p w14:paraId="75E13FC9" w14:textId="77777777" w:rsidR="000267C0" w:rsidRPr="002D7AF1" w:rsidRDefault="000267C0" w:rsidP="00EF4405">
      <w:pPr>
        <w:pStyle w:val="ListParagraph"/>
        <w:numPr>
          <w:ilvl w:val="0"/>
          <w:numId w:val="10"/>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Monitoring and </w:t>
      </w:r>
      <w:proofErr w:type="spellStart"/>
      <w:r w:rsidRPr="002D7AF1">
        <w:rPr>
          <w:rFonts w:ascii="Arial" w:eastAsia="MS Mincho" w:hAnsi="Arial" w:cs="Arial"/>
          <w:sz w:val="24"/>
          <w:szCs w:val="24"/>
          <w:lang w:val="en-US"/>
        </w:rPr>
        <w:t>analysing</w:t>
      </w:r>
      <w:proofErr w:type="spellEnd"/>
      <w:r w:rsidRPr="002D7AF1">
        <w:rPr>
          <w:rFonts w:ascii="Arial" w:eastAsia="MS Mincho" w:hAnsi="Arial" w:cs="Arial"/>
          <w:sz w:val="24"/>
          <w:szCs w:val="24"/>
          <w:lang w:val="en-US"/>
        </w:rPr>
        <w:t xml:space="preserve"> attendance data (see section 7)</w:t>
      </w:r>
    </w:p>
    <w:p w14:paraId="5D58FA21" w14:textId="77777777" w:rsidR="000267C0" w:rsidRPr="002D7AF1" w:rsidRDefault="000267C0" w:rsidP="00EF4405">
      <w:pPr>
        <w:pStyle w:val="ListParagraph"/>
        <w:numPr>
          <w:ilvl w:val="0"/>
          <w:numId w:val="10"/>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Benchmarking attendance data to identify areas of focus for improvement</w:t>
      </w:r>
    </w:p>
    <w:p w14:paraId="3980A46C" w14:textId="54B8FED2" w:rsidR="000267C0" w:rsidRPr="002D7AF1" w:rsidRDefault="000267C0" w:rsidP="00EF4405">
      <w:pPr>
        <w:pStyle w:val="ListParagraph"/>
        <w:numPr>
          <w:ilvl w:val="0"/>
          <w:numId w:val="10"/>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Providing regular attendance reports to school staff and reporting concerns about attendance to the designated senior leader responsible for attendance and the </w:t>
      </w:r>
      <w:r w:rsidR="002D7AF1">
        <w:rPr>
          <w:rFonts w:ascii="Arial" w:eastAsia="MS Mincho" w:hAnsi="Arial" w:cs="Arial"/>
          <w:sz w:val="24"/>
          <w:szCs w:val="24"/>
          <w:lang w:val="en-US"/>
        </w:rPr>
        <w:t>H</w:t>
      </w:r>
      <w:r w:rsidRPr="002D7AF1">
        <w:rPr>
          <w:rFonts w:ascii="Arial" w:eastAsia="MS Mincho" w:hAnsi="Arial" w:cs="Arial"/>
          <w:sz w:val="24"/>
          <w:szCs w:val="24"/>
          <w:lang w:val="en-US"/>
        </w:rPr>
        <w:t>ead</w:t>
      </w:r>
      <w:r w:rsidR="002D7AF1">
        <w:rPr>
          <w:rFonts w:ascii="Arial" w:eastAsia="MS Mincho" w:hAnsi="Arial" w:cs="Arial"/>
          <w:sz w:val="24"/>
          <w:szCs w:val="24"/>
          <w:lang w:val="en-US"/>
        </w:rPr>
        <w:t xml:space="preserve"> T</w:t>
      </w:r>
      <w:r w:rsidRPr="002D7AF1">
        <w:rPr>
          <w:rFonts w:ascii="Arial" w:eastAsia="MS Mincho" w:hAnsi="Arial" w:cs="Arial"/>
          <w:sz w:val="24"/>
          <w:szCs w:val="24"/>
          <w:lang w:val="en-US"/>
        </w:rPr>
        <w:t xml:space="preserve">eacher </w:t>
      </w:r>
    </w:p>
    <w:p w14:paraId="1730944F" w14:textId="77777777" w:rsidR="000267C0" w:rsidRPr="002D7AF1" w:rsidRDefault="000267C0" w:rsidP="00EF4405">
      <w:pPr>
        <w:pStyle w:val="ListParagraph"/>
        <w:numPr>
          <w:ilvl w:val="0"/>
          <w:numId w:val="10"/>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Working with education welfare officers to tackle persistent absence</w:t>
      </w:r>
    </w:p>
    <w:p w14:paraId="3DB662B5" w14:textId="2AF4155F" w:rsidR="000267C0" w:rsidRDefault="000267C0" w:rsidP="00EF4405">
      <w:pPr>
        <w:pStyle w:val="ListParagraph"/>
        <w:numPr>
          <w:ilvl w:val="0"/>
          <w:numId w:val="10"/>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Advising</w:t>
      </w:r>
      <w:r w:rsidR="002D7AF1">
        <w:rPr>
          <w:rFonts w:ascii="Arial" w:eastAsia="MS Mincho" w:hAnsi="Arial" w:cs="Arial"/>
          <w:sz w:val="24"/>
          <w:szCs w:val="24"/>
          <w:lang w:val="en-US"/>
        </w:rPr>
        <w:t xml:space="preserve"> the H</w:t>
      </w:r>
      <w:r w:rsidRPr="002D7AF1">
        <w:rPr>
          <w:rFonts w:ascii="Arial" w:eastAsia="MS Mincho" w:hAnsi="Arial" w:cs="Arial"/>
          <w:sz w:val="24"/>
          <w:szCs w:val="24"/>
          <w:lang w:val="en-US"/>
        </w:rPr>
        <w:t>ead</w:t>
      </w:r>
      <w:r w:rsidR="002D7AF1">
        <w:rPr>
          <w:rFonts w:ascii="Arial" w:eastAsia="MS Mincho" w:hAnsi="Arial" w:cs="Arial"/>
          <w:sz w:val="24"/>
          <w:szCs w:val="24"/>
          <w:lang w:val="en-US"/>
        </w:rPr>
        <w:t xml:space="preserve"> Teacher or Designated Senior Leader</w:t>
      </w:r>
      <w:r w:rsidRPr="002D7AF1">
        <w:rPr>
          <w:rFonts w:ascii="Arial" w:eastAsia="MS Mincho" w:hAnsi="Arial" w:cs="Arial"/>
          <w:sz w:val="24"/>
          <w:szCs w:val="24"/>
          <w:lang w:val="en-US"/>
        </w:rPr>
        <w:t xml:space="preserve"> when to issue fixed-penalty notices</w:t>
      </w:r>
    </w:p>
    <w:p w14:paraId="70E4B88C" w14:textId="77777777" w:rsidR="002D7AF1" w:rsidRPr="002D7AF1" w:rsidRDefault="002D7AF1" w:rsidP="002D7AF1">
      <w:pPr>
        <w:pStyle w:val="ListParagraph"/>
        <w:spacing w:after="120" w:line="240" w:lineRule="auto"/>
        <w:ind w:left="890"/>
        <w:rPr>
          <w:rFonts w:ascii="Arial" w:eastAsia="MS Mincho" w:hAnsi="Arial" w:cs="Arial"/>
          <w:sz w:val="24"/>
          <w:szCs w:val="24"/>
          <w:lang w:val="en-US"/>
        </w:rPr>
      </w:pPr>
    </w:p>
    <w:p w14:paraId="18F58296" w14:textId="76BBE3EB" w:rsidR="000267C0" w:rsidRPr="00586DB4" w:rsidRDefault="000267C0" w:rsidP="002D7AF1">
      <w:pPr>
        <w:pStyle w:val="ListParagraph"/>
        <w:numPr>
          <w:ilvl w:val="0"/>
          <w:numId w:val="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The attendance officer </w:t>
      </w:r>
      <w:r w:rsidRPr="00586DB4">
        <w:rPr>
          <w:rFonts w:ascii="Arial" w:eastAsia="MS Mincho" w:hAnsi="Arial" w:cs="Arial"/>
          <w:sz w:val="24"/>
          <w:szCs w:val="24"/>
          <w:lang w:val="en-US"/>
        </w:rPr>
        <w:t xml:space="preserve">is </w:t>
      </w:r>
      <w:r w:rsidR="00243054" w:rsidRPr="00586DB4">
        <w:rPr>
          <w:rFonts w:ascii="Arial" w:eastAsia="MS Mincho" w:hAnsi="Arial" w:cs="Arial"/>
          <w:sz w:val="24"/>
          <w:szCs w:val="24"/>
          <w:lang w:val="en-US"/>
        </w:rPr>
        <w:t>Nicola Freedman</w:t>
      </w:r>
      <w:r w:rsidRPr="00586DB4">
        <w:rPr>
          <w:rFonts w:ascii="Arial" w:eastAsia="MS Mincho" w:hAnsi="Arial" w:cs="Arial"/>
          <w:sz w:val="24"/>
          <w:szCs w:val="24"/>
          <w:lang w:val="en-US"/>
        </w:rPr>
        <w:t xml:space="preserve"> and can be contacted via email</w:t>
      </w:r>
      <w:r w:rsidR="004E163D" w:rsidRPr="00586DB4">
        <w:rPr>
          <w:rFonts w:ascii="Arial" w:eastAsia="MS Mincho" w:hAnsi="Arial" w:cs="Arial"/>
          <w:sz w:val="24"/>
          <w:szCs w:val="24"/>
          <w:lang w:val="en-US"/>
        </w:rPr>
        <w:t>. office@apoakhill.org.uk</w:t>
      </w:r>
    </w:p>
    <w:p w14:paraId="2DA97AB0" w14:textId="77777777" w:rsidR="002D7AF1" w:rsidRDefault="002D7AF1" w:rsidP="002D7AF1">
      <w:pPr>
        <w:pStyle w:val="ListParagraph"/>
        <w:spacing w:after="120" w:line="240" w:lineRule="auto"/>
        <w:rPr>
          <w:rFonts w:ascii="Arial" w:eastAsia="MS Mincho" w:hAnsi="Arial" w:cs="Arial"/>
          <w:sz w:val="24"/>
          <w:szCs w:val="24"/>
          <w:lang w:val="en-US"/>
        </w:rPr>
      </w:pPr>
    </w:p>
    <w:p w14:paraId="1D9F7D40" w14:textId="07F78C68" w:rsid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3.5 </w:t>
      </w:r>
      <w:r w:rsidR="00586DB4" w:rsidRPr="00586DB4">
        <w:rPr>
          <w:rFonts w:ascii="Arial" w:eastAsia="MS Mincho" w:hAnsi="Arial" w:cs="Arial"/>
          <w:b/>
          <w:color w:val="12263F"/>
          <w:sz w:val="24"/>
          <w:szCs w:val="24"/>
          <w:lang w:val="en-US"/>
        </w:rPr>
        <w:t>Teachers / Form Tutors</w:t>
      </w:r>
    </w:p>
    <w:p w14:paraId="3ED234EB" w14:textId="5055F0D8" w:rsidR="00586DB4" w:rsidRDefault="00586DB4" w:rsidP="00586DB4">
      <w:pPr>
        <w:pStyle w:val="ListParagraph"/>
        <w:numPr>
          <w:ilvl w:val="0"/>
          <w:numId w:val="2"/>
        </w:numPr>
        <w:spacing w:before="240" w:after="120" w:line="240" w:lineRule="auto"/>
        <w:rPr>
          <w:rFonts w:ascii="Arial" w:eastAsia="MS Mincho" w:hAnsi="Arial" w:cs="Arial"/>
          <w:color w:val="12263F"/>
          <w:sz w:val="24"/>
          <w:szCs w:val="24"/>
          <w:lang w:val="en-US"/>
        </w:rPr>
      </w:pPr>
      <w:r w:rsidRPr="00586DB4">
        <w:rPr>
          <w:rFonts w:ascii="Arial" w:eastAsia="MS Mincho" w:hAnsi="Arial" w:cs="Arial"/>
          <w:color w:val="12263F"/>
          <w:sz w:val="24"/>
          <w:szCs w:val="24"/>
          <w:lang w:val="en-US"/>
        </w:rPr>
        <w:t>Two named staff</w:t>
      </w:r>
      <w:r>
        <w:rPr>
          <w:rFonts w:ascii="Arial" w:eastAsia="MS Mincho" w:hAnsi="Arial" w:cs="Arial"/>
          <w:color w:val="12263F"/>
          <w:sz w:val="24"/>
          <w:szCs w:val="24"/>
          <w:lang w:val="en-US"/>
        </w:rPr>
        <w:t xml:space="preserve"> (Carlo </w:t>
      </w:r>
      <w:proofErr w:type="spellStart"/>
      <w:r>
        <w:rPr>
          <w:rFonts w:ascii="Arial" w:eastAsia="MS Mincho" w:hAnsi="Arial" w:cs="Arial"/>
          <w:color w:val="12263F"/>
          <w:sz w:val="24"/>
          <w:szCs w:val="24"/>
          <w:lang w:val="en-US"/>
        </w:rPr>
        <w:t>Baleotto</w:t>
      </w:r>
      <w:proofErr w:type="spellEnd"/>
      <w:r>
        <w:rPr>
          <w:rFonts w:ascii="Arial" w:eastAsia="MS Mincho" w:hAnsi="Arial" w:cs="Arial"/>
          <w:color w:val="12263F"/>
          <w:sz w:val="24"/>
          <w:szCs w:val="24"/>
          <w:lang w:val="en-US"/>
        </w:rPr>
        <w:t xml:space="preserve"> &amp; Dennis </w:t>
      </w:r>
      <w:proofErr w:type="spellStart"/>
      <w:r>
        <w:rPr>
          <w:rFonts w:ascii="Arial" w:eastAsia="MS Mincho" w:hAnsi="Arial" w:cs="Arial"/>
          <w:color w:val="12263F"/>
          <w:sz w:val="24"/>
          <w:szCs w:val="24"/>
          <w:lang w:val="en-US"/>
        </w:rPr>
        <w:t>Owusu</w:t>
      </w:r>
      <w:proofErr w:type="spellEnd"/>
      <w:r>
        <w:rPr>
          <w:rFonts w:ascii="Arial" w:eastAsia="MS Mincho" w:hAnsi="Arial" w:cs="Arial"/>
          <w:color w:val="12263F"/>
          <w:sz w:val="24"/>
          <w:szCs w:val="24"/>
          <w:lang w:val="en-US"/>
        </w:rPr>
        <w:t>) are responsible for recording the am registration mark each day on School Pod.</w:t>
      </w:r>
    </w:p>
    <w:p w14:paraId="36E1BD3F" w14:textId="77777777" w:rsidR="00586DB4" w:rsidRPr="00586DB4" w:rsidRDefault="00586DB4" w:rsidP="00586DB4">
      <w:pPr>
        <w:pStyle w:val="ListParagraph"/>
        <w:spacing w:before="240" w:after="120" w:line="240" w:lineRule="auto"/>
        <w:rPr>
          <w:rFonts w:ascii="Arial" w:eastAsia="MS Mincho" w:hAnsi="Arial" w:cs="Arial"/>
          <w:color w:val="12263F"/>
          <w:sz w:val="24"/>
          <w:szCs w:val="24"/>
          <w:lang w:val="en-US"/>
        </w:rPr>
      </w:pPr>
    </w:p>
    <w:p w14:paraId="1A8F206A" w14:textId="5DCDDD5E" w:rsidR="002D7AF1" w:rsidRDefault="00586DB4" w:rsidP="00586DB4">
      <w:pPr>
        <w:pStyle w:val="ListParagraph"/>
        <w:numPr>
          <w:ilvl w:val="0"/>
          <w:numId w:val="2"/>
        </w:numPr>
        <w:spacing w:after="120" w:line="240" w:lineRule="auto"/>
        <w:rPr>
          <w:rFonts w:ascii="Arial" w:eastAsia="MS Mincho" w:hAnsi="Arial" w:cs="Arial"/>
          <w:sz w:val="24"/>
          <w:szCs w:val="24"/>
          <w:lang w:val="en-US"/>
        </w:rPr>
      </w:pPr>
      <w:r>
        <w:rPr>
          <w:rFonts w:ascii="Arial" w:eastAsia="MS Mincho" w:hAnsi="Arial" w:cs="Arial"/>
          <w:sz w:val="24"/>
          <w:szCs w:val="24"/>
          <w:lang w:val="en-US"/>
        </w:rPr>
        <w:t xml:space="preserve">Class Teachers and Form Tutors </w:t>
      </w:r>
      <w:r w:rsidR="000267C0" w:rsidRPr="002D7AF1">
        <w:rPr>
          <w:rFonts w:ascii="Arial" w:eastAsia="MS Mincho" w:hAnsi="Arial" w:cs="Arial"/>
          <w:sz w:val="24"/>
          <w:szCs w:val="24"/>
          <w:lang w:val="en-US"/>
        </w:rPr>
        <w:t xml:space="preserve">are </w:t>
      </w:r>
      <w:r>
        <w:rPr>
          <w:rFonts w:ascii="Arial" w:eastAsia="MS Mincho" w:hAnsi="Arial" w:cs="Arial"/>
          <w:sz w:val="24"/>
          <w:szCs w:val="24"/>
          <w:lang w:val="en-US"/>
        </w:rPr>
        <w:t xml:space="preserve">then </w:t>
      </w:r>
      <w:r w:rsidR="000267C0" w:rsidRPr="002D7AF1">
        <w:rPr>
          <w:rFonts w:ascii="Arial" w:eastAsia="MS Mincho" w:hAnsi="Arial" w:cs="Arial"/>
          <w:sz w:val="24"/>
          <w:szCs w:val="24"/>
          <w:lang w:val="en-US"/>
        </w:rPr>
        <w:t xml:space="preserve">responsible for recording attendance </w:t>
      </w:r>
      <w:r>
        <w:rPr>
          <w:rFonts w:ascii="Arial" w:eastAsia="MS Mincho" w:hAnsi="Arial" w:cs="Arial"/>
          <w:sz w:val="24"/>
          <w:szCs w:val="24"/>
          <w:lang w:val="en-US"/>
        </w:rPr>
        <w:t>each lesson</w:t>
      </w:r>
      <w:r w:rsidR="000267C0" w:rsidRPr="002D7AF1">
        <w:rPr>
          <w:rFonts w:ascii="Arial" w:eastAsia="MS Mincho" w:hAnsi="Arial" w:cs="Arial"/>
          <w:sz w:val="24"/>
          <w:szCs w:val="24"/>
          <w:lang w:val="en-US"/>
        </w:rPr>
        <w:t>, using the correct codes, and submitting this informat</w:t>
      </w:r>
      <w:r>
        <w:rPr>
          <w:rFonts w:ascii="Arial" w:eastAsia="MS Mincho" w:hAnsi="Arial" w:cs="Arial"/>
          <w:sz w:val="24"/>
          <w:szCs w:val="24"/>
          <w:lang w:val="en-US"/>
        </w:rPr>
        <w:t xml:space="preserve">ion </w:t>
      </w:r>
      <w:r w:rsidR="000267C0" w:rsidRPr="002D7AF1">
        <w:rPr>
          <w:rFonts w:ascii="Arial" w:eastAsia="MS Mincho" w:hAnsi="Arial" w:cs="Arial"/>
          <w:sz w:val="24"/>
          <w:szCs w:val="24"/>
          <w:lang w:val="en-US"/>
        </w:rPr>
        <w:t>o</w:t>
      </w:r>
      <w:r>
        <w:rPr>
          <w:rFonts w:ascii="Arial" w:eastAsia="MS Mincho" w:hAnsi="Arial" w:cs="Arial"/>
          <w:sz w:val="24"/>
          <w:szCs w:val="24"/>
          <w:lang w:val="en-US"/>
        </w:rPr>
        <w:t xml:space="preserve">n </w:t>
      </w:r>
      <w:r w:rsidR="000267C0" w:rsidRPr="002D7AF1">
        <w:rPr>
          <w:rFonts w:ascii="Arial" w:eastAsia="MS Mincho" w:hAnsi="Arial" w:cs="Arial"/>
          <w:sz w:val="24"/>
          <w:szCs w:val="24"/>
          <w:lang w:val="en-US"/>
        </w:rPr>
        <w:t xml:space="preserve">the </w:t>
      </w:r>
      <w:r>
        <w:rPr>
          <w:rFonts w:ascii="Arial" w:eastAsia="MS Mincho" w:hAnsi="Arial" w:cs="Arial"/>
          <w:sz w:val="24"/>
          <w:szCs w:val="24"/>
          <w:lang w:val="en-US"/>
        </w:rPr>
        <w:t>School Pod system at the beginning of each lesson.</w:t>
      </w:r>
    </w:p>
    <w:p w14:paraId="6F0B9AAB" w14:textId="77777777" w:rsidR="00FA08AE" w:rsidRPr="002D7AF1" w:rsidRDefault="00FA08AE" w:rsidP="002D7AF1">
      <w:pPr>
        <w:pStyle w:val="ListParagraph"/>
        <w:spacing w:after="120" w:line="240" w:lineRule="auto"/>
        <w:rPr>
          <w:rFonts w:ascii="Arial" w:eastAsia="MS Mincho" w:hAnsi="Arial" w:cs="Arial"/>
          <w:sz w:val="24"/>
          <w:szCs w:val="24"/>
          <w:lang w:val="en-US"/>
        </w:rPr>
      </w:pPr>
    </w:p>
    <w:p w14:paraId="07E4BF8B" w14:textId="5637136E" w:rsidR="000267C0" w:rsidRPr="002D7AF1"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3.6 </w:t>
      </w:r>
      <w:r w:rsidRPr="002D7AF1">
        <w:rPr>
          <w:rFonts w:ascii="Arial" w:eastAsia="MS Mincho" w:hAnsi="Arial" w:cs="Arial"/>
          <w:b/>
          <w:color w:val="12263F"/>
          <w:sz w:val="24"/>
          <w:szCs w:val="24"/>
          <w:lang w:val="en-US"/>
        </w:rPr>
        <w:t xml:space="preserve">School </w:t>
      </w:r>
      <w:r w:rsidR="002D7AF1" w:rsidRPr="002D7AF1">
        <w:rPr>
          <w:rFonts w:ascii="Arial" w:eastAsia="MS Mincho" w:hAnsi="Arial" w:cs="Arial"/>
          <w:b/>
          <w:color w:val="12263F"/>
          <w:sz w:val="24"/>
          <w:szCs w:val="24"/>
          <w:lang w:val="en-US"/>
        </w:rPr>
        <w:t>O</w:t>
      </w:r>
      <w:r w:rsidRPr="002D7AF1">
        <w:rPr>
          <w:rFonts w:ascii="Arial" w:eastAsia="MS Mincho" w:hAnsi="Arial" w:cs="Arial"/>
          <w:b/>
          <w:color w:val="12263F"/>
          <w:sz w:val="24"/>
          <w:szCs w:val="24"/>
          <w:lang w:val="en-US"/>
        </w:rPr>
        <w:t>ffice</w:t>
      </w:r>
      <w:r w:rsidR="002D7AF1" w:rsidRPr="002D7AF1">
        <w:rPr>
          <w:rFonts w:ascii="Arial" w:eastAsia="MS Mincho" w:hAnsi="Arial" w:cs="Arial"/>
          <w:b/>
          <w:color w:val="12263F"/>
          <w:sz w:val="24"/>
          <w:szCs w:val="24"/>
          <w:lang w:val="en-US"/>
        </w:rPr>
        <w:t xml:space="preserve"> S</w:t>
      </w:r>
      <w:r w:rsidRPr="002D7AF1">
        <w:rPr>
          <w:rFonts w:ascii="Arial" w:eastAsia="MS Mincho" w:hAnsi="Arial" w:cs="Arial"/>
          <w:b/>
          <w:color w:val="12263F"/>
          <w:sz w:val="24"/>
          <w:szCs w:val="24"/>
          <w:lang w:val="en-US"/>
        </w:rPr>
        <w:t>taff</w:t>
      </w:r>
    </w:p>
    <w:p w14:paraId="6D94FD07" w14:textId="05A0B3A5" w:rsidR="000267C0" w:rsidRDefault="000267C0" w:rsidP="002D7AF1">
      <w:pPr>
        <w:pStyle w:val="ListParagraph"/>
        <w:numPr>
          <w:ilvl w:val="0"/>
          <w:numId w:val="2"/>
        </w:numPr>
        <w:spacing w:after="120" w:line="240" w:lineRule="auto"/>
        <w:rPr>
          <w:rFonts w:ascii="Arial" w:eastAsia="Arial" w:hAnsi="Arial" w:cs="Arial"/>
          <w:sz w:val="24"/>
          <w:szCs w:val="24"/>
          <w:lang w:val="en-US"/>
        </w:rPr>
      </w:pPr>
      <w:r w:rsidRPr="002D7AF1">
        <w:rPr>
          <w:rFonts w:ascii="Arial" w:eastAsia="Arial" w:hAnsi="Arial" w:cs="Arial"/>
          <w:sz w:val="24"/>
          <w:szCs w:val="24"/>
          <w:lang w:val="en-US"/>
        </w:rPr>
        <w:t>School office staff will:</w:t>
      </w:r>
    </w:p>
    <w:p w14:paraId="3BA4F7B7" w14:textId="77777777" w:rsidR="002D7AF1" w:rsidRPr="002D7AF1" w:rsidRDefault="002D7AF1" w:rsidP="002D7AF1">
      <w:pPr>
        <w:pStyle w:val="ListParagraph"/>
        <w:spacing w:after="120" w:line="240" w:lineRule="auto"/>
        <w:rPr>
          <w:rFonts w:ascii="Arial" w:eastAsia="Arial" w:hAnsi="Arial" w:cs="Arial"/>
          <w:sz w:val="24"/>
          <w:szCs w:val="24"/>
          <w:lang w:val="en-US"/>
        </w:rPr>
      </w:pPr>
    </w:p>
    <w:p w14:paraId="07BBE4F7" w14:textId="01582261" w:rsidR="000267C0" w:rsidRPr="002D7AF1" w:rsidRDefault="000267C0" w:rsidP="00EF4405">
      <w:pPr>
        <w:pStyle w:val="ListParagraph"/>
        <w:numPr>
          <w:ilvl w:val="0"/>
          <w:numId w:val="11"/>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Take calls from parents/</w:t>
      </w:r>
      <w:proofErr w:type="spellStart"/>
      <w:r w:rsidRPr="002D7AF1">
        <w:rPr>
          <w:rFonts w:ascii="Arial" w:eastAsia="MS Mincho" w:hAnsi="Arial" w:cs="Arial"/>
          <w:sz w:val="24"/>
          <w:szCs w:val="24"/>
          <w:lang w:val="en-US"/>
        </w:rPr>
        <w:t>carers</w:t>
      </w:r>
      <w:proofErr w:type="spellEnd"/>
      <w:r w:rsidRPr="002D7AF1">
        <w:rPr>
          <w:rFonts w:ascii="Arial" w:eastAsia="MS Mincho" w:hAnsi="Arial" w:cs="Arial"/>
          <w:sz w:val="24"/>
          <w:szCs w:val="24"/>
          <w:lang w:val="en-US"/>
        </w:rPr>
        <w:t xml:space="preserve"> </w:t>
      </w:r>
      <w:r w:rsidR="002D7AF1">
        <w:rPr>
          <w:rFonts w:ascii="Arial" w:eastAsia="MS Mincho" w:hAnsi="Arial" w:cs="Arial"/>
          <w:sz w:val="24"/>
          <w:szCs w:val="24"/>
          <w:lang w:val="en-US"/>
        </w:rPr>
        <w:t>a</w:t>
      </w:r>
      <w:r w:rsidRPr="002D7AF1">
        <w:rPr>
          <w:rFonts w:ascii="Arial" w:eastAsia="MS Mincho" w:hAnsi="Arial" w:cs="Arial"/>
          <w:sz w:val="24"/>
          <w:szCs w:val="24"/>
          <w:lang w:val="en-US"/>
        </w:rPr>
        <w:t>nd pupils about absence on a day-to-day basis and record it on the school system</w:t>
      </w:r>
      <w:r w:rsidR="002D7AF1">
        <w:rPr>
          <w:rFonts w:ascii="Arial" w:eastAsia="MS Mincho" w:hAnsi="Arial" w:cs="Arial"/>
          <w:sz w:val="24"/>
          <w:szCs w:val="24"/>
          <w:lang w:val="en-US"/>
        </w:rPr>
        <w:t xml:space="preserve"> (School Pod).</w:t>
      </w:r>
    </w:p>
    <w:p w14:paraId="4E4B8F1A" w14:textId="35B7DA06" w:rsidR="000267C0" w:rsidRDefault="000267C0" w:rsidP="00EF4405">
      <w:pPr>
        <w:pStyle w:val="ListParagraph"/>
        <w:numPr>
          <w:ilvl w:val="0"/>
          <w:numId w:val="11"/>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Transfer calls from parents/</w:t>
      </w:r>
      <w:proofErr w:type="spellStart"/>
      <w:r w:rsidRPr="002D7AF1">
        <w:rPr>
          <w:rFonts w:ascii="Arial" w:eastAsia="MS Mincho" w:hAnsi="Arial" w:cs="Arial"/>
          <w:sz w:val="24"/>
          <w:szCs w:val="24"/>
          <w:lang w:val="en-US"/>
        </w:rPr>
        <w:t>carers</w:t>
      </w:r>
      <w:proofErr w:type="spellEnd"/>
      <w:r w:rsidRPr="002D7AF1">
        <w:rPr>
          <w:rFonts w:ascii="Arial" w:eastAsia="MS Mincho" w:hAnsi="Arial" w:cs="Arial"/>
          <w:sz w:val="24"/>
          <w:szCs w:val="24"/>
          <w:lang w:val="en-US"/>
        </w:rPr>
        <w:t xml:space="preserve"> and pupils to the</w:t>
      </w:r>
      <w:r w:rsidR="002D7AF1">
        <w:rPr>
          <w:rFonts w:ascii="Arial" w:eastAsia="MS Mincho" w:hAnsi="Arial" w:cs="Arial"/>
          <w:sz w:val="24"/>
          <w:szCs w:val="24"/>
          <w:lang w:val="en-US"/>
        </w:rPr>
        <w:t xml:space="preserve"> appropriate member of staff</w:t>
      </w:r>
      <w:r w:rsidRPr="002D7AF1">
        <w:rPr>
          <w:rFonts w:ascii="Arial" w:eastAsia="MS Mincho" w:hAnsi="Arial" w:cs="Arial"/>
          <w:sz w:val="24"/>
          <w:szCs w:val="24"/>
          <w:lang w:val="en-US"/>
        </w:rPr>
        <w:t xml:space="preserve"> in order to provide them with more detailed support on attendance </w:t>
      </w:r>
    </w:p>
    <w:p w14:paraId="6933EC9F" w14:textId="77777777" w:rsidR="002D7AF1" w:rsidRPr="002D7AF1" w:rsidRDefault="002D7AF1" w:rsidP="002D7AF1">
      <w:pPr>
        <w:pStyle w:val="ListParagraph"/>
        <w:spacing w:after="120" w:line="240" w:lineRule="auto"/>
        <w:ind w:left="890"/>
        <w:rPr>
          <w:rFonts w:ascii="Arial" w:eastAsia="MS Mincho" w:hAnsi="Arial" w:cs="Arial"/>
          <w:sz w:val="24"/>
          <w:szCs w:val="24"/>
          <w:lang w:val="en-US"/>
        </w:rPr>
      </w:pPr>
    </w:p>
    <w:p w14:paraId="43BDBB33" w14:textId="269AED37"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3.7 Parents/</w:t>
      </w:r>
      <w:proofErr w:type="spellStart"/>
      <w:r w:rsidR="002D7AF1">
        <w:rPr>
          <w:rFonts w:ascii="Arial" w:eastAsia="MS Mincho" w:hAnsi="Arial" w:cs="Arial"/>
          <w:b/>
          <w:color w:val="12263F"/>
          <w:sz w:val="24"/>
          <w:szCs w:val="24"/>
          <w:lang w:val="en-US"/>
        </w:rPr>
        <w:t>C</w:t>
      </w:r>
      <w:r w:rsidRPr="000267C0">
        <w:rPr>
          <w:rFonts w:ascii="Arial" w:eastAsia="MS Mincho" w:hAnsi="Arial" w:cs="Arial"/>
          <w:b/>
          <w:color w:val="12263F"/>
          <w:sz w:val="24"/>
          <w:szCs w:val="24"/>
          <w:lang w:val="en-US"/>
        </w:rPr>
        <w:t>arers</w:t>
      </w:r>
      <w:proofErr w:type="spellEnd"/>
      <w:r w:rsidRPr="000267C0">
        <w:rPr>
          <w:rFonts w:ascii="Arial" w:eastAsia="MS Mincho" w:hAnsi="Arial" w:cs="Arial"/>
          <w:b/>
          <w:color w:val="12263F"/>
          <w:sz w:val="24"/>
          <w:szCs w:val="24"/>
          <w:lang w:val="en-US"/>
        </w:rPr>
        <w:t xml:space="preserve"> </w:t>
      </w:r>
    </w:p>
    <w:p w14:paraId="60C37CCD" w14:textId="5A282872" w:rsidR="000267C0" w:rsidRDefault="000267C0" w:rsidP="002D7AF1">
      <w:pPr>
        <w:pStyle w:val="ListParagraph"/>
        <w:numPr>
          <w:ilvl w:val="0"/>
          <w:numId w:val="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Parents/</w:t>
      </w:r>
      <w:proofErr w:type="spellStart"/>
      <w:r w:rsidRPr="002D7AF1">
        <w:rPr>
          <w:rFonts w:ascii="Arial" w:eastAsia="MS Mincho" w:hAnsi="Arial" w:cs="Arial"/>
          <w:sz w:val="24"/>
          <w:szCs w:val="24"/>
          <w:lang w:val="en-US"/>
        </w:rPr>
        <w:t>carers</w:t>
      </w:r>
      <w:proofErr w:type="spellEnd"/>
      <w:r w:rsidRPr="002D7AF1">
        <w:rPr>
          <w:rFonts w:ascii="Arial" w:eastAsia="MS Mincho" w:hAnsi="Arial" w:cs="Arial"/>
          <w:sz w:val="24"/>
          <w:szCs w:val="24"/>
          <w:lang w:val="en-US"/>
        </w:rPr>
        <w:t xml:space="preserve"> are expected to:</w:t>
      </w:r>
    </w:p>
    <w:p w14:paraId="51A4930D" w14:textId="77777777" w:rsidR="002D7AF1" w:rsidRPr="002D7AF1" w:rsidRDefault="002D7AF1" w:rsidP="002D7AF1">
      <w:pPr>
        <w:pStyle w:val="ListParagraph"/>
        <w:spacing w:after="120" w:line="240" w:lineRule="auto"/>
        <w:rPr>
          <w:rFonts w:ascii="Arial" w:eastAsia="MS Mincho" w:hAnsi="Arial" w:cs="Arial"/>
          <w:sz w:val="24"/>
          <w:szCs w:val="24"/>
          <w:lang w:val="en-US"/>
        </w:rPr>
      </w:pPr>
    </w:p>
    <w:p w14:paraId="4697A62E" w14:textId="773D5305" w:rsidR="000267C0" w:rsidRPr="002D7AF1" w:rsidRDefault="000267C0" w:rsidP="00EF4405">
      <w:pPr>
        <w:pStyle w:val="ListParagraph"/>
        <w:numPr>
          <w:ilvl w:val="0"/>
          <w:numId w:val="1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Make sure their child attends </w:t>
      </w:r>
      <w:r w:rsidRPr="00FA08AE">
        <w:rPr>
          <w:rFonts w:ascii="Arial" w:eastAsia="MS Mincho" w:hAnsi="Arial" w:cs="Arial"/>
          <w:sz w:val="24"/>
          <w:szCs w:val="24"/>
          <w:lang w:val="en-US"/>
        </w:rPr>
        <w:t>every day</w:t>
      </w:r>
      <w:r w:rsidR="002D7AF1" w:rsidRPr="00FA08AE">
        <w:rPr>
          <w:rFonts w:ascii="Arial" w:eastAsia="MS Mincho" w:hAnsi="Arial" w:cs="Arial"/>
          <w:sz w:val="24"/>
          <w:szCs w:val="24"/>
          <w:lang w:val="en-US"/>
        </w:rPr>
        <w:t xml:space="preserve"> </w:t>
      </w:r>
      <w:r w:rsidRPr="00FA08AE">
        <w:rPr>
          <w:rFonts w:ascii="Arial" w:eastAsia="MS Mincho" w:hAnsi="Arial" w:cs="Arial"/>
          <w:sz w:val="24"/>
          <w:szCs w:val="24"/>
          <w:lang w:val="en-US"/>
        </w:rPr>
        <w:t>/</w:t>
      </w:r>
      <w:r w:rsidR="002D7AF1" w:rsidRPr="00FA08AE">
        <w:rPr>
          <w:rFonts w:ascii="Arial" w:eastAsia="MS Mincho" w:hAnsi="Arial" w:cs="Arial"/>
          <w:sz w:val="24"/>
          <w:szCs w:val="24"/>
          <w:lang w:val="en-US"/>
        </w:rPr>
        <w:t xml:space="preserve"> </w:t>
      </w:r>
      <w:r w:rsidRPr="00FA08AE">
        <w:rPr>
          <w:rFonts w:ascii="Arial" w:eastAsia="MS Mincho" w:hAnsi="Arial" w:cs="Arial"/>
          <w:sz w:val="24"/>
          <w:szCs w:val="24"/>
          <w:lang w:val="en-US"/>
        </w:rPr>
        <w:t>timetabled session</w:t>
      </w:r>
      <w:r w:rsidRPr="002D7AF1">
        <w:rPr>
          <w:rFonts w:ascii="Arial" w:eastAsia="MS Mincho" w:hAnsi="Arial" w:cs="Arial"/>
          <w:sz w:val="24"/>
          <w:szCs w:val="24"/>
          <w:lang w:val="en-US"/>
        </w:rPr>
        <w:t xml:space="preserve"> on time</w:t>
      </w:r>
    </w:p>
    <w:p w14:paraId="42CF0728" w14:textId="56C79734" w:rsidR="000267C0" w:rsidRDefault="000267C0" w:rsidP="00EF4405">
      <w:pPr>
        <w:pStyle w:val="ListParagraph"/>
        <w:numPr>
          <w:ilvl w:val="0"/>
          <w:numId w:val="1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Call the school to report their child’s absence </w:t>
      </w:r>
      <w:r w:rsidRPr="00586DB4">
        <w:rPr>
          <w:rFonts w:ascii="Arial" w:eastAsia="MS Mincho" w:hAnsi="Arial" w:cs="Arial"/>
          <w:sz w:val="24"/>
          <w:szCs w:val="24"/>
          <w:lang w:val="en-US"/>
        </w:rPr>
        <w:t>before 9am on</w:t>
      </w:r>
      <w:r w:rsidRPr="002D7AF1">
        <w:rPr>
          <w:rFonts w:ascii="Arial" w:eastAsia="MS Mincho" w:hAnsi="Arial" w:cs="Arial"/>
          <w:sz w:val="24"/>
          <w:szCs w:val="24"/>
          <w:lang w:val="en-US"/>
        </w:rPr>
        <w:t xml:space="preserve"> the day of the absence and each subsequent day of absence, and advise when they are expected to return</w:t>
      </w:r>
    </w:p>
    <w:p w14:paraId="42008D4B" w14:textId="6E8B198C" w:rsidR="00586DB4" w:rsidRPr="002D7AF1" w:rsidRDefault="00586DB4" w:rsidP="00EF4405">
      <w:pPr>
        <w:pStyle w:val="ListParagraph"/>
        <w:numPr>
          <w:ilvl w:val="0"/>
          <w:numId w:val="12"/>
        </w:numPr>
        <w:spacing w:after="120" w:line="240" w:lineRule="auto"/>
        <w:rPr>
          <w:rFonts w:ascii="Arial" w:eastAsia="MS Mincho" w:hAnsi="Arial" w:cs="Arial"/>
          <w:sz w:val="24"/>
          <w:szCs w:val="24"/>
          <w:lang w:val="en-US"/>
        </w:rPr>
      </w:pPr>
      <w:r>
        <w:rPr>
          <w:rFonts w:ascii="Arial" w:eastAsia="MS Mincho" w:hAnsi="Arial" w:cs="Arial"/>
          <w:sz w:val="24"/>
          <w:szCs w:val="24"/>
          <w:lang w:val="en-US"/>
        </w:rPr>
        <w:t>Absence reporting must be by telephone and not email</w:t>
      </w:r>
    </w:p>
    <w:p w14:paraId="1B525835" w14:textId="77777777" w:rsidR="000267C0" w:rsidRPr="002D7AF1" w:rsidRDefault="000267C0" w:rsidP="00EF4405">
      <w:pPr>
        <w:pStyle w:val="ListParagraph"/>
        <w:numPr>
          <w:ilvl w:val="0"/>
          <w:numId w:val="1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Provide the school with more than 1 emergency contact number for their child</w:t>
      </w:r>
    </w:p>
    <w:p w14:paraId="410EB874" w14:textId="2AA7D164" w:rsidR="000267C0" w:rsidRDefault="000267C0" w:rsidP="00EF4405">
      <w:pPr>
        <w:pStyle w:val="ListParagraph"/>
        <w:numPr>
          <w:ilvl w:val="0"/>
          <w:numId w:val="1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Ensure that, where possible, appointments for their child are made outside of the school day</w:t>
      </w:r>
    </w:p>
    <w:p w14:paraId="434F0AB6" w14:textId="77777777" w:rsidR="001B4913" w:rsidRDefault="001B4913" w:rsidP="001B4913">
      <w:pPr>
        <w:pStyle w:val="ListParagraph"/>
        <w:spacing w:after="120" w:line="240" w:lineRule="auto"/>
        <w:ind w:left="890"/>
        <w:rPr>
          <w:rFonts w:ascii="Arial" w:eastAsia="MS Mincho" w:hAnsi="Arial" w:cs="Arial"/>
          <w:sz w:val="24"/>
          <w:szCs w:val="24"/>
          <w:lang w:val="en-US"/>
        </w:rPr>
      </w:pPr>
    </w:p>
    <w:p w14:paraId="6CC713C1" w14:textId="77777777"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3.8 Pupils</w:t>
      </w:r>
    </w:p>
    <w:p w14:paraId="2C4DB63F" w14:textId="63F12F4A" w:rsidR="000267C0" w:rsidRDefault="000267C0" w:rsidP="002D7AF1">
      <w:pPr>
        <w:pStyle w:val="ListParagraph"/>
        <w:numPr>
          <w:ilvl w:val="0"/>
          <w:numId w:val="2"/>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Pupils are expected to:</w:t>
      </w:r>
    </w:p>
    <w:p w14:paraId="36B01542" w14:textId="77777777" w:rsidR="002D7AF1" w:rsidRPr="002D7AF1" w:rsidRDefault="002D7AF1" w:rsidP="002D7AF1">
      <w:pPr>
        <w:pStyle w:val="ListParagraph"/>
        <w:spacing w:after="120" w:line="240" w:lineRule="auto"/>
        <w:rPr>
          <w:rFonts w:ascii="Arial" w:eastAsia="MS Mincho" w:hAnsi="Arial" w:cs="Arial"/>
          <w:sz w:val="24"/>
          <w:szCs w:val="24"/>
          <w:lang w:val="en-US"/>
        </w:rPr>
      </w:pPr>
    </w:p>
    <w:p w14:paraId="2FABA6C4" w14:textId="7C5E6246" w:rsidR="000267C0" w:rsidRPr="002D7AF1" w:rsidRDefault="000267C0" w:rsidP="00EF4405">
      <w:pPr>
        <w:pStyle w:val="ListParagraph"/>
        <w:numPr>
          <w:ilvl w:val="0"/>
          <w:numId w:val="13"/>
        </w:numPr>
        <w:spacing w:after="120" w:line="240" w:lineRule="auto"/>
        <w:rPr>
          <w:rFonts w:ascii="Arial" w:eastAsia="MS Mincho" w:hAnsi="Arial" w:cs="Arial"/>
          <w:sz w:val="24"/>
          <w:szCs w:val="24"/>
          <w:lang w:val="en-US"/>
        </w:rPr>
      </w:pPr>
      <w:r w:rsidRPr="002D7AF1">
        <w:rPr>
          <w:rFonts w:ascii="Arial" w:eastAsia="MS Mincho" w:hAnsi="Arial" w:cs="Arial"/>
          <w:sz w:val="24"/>
          <w:szCs w:val="24"/>
          <w:lang w:val="en-US"/>
        </w:rPr>
        <w:t xml:space="preserve">Attend every timetabled session on time </w:t>
      </w:r>
    </w:p>
    <w:p w14:paraId="533267C6" w14:textId="412C6083" w:rsidR="002D7AF1" w:rsidRDefault="002D7AF1" w:rsidP="000267C0">
      <w:pPr>
        <w:spacing w:before="120" w:after="120" w:line="240" w:lineRule="auto"/>
        <w:outlineLvl w:val="0"/>
        <w:rPr>
          <w:rFonts w:ascii="Arial" w:eastAsia="Calibri" w:hAnsi="Arial" w:cs="Arial"/>
          <w:b/>
          <w:sz w:val="28"/>
          <w:szCs w:val="28"/>
          <w:u w:val="single"/>
        </w:rPr>
      </w:pPr>
      <w:bookmarkStart w:id="5" w:name="_Toc141945848"/>
    </w:p>
    <w:p w14:paraId="5E7F5908" w14:textId="45FC1B9C" w:rsidR="00EC61B0" w:rsidRPr="00A37AF6" w:rsidRDefault="00EC61B0" w:rsidP="00EF4405">
      <w:pPr>
        <w:pStyle w:val="ListParagraph"/>
        <w:numPr>
          <w:ilvl w:val="0"/>
          <w:numId w:val="41"/>
        </w:numPr>
        <w:spacing w:before="120" w:after="120" w:line="240" w:lineRule="auto"/>
        <w:ind w:left="709"/>
        <w:outlineLvl w:val="0"/>
        <w:rPr>
          <w:rFonts w:ascii="Arial" w:eastAsia="Calibri" w:hAnsi="Arial" w:cs="Arial"/>
          <w:sz w:val="24"/>
          <w:szCs w:val="24"/>
        </w:rPr>
      </w:pPr>
      <w:r w:rsidRPr="00A37AF6">
        <w:rPr>
          <w:rFonts w:ascii="Arial" w:eastAsia="Calibri" w:hAnsi="Arial" w:cs="Arial"/>
          <w:sz w:val="24"/>
          <w:szCs w:val="24"/>
        </w:rPr>
        <w:t>Attendance groups</w:t>
      </w:r>
    </w:p>
    <w:p w14:paraId="7B85881F" w14:textId="77777777" w:rsidR="00EC61B0" w:rsidRPr="00A37AF6" w:rsidRDefault="00EC61B0" w:rsidP="00EC61B0">
      <w:pPr>
        <w:pStyle w:val="ListParagraph"/>
        <w:rPr>
          <w:rFonts w:ascii="Arial" w:eastAsia="Calibri" w:hAnsi="Arial" w:cs="Arial"/>
          <w:sz w:val="24"/>
          <w:szCs w:val="24"/>
        </w:rPr>
      </w:pPr>
    </w:p>
    <w:p w14:paraId="392C64EE" w14:textId="77777777" w:rsidR="00EC61B0" w:rsidRPr="00A37AF6" w:rsidRDefault="00EC61B0" w:rsidP="00EF4405">
      <w:pPr>
        <w:pStyle w:val="ListParagraph"/>
        <w:numPr>
          <w:ilvl w:val="0"/>
          <w:numId w:val="40"/>
        </w:numPr>
        <w:spacing w:before="120" w:after="120" w:line="240" w:lineRule="auto"/>
        <w:ind w:hanging="436"/>
        <w:outlineLvl w:val="0"/>
        <w:rPr>
          <w:rFonts w:ascii="Arial" w:eastAsia="Calibri" w:hAnsi="Arial" w:cs="Arial"/>
          <w:sz w:val="24"/>
          <w:szCs w:val="24"/>
        </w:rPr>
      </w:pPr>
      <w:r w:rsidRPr="00A37AF6">
        <w:rPr>
          <w:rFonts w:ascii="Arial" w:eastAsia="Calibri" w:hAnsi="Arial" w:cs="Arial"/>
          <w:sz w:val="24"/>
          <w:szCs w:val="24"/>
        </w:rPr>
        <w:t xml:space="preserve">Persistent Absence (PA) – A child who has missed 10% or more of their education. </w:t>
      </w:r>
    </w:p>
    <w:p w14:paraId="7728DF6A" w14:textId="7B8624B7" w:rsidR="00EC61B0" w:rsidRPr="00A37AF6" w:rsidRDefault="00EC61B0" w:rsidP="00EF4405">
      <w:pPr>
        <w:pStyle w:val="ListParagraph"/>
        <w:numPr>
          <w:ilvl w:val="0"/>
          <w:numId w:val="40"/>
        </w:numPr>
        <w:spacing w:before="120" w:after="120" w:line="240" w:lineRule="auto"/>
        <w:ind w:hanging="436"/>
        <w:outlineLvl w:val="0"/>
        <w:rPr>
          <w:rFonts w:ascii="Arial" w:eastAsia="Calibri" w:hAnsi="Arial" w:cs="Arial"/>
          <w:sz w:val="24"/>
          <w:szCs w:val="24"/>
        </w:rPr>
      </w:pPr>
      <w:r w:rsidRPr="00A37AF6">
        <w:rPr>
          <w:rFonts w:ascii="Arial" w:eastAsia="Calibri" w:hAnsi="Arial" w:cs="Arial"/>
          <w:sz w:val="24"/>
          <w:szCs w:val="24"/>
        </w:rPr>
        <w:t>Severely Absent (SA) – A child who has missed 50% or more of their education.</w:t>
      </w:r>
    </w:p>
    <w:p w14:paraId="760FE75B" w14:textId="77777777" w:rsidR="00EC61B0" w:rsidRPr="00A37AF6" w:rsidRDefault="00EC61B0" w:rsidP="00EF4405">
      <w:pPr>
        <w:pStyle w:val="ListParagraph"/>
        <w:numPr>
          <w:ilvl w:val="0"/>
          <w:numId w:val="40"/>
        </w:numPr>
        <w:spacing w:before="120" w:after="120" w:line="240" w:lineRule="auto"/>
        <w:ind w:hanging="436"/>
        <w:outlineLvl w:val="0"/>
        <w:rPr>
          <w:rFonts w:ascii="Arial" w:eastAsia="Calibri" w:hAnsi="Arial" w:cs="Arial"/>
          <w:sz w:val="24"/>
          <w:szCs w:val="24"/>
        </w:rPr>
      </w:pPr>
      <w:r w:rsidRPr="00A37AF6">
        <w:rPr>
          <w:rFonts w:ascii="Arial" w:eastAsia="Calibri" w:hAnsi="Arial" w:cs="Arial"/>
          <w:sz w:val="24"/>
          <w:szCs w:val="24"/>
        </w:rPr>
        <w:t xml:space="preserve">Children with a Social Worker (CWSW) – children who are persistent or severely absent who are subject to a CIN or CP plan. </w:t>
      </w:r>
    </w:p>
    <w:p w14:paraId="6B94BCC8" w14:textId="77777777" w:rsidR="00EC61B0" w:rsidRDefault="00EC61B0" w:rsidP="000267C0">
      <w:pPr>
        <w:spacing w:before="120" w:after="120" w:line="240" w:lineRule="auto"/>
        <w:outlineLvl w:val="0"/>
        <w:rPr>
          <w:rFonts w:ascii="Arial" w:eastAsia="Calibri" w:hAnsi="Arial" w:cs="Arial"/>
          <w:b/>
          <w:sz w:val="28"/>
          <w:szCs w:val="28"/>
          <w:u w:val="single"/>
        </w:rPr>
      </w:pPr>
    </w:p>
    <w:p w14:paraId="33676D83" w14:textId="77777777" w:rsidR="00586DB4" w:rsidRDefault="00586DB4" w:rsidP="000267C0">
      <w:pPr>
        <w:spacing w:before="120" w:after="120" w:line="240" w:lineRule="auto"/>
        <w:outlineLvl w:val="0"/>
        <w:rPr>
          <w:rFonts w:ascii="Arial" w:eastAsia="Calibri" w:hAnsi="Arial" w:cs="Arial"/>
          <w:b/>
          <w:sz w:val="28"/>
          <w:szCs w:val="28"/>
          <w:u w:val="single"/>
        </w:rPr>
      </w:pPr>
    </w:p>
    <w:p w14:paraId="6F5061B3" w14:textId="77777777" w:rsidR="00825AD3" w:rsidRPr="002D7AF1" w:rsidRDefault="00825AD3" w:rsidP="000267C0">
      <w:pPr>
        <w:spacing w:before="120" w:after="120" w:line="240" w:lineRule="auto"/>
        <w:outlineLvl w:val="0"/>
        <w:rPr>
          <w:rFonts w:ascii="Arial" w:eastAsia="Calibri" w:hAnsi="Arial" w:cs="Arial"/>
          <w:b/>
          <w:sz w:val="28"/>
          <w:szCs w:val="28"/>
          <w:u w:val="single"/>
        </w:rPr>
      </w:pPr>
    </w:p>
    <w:p w14:paraId="3E094FDC" w14:textId="5C31881C" w:rsidR="000267C0" w:rsidRDefault="000267C0" w:rsidP="000267C0">
      <w:pPr>
        <w:spacing w:before="120" w:after="120" w:line="240" w:lineRule="auto"/>
        <w:outlineLvl w:val="0"/>
        <w:rPr>
          <w:rFonts w:ascii="Arial" w:eastAsia="Calibri" w:hAnsi="Arial" w:cs="Arial"/>
          <w:b/>
          <w:sz w:val="28"/>
          <w:szCs w:val="28"/>
          <w:u w:val="single"/>
        </w:rPr>
      </w:pPr>
      <w:r w:rsidRPr="002D7AF1">
        <w:rPr>
          <w:rFonts w:ascii="Arial" w:eastAsia="Calibri" w:hAnsi="Arial" w:cs="Arial"/>
          <w:b/>
          <w:sz w:val="28"/>
          <w:szCs w:val="28"/>
          <w:u w:val="single"/>
        </w:rPr>
        <w:t>4. Recording attendance</w:t>
      </w:r>
      <w:bookmarkEnd w:id="5"/>
    </w:p>
    <w:p w14:paraId="733F7EB9" w14:textId="77777777" w:rsidR="00586DB4" w:rsidRPr="002D7AF1" w:rsidRDefault="00586DB4" w:rsidP="000267C0">
      <w:pPr>
        <w:spacing w:before="120" w:after="120" w:line="240" w:lineRule="auto"/>
        <w:outlineLvl w:val="0"/>
        <w:rPr>
          <w:rFonts w:ascii="Arial" w:eastAsia="Calibri" w:hAnsi="Arial" w:cs="Arial"/>
          <w:b/>
          <w:sz w:val="28"/>
          <w:szCs w:val="28"/>
          <w:u w:val="single"/>
        </w:rPr>
      </w:pPr>
    </w:p>
    <w:p w14:paraId="064982AB" w14:textId="3FE08F2F" w:rsidR="000267C0" w:rsidRPr="000267C0" w:rsidRDefault="000267C0" w:rsidP="000267C0">
      <w:pPr>
        <w:spacing w:before="240" w:after="120" w:line="240" w:lineRule="auto"/>
        <w:rPr>
          <w:rFonts w:ascii="Arial" w:eastAsia="MS Mincho" w:hAnsi="Arial" w:cs="Arial"/>
          <w:b/>
          <w:color w:val="12263F"/>
          <w:sz w:val="24"/>
          <w:szCs w:val="24"/>
        </w:rPr>
      </w:pPr>
      <w:r w:rsidRPr="000267C0">
        <w:rPr>
          <w:rFonts w:ascii="Arial" w:eastAsia="MS Mincho" w:hAnsi="Arial" w:cs="Arial"/>
          <w:b/>
          <w:color w:val="12263F"/>
          <w:sz w:val="24"/>
          <w:szCs w:val="24"/>
        </w:rPr>
        <w:t xml:space="preserve">4.1 Attendance </w:t>
      </w:r>
      <w:r w:rsidR="001B4913">
        <w:rPr>
          <w:rFonts w:ascii="Arial" w:eastAsia="MS Mincho" w:hAnsi="Arial" w:cs="Arial"/>
          <w:b/>
          <w:color w:val="12263F"/>
          <w:sz w:val="24"/>
          <w:szCs w:val="24"/>
        </w:rPr>
        <w:t>R</w:t>
      </w:r>
      <w:r w:rsidRPr="000267C0">
        <w:rPr>
          <w:rFonts w:ascii="Arial" w:eastAsia="MS Mincho" w:hAnsi="Arial" w:cs="Arial"/>
          <w:b/>
          <w:color w:val="12263F"/>
          <w:sz w:val="24"/>
          <w:szCs w:val="24"/>
        </w:rPr>
        <w:t xml:space="preserve">egister </w:t>
      </w:r>
    </w:p>
    <w:p w14:paraId="4D268222" w14:textId="4A75F732" w:rsidR="000267C0" w:rsidRPr="00554E44" w:rsidRDefault="000267C0" w:rsidP="00825AD3">
      <w:pPr>
        <w:pStyle w:val="ListParagraph"/>
        <w:numPr>
          <w:ilvl w:val="0"/>
          <w:numId w:val="2"/>
        </w:numPr>
        <w:spacing w:after="120" w:line="240" w:lineRule="auto"/>
        <w:rPr>
          <w:rFonts w:ascii="Arial" w:eastAsia="MS Mincho" w:hAnsi="Arial" w:cs="Arial"/>
          <w:sz w:val="24"/>
          <w:szCs w:val="24"/>
          <w:lang w:val="en-US"/>
        </w:rPr>
      </w:pPr>
      <w:r w:rsidRPr="00825AD3">
        <w:rPr>
          <w:rFonts w:ascii="Arial" w:eastAsia="Arial" w:hAnsi="Arial" w:cs="Arial"/>
          <w:sz w:val="24"/>
          <w:szCs w:val="24"/>
          <w:lang w:val="en-US"/>
        </w:rPr>
        <w:t xml:space="preserve">We will keep an attendance </w:t>
      </w:r>
      <w:r w:rsidR="001B4913" w:rsidRPr="00825AD3">
        <w:rPr>
          <w:rFonts w:ascii="Arial" w:eastAsia="Arial" w:hAnsi="Arial" w:cs="Arial"/>
          <w:sz w:val="24"/>
          <w:szCs w:val="24"/>
          <w:lang w:val="en-US"/>
        </w:rPr>
        <w:t>register</w:t>
      </w:r>
      <w:r w:rsidR="001B4913" w:rsidRPr="00825AD3">
        <w:rPr>
          <w:rFonts w:ascii="Arial" w:eastAsia="Arial" w:hAnsi="Arial" w:cs="Arial"/>
          <w:sz w:val="24"/>
          <w:szCs w:val="24"/>
          <w:shd w:val="clear" w:color="auto" w:fill="FFFFFF"/>
          <w:lang w:val="en-US"/>
        </w:rPr>
        <w:t xml:space="preserve"> and</w:t>
      </w:r>
      <w:r w:rsidRPr="00825AD3">
        <w:rPr>
          <w:rFonts w:ascii="Arial" w:eastAsia="Arial" w:hAnsi="Arial" w:cs="Arial"/>
          <w:sz w:val="24"/>
          <w:szCs w:val="24"/>
          <w:shd w:val="clear" w:color="auto" w:fill="FFFFFF"/>
          <w:lang w:val="en-US"/>
        </w:rPr>
        <w:t xml:space="preserve"> place all pupils onto this register.</w:t>
      </w:r>
    </w:p>
    <w:p w14:paraId="5D30C386" w14:textId="77777777" w:rsidR="00554E44" w:rsidRPr="00825AD3" w:rsidRDefault="00554E44" w:rsidP="00554E44">
      <w:pPr>
        <w:pStyle w:val="ListParagraph"/>
        <w:spacing w:after="120" w:line="240" w:lineRule="auto"/>
        <w:rPr>
          <w:rFonts w:ascii="Arial" w:eastAsia="MS Mincho" w:hAnsi="Arial" w:cs="Arial"/>
          <w:sz w:val="24"/>
          <w:szCs w:val="24"/>
          <w:lang w:val="en-US"/>
        </w:rPr>
      </w:pPr>
    </w:p>
    <w:p w14:paraId="595B2C0A" w14:textId="77777777" w:rsidR="000267C0" w:rsidRPr="00554E44" w:rsidRDefault="000267C0" w:rsidP="00825AD3">
      <w:pPr>
        <w:pStyle w:val="ListParagraph"/>
        <w:numPr>
          <w:ilvl w:val="0"/>
          <w:numId w:val="2"/>
        </w:numPr>
        <w:spacing w:after="120" w:line="240" w:lineRule="auto"/>
        <w:rPr>
          <w:rFonts w:ascii="Arial" w:eastAsia="MS Mincho" w:hAnsi="Arial" w:cs="Arial"/>
          <w:sz w:val="24"/>
          <w:szCs w:val="24"/>
          <w:lang w:val="en-US"/>
        </w:rPr>
      </w:pPr>
      <w:r w:rsidRPr="00825AD3">
        <w:rPr>
          <w:rFonts w:ascii="Arial" w:eastAsia="Arial" w:hAnsi="Arial" w:cs="Arial"/>
          <w:sz w:val="24"/>
          <w:szCs w:val="24"/>
          <w:lang w:val="en-US"/>
        </w:rPr>
        <w:t>We will take our attendance register at the start of the first session of each school day and once during the second session. It will mark whether every pupil is:</w:t>
      </w:r>
    </w:p>
    <w:p w14:paraId="5EFCC53C" w14:textId="77777777" w:rsidR="00554E44" w:rsidRPr="00825AD3" w:rsidRDefault="00554E44" w:rsidP="00554E44">
      <w:pPr>
        <w:pStyle w:val="ListParagraph"/>
        <w:spacing w:after="120" w:line="240" w:lineRule="auto"/>
        <w:rPr>
          <w:rFonts w:ascii="Arial" w:eastAsia="MS Mincho" w:hAnsi="Arial" w:cs="Arial"/>
          <w:sz w:val="24"/>
          <w:szCs w:val="24"/>
          <w:lang w:val="en-US"/>
        </w:rPr>
      </w:pPr>
    </w:p>
    <w:p w14:paraId="19B565BC" w14:textId="77777777" w:rsidR="000267C0" w:rsidRPr="00554E44" w:rsidRDefault="000267C0" w:rsidP="00EF4405">
      <w:pPr>
        <w:pStyle w:val="ListParagraph"/>
        <w:numPr>
          <w:ilvl w:val="0"/>
          <w:numId w:val="14"/>
        </w:numPr>
        <w:spacing w:after="120" w:line="240" w:lineRule="auto"/>
        <w:rPr>
          <w:rFonts w:ascii="Arial" w:eastAsia="MS Mincho" w:hAnsi="Arial" w:cs="Arial"/>
          <w:sz w:val="24"/>
          <w:szCs w:val="24"/>
          <w:lang w:val="en-US"/>
        </w:rPr>
      </w:pPr>
      <w:r w:rsidRPr="00554E44">
        <w:rPr>
          <w:rFonts w:ascii="Arial" w:eastAsia="MS Mincho" w:hAnsi="Arial" w:cs="Arial"/>
          <w:sz w:val="24"/>
          <w:szCs w:val="24"/>
          <w:lang w:val="en-US"/>
        </w:rPr>
        <w:t>Present</w:t>
      </w:r>
    </w:p>
    <w:p w14:paraId="5F0C9890" w14:textId="77777777" w:rsidR="000267C0" w:rsidRPr="00554E44" w:rsidRDefault="000267C0" w:rsidP="00EF4405">
      <w:pPr>
        <w:pStyle w:val="ListParagraph"/>
        <w:numPr>
          <w:ilvl w:val="0"/>
          <w:numId w:val="14"/>
        </w:numPr>
        <w:spacing w:after="120" w:line="240" w:lineRule="auto"/>
        <w:rPr>
          <w:rFonts w:ascii="Arial" w:eastAsia="MS Mincho" w:hAnsi="Arial" w:cs="Arial"/>
          <w:sz w:val="24"/>
          <w:szCs w:val="24"/>
          <w:lang w:val="en-US"/>
        </w:rPr>
      </w:pPr>
      <w:r w:rsidRPr="00554E44">
        <w:rPr>
          <w:rFonts w:ascii="Arial" w:eastAsia="MS Mincho" w:hAnsi="Arial" w:cs="Arial"/>
          <w:sz w:val="24"/>
          <w:szCs w:val="24"/>
          <w:lang w:val="en-US"/>
        </w:rPr>
        <w:t>Attending an approved off-site educational activity</w:t>
      </w:r>
    </w:p>
    <w:p w14:paraId="0145C028" w14:textId="77777777" w:rsidR="000267C0" w:rsidRPr="00554E44" w:rsidRDefault="000267C0" w:rsidP="00EF4405">
      <w:pPr>
        <w:pStyle w:val="ListParagraph"/>
        <w:numPr>
          <w:ilvl w:val="0"/>
          <w:numId w:val="14"/>
        </w:numPr>
        <w:spacing w:after="120" w:line="240" w:lineRule="auto"/>
        <w:rPr>
          <w:rFonts w:ascii="Arial" w:eastAsia="MS Mincho" w:hAnsi="Arial" w:cs="Arial"/>
          <w:sz w:val="24"/>
          <w:szCs w:val="24"/>
          <w:lang w:val="en-US"/>
        </w:rPr>
      </w:pPr>
      <w:r w:rsidRPr="00554E44">
        <w:rPr>
          <w:rFonts w:ascii="Arial" w:eastAsia="MS Mincho" w:hAnsi="Arial" w:cs="Arial"/>
          <w:sz w:val="24"/>
          <w:szCs w:val="24"/>
          <w:lang w:val="en-US"/>
        </w:rPr>
        <w:t>Absent</w:t>
      </w:r>
    </w:p>
    <w:p w14:paraId="6BE96AF6" w14:textId="77777777" w:rsidR="000267C0" w:rsidRDefault="000267C0" w:rsidP="00EF4405">
      <w:pPr>
        <w:pStyle w:val="ListParagraph"/>
        <w:numPr>
          <w:ilvl w:val="0"/>
          <w:numId w:val="14"/>
        </w:numPr>
        <w:spacing w:after="120" w:line="240" w:lineRule="auto"/>
        <w:rPr>
          <w:rFonts w:ascii="Arial" w:eastAsia="MS Mincho" w:hAnsi="Arial" w:cs="Arial"/>
          <w:sz w:val="24"/>
          <w:szCs w:val="24"/>
          <w:lang w:val="en-US"/>
        </w:rPr>
      </w:pPr>
      <w:r w:rsidRPr="00554E44">
        <w:rPr>
          <w:rFonts w:ascii="Arial" w:eastAsia="MS Mincho" w:hAnsi="Arial" w:cs="Arial"/>
          <w:sz w:val="24"/>
          <w:szCs w:val="24"/>
          <w:lang w:val="en-US"/>
        </w:rPr>
        <w:t>Unable to attend due to exceptional circumstances</w:t>
      </w:r>
    </w:p>
    <w:p w14:paraId="2DA361E1" w14:textId="77777777" w:rsidR="00E918A3" w:rsidRPr="00554E44" w:rsidRDefault="00E918A3" w:rsidP="00E918A3">
      <w:pPr>
        <w:pStyle w:val="ListParagraph"/>
        <w:spacing w:after="120" w:line="240" w:lineRule="auto"/>
        <w:ind w:left="890"/>
        <w:rPr>
          <w:rFonts w:ascii="Arial" w:eastAsia="MS Mincho" w:hAnsi="Arial" w:cs="Arial"/>
          <w:sz w:val="24"/>
          <w:szCs w:val="24"/>
          <w:lang w:val="en-US"/>
        </w:rPr>
      </w:pPr>
    </w:p>
    <w:p w14:paraId="61DE5A2D" w14:textId="74B0E565" w:rsidR="00E918A3" w:rsidRPr="00586DB4" w:rsidRDefault="000267C0" w:rsidP="00EF4405">
      <w:pPr>
        <w:pStyle w:val="ListParagraph"/>
        <w:numPr>
          <w:ilvl w:val="0"/>
          <w:numId w:val="15"/>
        </w:numPr>
        <w:spacing w:after="120" w:line="240" w:lineRule="auto"/>
        <w:rPr>
          <w:rFonts w:ascii="Arial" w:eastAsia="MS Mincho" w:hAnsi="Arial" w:cs="Arial"/>
          <w:sz w:val="24"/>
          <w:szCs w:val="24"/>
          <w:lang w:val="en-US"/>
        </w:rPr>
      </w:pPr>
      <w:r w:rsidRPr="00586DB4">
        <w:rPr>
          <w:rFonts w:ascii="Arial" w:eastAsia="MS Mincho" w:hAnsi="Arial" w:cs="Arial"/>
          <w:sz w:val="24"/>
          <w:szCs w:val="24"/>
          <w:lang w:val="en-US"/>
        </w:rPr>
        <w:t xml:space="preserve">Any amendment to the attendance register will </w:t>
      </w:r>
      <w:r w:rsidR="00586DB4">
        <w:rPr>
          <w:rFonts w:ascii="Arial" w:eastAsia="MS Mincho" w:hAnsi="Arial" w:cs="Arial"/>
          <w:sz w:val="24"/>
          <w:szCs w:val="24"/>
          <w:lang w:val="en-US"/>
        </w:rPr>
        <w:t>only be made at the instruction of SLT or the EWO.</w:t>
      </w:r>
    </w:p>
    <w:p w14:paraId="418A7AE4" w14:textId="77777777" w:rsidR="00586DB4" w:rsidRPr="00E918A3" w:rsidRDefault="00586DB4" w:rsidP="00586DB4">
      <w:pPr>
        <w:pStyle w:val="ListParagraph"/>
        <w:spacing w:after="120" w:line="240" w:lineRule="auto"/>
        <w:rPr>
          <w:rFonts w:ascii="Arial" w:eastAsia="MS Mincho" w:hAnsi="Arial" w:cs="Arial"/>
          <w:sz w:val="24"/>
          <w:szCs w:val="24"/>
          <w:lang w:val="en-US"/>
        </w:rPr>
      </w:pPr>
    </w:p>
    <w:p w14:paraId="15AB9DA2" w14:textId="68A80AD1" w:rsidR="000267C0" w:rsidRDefault="000267C0" w:rsidP="00EF4405">
      <w:pPr>
        <w:pStyle w:val="ListParagraph"/>
        <w:numPr>
          <w:ilvl w:val="0"/>
          <w:numId w:val="15"/>
        </w:numPr>
        <w:spacing w:after="120" w:line="240" w:lineRule="auto"/>
        <w:rPr>
          <w:rFonts w:ascii="Arial" w:eastAsia="Arial" w:hAnsi="Arial" w:cs="Arial"/>
          <w:sz w:val="24"/>
          <w:szCs w:val="24"/>
          <w:lang w:val="en-US"/>
        </w:rPr>
      </w:pPr>
      <w:r w:rsidRPr="00E918A3">
        <w:rPr>
          <w:rFonts w:ascii="Arial" w:eastAsia="Arial" w:hAnsi="Arial" w:cs="Arial"/>
          <w:sz w:val="24"/>
          <w:szCs w:val="24"/>
          <w:lang w:val="en-US"/>
        </w:rPr>
        <w:t xml:space="preserve">See </w:t>
      </w:r>
      <w:r w:rsidR="00E918A3" w:rsidRPr="00E918A3">
        <w:rPr>
          <w:rFonts w:ascii="Arial" w:eastAsia="Arial" w:hAnsi="Arial" w:cs="Arial"/>
          <w:sz w:val="24"/>
          <w:szCs w:val="24"/>
          <w:lang w:val="en-US"/>
        </w:rPr>
        <w:t>A</w:t>
      </w:r>
      <w:r w:rsidRPr="00E918A3">
        <w:rPr>
          <w:rFonts w:ascii="Arial" w:eastAsia="Arial" w:hAnsi="Arial" w:cs="Arial"/>
          <w:sz w:val="24"/>
          <w:szCs w:val="24"/>
          <w:lang w:val="en-US"/>
        </w:rPr>
        <w:t>ppendix 1 for the D</w:t>
      </w:r>
      <w:r w:rsidR="00586DB4">
        <w:rPr>
          <w:rFonts w:ascii="Arial" w:eastAsia="Arial" w:hAnsi="Arial" w:cs="Arial"/>
          <w:sz w:val="24"/>
          <w:szCs w:val="24"/>
          <w:lang w:val="en-US"/>
        </w:rPr>
        <w:t>F</w:t>
      </w:r>
      <w:r w:rsidRPr="00E918A3">
        <w:rPr>
          <w:rFonts w:ascii="Arial" w:eastAsia="Arial" w:hAnsi="Arial" w:cs="Arial"/>
          <w:sz w:val="24"/>
          <w:szCs w:val="24"/>
          <w:lang w:val="en-US"/>
        </w:rPr>
        <w:t>E attendance codes.</w:t>
      </w:r>
    </w:p>
    <w:p w14:paraId="42C1A565" w14:textId="77777777" w:rsidR="00E918A3" w:rsidRPr="00E918A3" w:rsidRDefault="00E918A3" w:rsidP="00E918A3">
      <w:pPr>
        <w:pStyle w:val="ListParagraph"/>
        <w:spacing w:after="120" w:line="240" w:lineRule="auto"/>
        <w:rPr>
          <w:rFonts w:ascii="Arial" w:eastAsia="Arial" w:hAnsi="Arial" w:cs="Arial"/>
          <w:sz w:val="24"/>
          <w:szCs w:val="24"/>
          <w:lang w:val="en-US"/>
        </w:rPr>
      </w:pPr>
    </w:p>
    <w:p w14:paraId="73CB0B44" w14:textId="77777777" w:rsidR="000267C0" w:rsidRDefault="000267C0" w:rsidP="00EF4405">
      <w:pPr>
        <w:pStyle w:val="ListParagraph"/>
        <w:numPr>
          <w:ilvl w:val="0"/>
          <w:numId w:val="15"/>
        </w:numPr>
        <w:spacing w:after="120" w:line="240" w:lineRule="auto"/>
        <w:rPr>
          <w:rFonts w:ascii="Arial" w:eastAsia="Arial" w:hAnsi="Arial" w:cs="Arial"/>
          <w:sz w:val="24"/>
          <w:szCs w:val="24"/>
          <w:lang w:val="en-US"/>
        </w:rPr>
      </w:pPr>
      <w:r w:rsidRPr="00E918A3">
        <w:rPr>
          <w:rFonts w:ascii="Arial" w:eastAsia="Arial" w:hAnsi="Arial" w:cs="Arial"/>
          <w:sz w:val="24"/>
          <w:szCs w:val="24"/>
          <w:lang w:val="en-US"/>
        </w:rPr>
        <w:t>We will also record:</w:t>
      </w:r>
    </w:p>
    <w:p w14:paraId="3A25D396" w14:textId="77777777" w:rsidR="00E918A3" w:rsidRPr="00E918A3" w:rsidRDefault="00E918A3" w:rsidP="00E918A3">
      <w:pPr>
        <w:pStyle w:val="ListParagraph"/>
        <w:rPr>
          <w:rFonts w:ascii="Arial" w:eastAsia="Arial" w:hAnsi="Arial" w:cs="Arial"/>
          <w:sz w:val="24"/>
          <w:szCs w:val="24"/>
          <w:lang w:val="en-US"/>
        </w:rPr>
      </w:pPr>
    </w:p>
    <w:p w14:paraId="4F7C317A" w14:textId="19F2E8BD" w:rsidR="000267C0" w:rsidRPr="00E918A3" w:rsidRDefault="000267C0" w:rsidP="00EF4405">
      <w:pPr>
        <w:pStyle w:val="ListParagraph"/>
        <w:numPr>
          <w:ilvl w:val="0"/>
          <w:numId w:val="16"/>
        </w:numPr>
        <w:spacing w:after="120" w:line="240" w:lineRule="auto"/>
        <w:rPr>
          <w:rFonts w:ascii="Arial" w:eastAsia="MS Mincho" w:hAnsi="Arial" w:cs="Arial"/>
          <w:sz w:val="24"/>
          <w:szCs w:val="24"/>
          <w:lang w:val="en-US"/>
        </w:rPr>
      </w:pPr>
      <w:r w:rsidRPr="00E918A3">
        <w:rPr>
          <w:rFonts w:ascii="Arial" w:eastAsia="Arial" w:hAnsi="Arial" w:cs="Arial"/>
          <w:sz w:val="24"/>
          <w:szCs w:val="24"/>
          <w:lang w:val="en-US"/>
        </w:rPr>
        <w:t xml:space="preserve">Whether </w:t>
      </w:r>
      <w:r w:rsidRPr="00E918A3">
        <w:rPr>
          <w:rFonts w:ascii="Arial" w:eastAsia="MS Mincho" w:hAnsi="Arial" w:cs="Arial"/>
          <w:sz w:val="24"/>
          <w:szCs w:val="24"/>
          <w:lang w:val="en-US"/>
        </w:rPr>
        <w:t xml:space="preserve">the absence is </w:t>
      </w:r>
      <w:proofErr w:type="spellStart"/>
      <w:r w:rsidRPr="00E918A3">
        <w:rPr>
          <w:rFonts w:ascii="Arial" w:eastAsia="MS Mincho" w:hAnsi="Arial" w:cs="Arial"/>
          <w:sz w:val="24"/>
          <w:szCs w:val="24"/>
          <w:lang w:val="en-US"/>
        </w:rPr>
        <w:t>authorised</w:t>
      </w:r>
      <w:proofErr w:type="spellEnd"/>
      <w:r w:rsidRPr="00E918A3">
        <w:rPr>
          <w:rFonts w:ascii="Arial" w:eastAsia="MS Mincho" w:hAnsi="Arial" w:cs="Arial"/>
          <w:sz w:val="24"/>
          <w:szCs w:val="24"/>
          <w:lang w:val="en-US"/>
        </w:rPr>
        <w:t xml:space="preserve"> or not</w:t>
      </w:r>
    </w:p>
    <w:p w14:paraId="6A83063C" w14:textId="77777777" w:rsidR="000267C0" w:rsidRPr="00E918A3" w:rsidRDefault="000267C0" w:rsidP="00EF4405">
      <w:pPr>
        <w:pStyle w:val="ListParagraph"/>
        <w:numPr>
          <w:ilvl w:val="0"/>
          <w:numId w:val="16"/>
        </w:numPr>
        <w:spacing w:after="120" w:line="240" w:lineRule="auto"/>
        <w:rPr>
          <w:rFonts w:ascii="Arial" w:eastAsia="MS Mincho" w:hAnsi="Arial" w:cs="Arial"/>
          <w:sz w:val="24"/>
          <w:szCs w:val="24"/>
          <w:lang w:val="en-US"/>
        </w:rPr>
      </w:pPr>
      <w:r w:rsidRPr="00E918A3">
        <w:rPr>
          <w:rFonts w:ascii="Arial" w:eastAsia="MS Mincho" w:hAnsi="Arial" w:cs="Arial"/>
          <w:sz w:val="24"/>
          <w:szCs w:val="24"/>
          <w:lang w:val="en-US"/>
        </w:rPr>
        <w:t>The nature of the activity if a pupil is attending an approved educational activity</w:t>
      </w:r>
    </w:p>
    <w:p w14:paraId="3F9321BC" w14:textId="77777777" w:rsidR="000267C0" w:rsidRDefault="000267C0" w:rsidP="00EF4405">
      <w:pPr>
        <w:pStyle w:val="ListParagraph"/>
        <w:numPr>
          <w:ilvl w:val="0"/>
          <w:numId w:val="16"/>
        </w:numPr>
        <w:spacing w:after="120" w:line="240" w:lineRule="auto"/>
        <w:rPr>
          <w:rFonts w:ascii="Arial" w:eastAsia="MS Mincho" w:hAnsi="Arial" w:cs="Arial"/>
          <w:sz w:val="24"/>
          <w:szCs w:val="24"/>
          <w:lang w:val="en-US"/>
        </w:rPr>
      </w:pPr>
      <w:r w:rsidRPr="00E918A3">
        <w:rPr>
          <w:rFonts w:ascii="Arial" w:eastAsia="MS Mincho" w:hAnsi="Arial" w:cs="Arial"/>
          <w:sz w:val="24"/>
          <w:szCs w:val="24"/>
          <w:lang w:val="en-US"/>
        </w:rPr>
        <w:t>The nature of circumstances where a pupil is unable to attend due to exceptional circumstances</w:t>
      </w:r>
    </w:p>
    <w:p w14:paraId="4DC8C09A" w14:textId="77777777" w:rsidR="00426A3D" w:rsidRPr="00E918A3" w:rsidRDefault="00426A3D" w:rsidP="00426A3D">
      <w:pPr>
        <w:pStyle w:val="ListParagraph"/>
        <w:spacing w:after="120" w:line="240" w:lineRule="auto"/>
        <w:ind w:left="890"/>
        <w:rPr>
          <w:rFonts w:ascii="Arial" w:eastAsia="MS Mincho" w:hAnsi="Arial" w:cs="Arial"/>
          <w:sz w:val="24"/>
          <w:szCs w:val="24"/>
          <w:lang w:val="en-US"/>
        </w:rPr>
      </w:pPr>
    </w:p>
    <w:p w14:paraId="0A81FF65" w14:textId="77777777" w:rsidR="000267C0" w:rsidRPr="0072362B" w:rsidRDefault="000267C0" w:rsidP="00EF4405">
      <w:pPr>
        <w:pStyle w:val="ListParagraph"/>
        <w:numPr>
          <w:ilvl w:val="0"/>
          <w:numId w:val="17"/>
        </w:numPr>
        <w:spacing w:after="120" w:line="240" w:lineRule="auto"/>
        <w:rPr>
          <w:rFonts w:ascii="Arial" w:eastAsia="MS Mincho" w:hAnsi="Arial" w:cs="Arial"/>
          <w:sz w:val="24"/>
          <w:szCs w:val="24"/>
          <w:lang w:val="en-US"/>
        </w:rPr>
      </w:pPr>
      <w:r w:rsidRPr="00426A3D">
        <w:rPr>
          <w:rFonts w:ascii="Arial" w:eastAsia="Arial" w:hAnsi="Arial" w:cs="Arial"/>
          <w:sz w:val="24"/>
          <w:szCs w:val="24"/>
          <w:lang w:val="en-US"/>
        </w:rPr>
        <w:t>We will keep every entry on the attendance register for 3 years after the date on which the entry was made.</w:t>
      </w:r>
    </w:p>
    <w:p w14:paraId="05625EA5" w14:textId="77777777" w:rsidR="0072362B" w:rsidRPr="00426A3D" w:rsidRDefault="0072362B" w:rsidP="0072362B">
      <w:pPr>
        <w:pStyle w:val="ListParagraph"/>
        <w:spacing w:after="120" w:line="240" w:lineRule="auto"/>
        <w:rPr>
          <w:rFonts w:ascii="Arial" w:eastAsia="MS Mincho" w:hAnsi="Arial" w:cs="Arial"/>
          <w:sz w:val="24"/>
          <w:szCs w:val="24"/>
          <w:lang w:val="en-US"/>
        </w:rPr>
      </w:pPr>
    </w:p>
    <w:p w14:paraId="382F6DDB" w14:textId="530245AB" w:rsidR="000267C0" w:rsidRPr="00586DB4" w:rsidRDefault="000267C0" w:rsidP="00EF4405">
      <w:pPr>
        <w:pStyle w:val="ListParagraph"/>
        <w:numPr>
          <w:ilvl w:val="0"/>
          <w:numId w:val="17"/>
        </w:numPr>
        <w:spacing w:after="120" w:line="240" w:lineRule="auto"/>
        <w:rPr>
          <w:rFonts w:ascii="Arial" w:eastAsia="MS Mincho" w:hAnsi="Arial" w:cs="Arial"/>
          <w:sz w:val="24"/>
          <w:szCs w:val="24"/>
          <w:lang w:val="en-US"/>
        </w:rPr>
      </w:pPr>
      <w:r w:rsidRPr="0072362B">
        <w:rPr>
          <w:rFonts w:ascii="Arial" w:eastAsia="Arial" w:hAnsi="Arial" w:cs="Arial"/>
          <w:sz w:val="24"/>
          <w:szCs w:val="24"/>
          <w:lang w:val="en-US"/>
        </w:rPr>
        <w:t>Pupils must arrive in school</w:t>
      </w:r>
      <w:r w:rsidR="00586DB4">
        <w:rPr>
          <w:rFonts w:ascii="Arial" w:eastAsia="Arial" w:hAnsi="Arial" w:cs="Arial"/>
          <w:sz w:val="24"/>
          <w:szCs w:val="24"/>
          <w:lang w:val="en-US"/>
        </w:rPr>
        <w:t xml:space="preserve"> by 08.45am</w:t>
      </w:r>
      <w:r w:rsidRPr="00586DB4">
        <w:rPr>
          <w:rFonts w:ascii="Arial" w:eastAsia="Arial" w:hAnsi="Arial" w:cs="Arial"/>
          <w:sz w:val="24"/>
          <w:szCs w:val="24"/>
          <w:lang w:val="en-US"/>
        </w:rPr>
        <w:t xml:space="preserve"> on each school day.</w:t>
      </w:r>
    </w:p>
    <w:p w14:paraId="0D5EBDFC" w14:textId="77777777" w:rsidR="0072362B" w:rsidRPr="0072362B" w:rsidRDefault="0072362B" w:rsidP="0072362B">
      <w:pPr>
        <w:pStyle w:val="ListParagraph"/>
        <w:rPr>
          <w:rFonts w:ascii="Arial" w:eastAsia="MS Mincho" w:hAnsi="Arial" w:cs="Arial"/>
          <w:sz w:val="24"/>
          <w:szCs w:val="24"/>
          <w:lang w:val="en-US"/>
        </w:rPr>
      </w:pPr>
    </w:p>
    <w:p w14:paraId="4F463FF4" w14:textId="1B440AD8" w:rsidR="00A77C8B" w:rsidRDefault="000267C0" w:rsidP="00EF4405">
      <w:pPr>
        <w:pStyle w:val="ListParagraph"/>
        <w:numPr>
          <w:ilvl w:val="0"/>
          <w:numId w:val="17"/>
        </w:numPr>
        <w:spacing w:after="120" w:line="240" w:lineRule="auto"/>
        <w:rPr>
          <w:rFonts w:ascii="Arial" w:eastAsia="Arial" w:hAnsi="Arial" w:cs="Arial"/>
          <w:sz w:val="24"/>
          <w:szCs w:val="24"/>
          <w:lang w:val="en-US"/>
        </w:rPr>
      </w:pPr>
      <w:r w:rsidRPr="00586DB4">
        <w:rPr>
          <w:rFonts w:ascii="Arial" w:eastAsia="Arial" w:hAnsi="Arial" w:cs="Arial"/>
          <w:sz w:val="24"/>
          <w:szCs w:val="24"/>
          <w:lang w:val="en-US"/>
        </w:rPr>
        <w:t xml:space="preserve">The register for the first session will be taken at </w:t>
      </w:r>
      <w:r w:rsidR="00586DB4" w:rsidRPr="00586DB4">
        <w:rPr>
          <w:rFonts w:ascii="Arial" w:eastAsia="Arial" w:hAnsi="Arial" w:cs="Arial"/>
          <w:sz w:val="24"/>
          <w:szCs w:val="24"/>
          <w:lang w:val="en-US"/>
        </w:rPr>
        <w:t xml:space="preserve">08.45am </w:t>
      </w:r>
      <w:r w:rsidRPr="00586DB4">
        <w:rPr>
          <w:rFonts w:ascii="Arial" w:eastAsia="Arial" w:hAnsi="Arial" w:cs="Arial"/>
          <w:sz w:val="24"/>
          <w:szCs w:val="24"/>
          <w:lang w:val="en-US"/>
        </w:rPr>
        <w:t xml:space="preserve">and will be kept open until </w:t>
      </w:r>
      <w:r w:rsidR="00586DB4">
        <w:rPr>
          <w:rFonts w:ascii="Arial" w:eastAsia="Arial" w:hAnsi="Arial" w:cs="Arial"/>
          <w:sz w:val="24"/>
          <w:szCs w:val="24"/>
          <w:lang w:val="en-US"/>
        </w:rPr>
        <w:t>9.00am.</w:t>
      </w:r>
    </w:p>
    <w:p w14:paraId="31B312C2" w14:textId="77777777" w:rsidR="00586DB4" w:rsidRPr="00586DB4" w:rsidRDefault="00586DB4" w:rsidP="00586DB4">
      <w:pPr>
        <w:pStyle w:val="ListParagraph"/>
        <w:rPr>
          <w:rFonts w:ascii="Arial" w:eastAsia="Arial" w:hAnsi="Arial" w:cs="Arial"/>
          <w:sz w:val="24"/>
          <w:szCs w:val="24"/>
          <w:lang w:val="en-US"/>
        </w:rPr>
      </w:pPr>
    </w:p>
    <w:p w14:paraId="1C60BA2B" w14:textId="68FC9689" w:rsidR="00586DB4" w:rsidRDefault="00586DB4" w:rsidP="00EF4405">
      <w:pPr>
        <w:pStyle w:val="ListParagraph"/>
        <w:numPr>
          <w:ilvl w:val="0"/>
          <w:numId w:val="17"/>
        </w:numPr>
        <w:spacing w:after="120" w:line="240" w:lineRule="auto"/>
        <w:rPr>
          <w:rFonts w:ascii="Arial" w:eastAsia="Arial" w:hAnsi="Arial" w:cs="Arial"/>
          <w:sz w:val="24"/>
          <w:szCs w:val="24"/>
          <w:lang w:val="en-US"/>
        </w:rPr>
      </w:pPr>
      <w:r>
        <w:rPr>
          <w:rFonts w:ascii="Arial" w:eastAsia="Arial" w:hAnsi="Arial" w:cs="Arial"/>
          <w:sz w:val="24"/>
          <w:szCs w:val="24"/>
          <w:lang w:val="en-US"/>
        </w:rPr>
        <w:t>If a student arrives between 9.00am and 9.15 then they will be marked as late.</w:t>
      </w:r>
    </w:p>
    <w:p w14:paraId="4DE531E0" w14:textId="77777777" w:rsidR="00586DB4" w:rsidRPr="00586DB4" w:rsidRDefault="00586DB4" w:rsidP="00586DB4">
      <w:pPr>
        <w:pStyle w:val="ListParagraph"/>
        <w:rPr>
          <w:rFonts w:ascii="Arial" w:eastAsia="Arial" w:hAnsi="Arial" w:cs="Arial"/>
          <w:sz w:val="24"/>
          <w:szCs w:val="24"/>
          <w:lang w:val="en-US"/>
        </w:rPr>
      </w:pPr>
    </w:p>
    <w:p w14:paraId="68C2E87E" w14:textId="77777777" w:rsidR="00586DB4" w:rsidRPr="00586DB4" w:rsidRDefault="000267C0" w:rsidP="00EF4405">
      <w:pPr>
        <w:pStyle w:val="ListParagraph"/>
        <w:numPr>
          <w:ilvl w:val="0"/>
          <w:numId w:val="17"/>
        </w:numPr>
        <w:spacing w:after="120" w:line="240" w:lineRule="auto"/>
        <w:rPr>
          <w:rFonts w:ascii="Arial" w:eastAsia="MS Mincho" w:hAnsi="Arial" w:cs="Arial"/>
          <w:sz w:val="24"/>
          <w:szCs w:val="24"/>
          <w:lang w:val="en-US"/>
        </w:rPr>
      </w:pPr>
      <w:r w:rsidRPr="00586DB4">
        <w:rPr>
          <w:rFonts w:ascii="Arial" w:eastAsia="Arial" w:hAnsi="Arial" w:cs="Arial"/>
          <w:sz w:val="24"/>
          <w:szCs w:val="24"/>
          <w:lang w:val="en-US"/>
        </w:rPr>
        <w:t>The register for the second session will be taken at</w:t>
      </w:r>
      <w:r w:rsidR="00586DB4" w:rsidRPr="00586DB4">
        <w:rPr>
          <w:rFonts w:ascii="Arial" w:eastAsia="Arial" w:hAnsi="Arial" w:cs="Arial"/>
          <w:sz w:val="24"/>
          <w:szCs w:val="24"/>
          <w:lang w:val="en-US"/>
        </w:rPr>
        <w:t>1.40pm</w:t>
      </w:r>
      <w:r w:rsidR="00586DB4">
        <w:rPr>
          <w:rFonts w:ascii="Arial" w:eastAsia="Arial" w:hAnsi="Arial" w:cs="Arial"/>
          <w:sz w:val="24"/>
          <w:szCs w:val="24"/>
          <w:lang w:val="en-US"/>
        </w:rPr>
        <w:t>.</w:t>
      </w:r>
    </w:p>
    <w:p w14:paraId="48DB85D5" w14:textId="1BD6A5ED" w:rsidR="00A77C8B" w:rsidRPr="00586DB4" w:rsidRDefault="00A77C8B" w:rsidP="00586DB4">
      <w:pPr>
        <w:pStyle w:val="ListParagraph"/>
        <w:spacing w:after="120" w:line="240" w:lineRule="auto"/>
        <w:rPr>
          <w:rFonts w:ascii="Arial" w:eastAsia="MS Mincho" w:hAnsi="Arial" w:cs="Arial"/>
          <w:sz w:val="24"/>
          <w:szCs w:val="24"/>
          <w:lang w:val="en-US"/>
        </w:rPr>
      </w:pPr>
    </w:p>
    <w:p w14:paraId="321BF926" w14:textId="07F03BAA"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4.2 Unplanned </w:t>
      </w:r>
      <w:r w:rsidR="001B4913">
        <w:rPr>
          <w:rFonts w:ascii="Arial" w:eastAsia="MS Mincho" w:hAnsi="Arial" w:cs="Arial"/>
          <w:b/>
          <w:color w:val="12263F"/>
          <w:sz w:val="24"/>
          <w:szCs w:val="24"/>
          <w:lang w:val="en-US"/>
        </w:rPr>
        <w:t>A</w:t>
      </w:r>
      <w:r w:rsidRPr="000267C0">
        <w:rPr>
          <w:rFonts w:ascii="Arial" w:eastAsia="MS Mincho" w:hAnsi="Arial" w:cs="Arial"/>
          <w:b/>
          <w:color w:val="12263F"/>
          <w:sz w:val="24"/>
          <w:szCs w:val="24"/>
          <w:lang w:val="en-US"/>
        </w:rPr>
        <w:t xml:space="preserve">bsence </w:t>
      </w:r>
    </w:p>
    <w:p w14:paraId="7631E2D2" w14:textId="43D32000" w:rsidR="000267C0" w:rsidRPr="00F82872" w:rsidRDefault="000267C0" w:rsidP="00EF4405">
      <w:pPr>
        <w:pStyle w:val="ListParagraph"/>
        <w:numPr>
          <w:ilvl w:val="0"/>
          <w:numId w:val="18"/>
        </w:numPr>
        <w:spacing w:after="120" w:line="240" w:lineRule="auto"/>
        <w:rPr>
          <w:rFonts w:ascii="Arial" w:eastAsia="MS Mincho" w:hAnsi="Arial" w:cs="Arial"/>
          <w:sz w:val="24"/>
          <w:szCs w:val="24"/>
          <w:lang w:val="en-US"/>
        </w:rPr>
      </w:pPr>
      <w:r w:rsidRPr="00C4117F">
        <w:rPr>
          <w:rFonts w:ascii="Arial" w:eastAsia="Arial" w:hAnsi="Arial" w:cs="Arial"/>
          <w:sz w:val="24"/>
          <w:szCs w:val="24"/>
          <w:lang w:val="en-US"/>
        </w:rPr>
        <w:t>The pupil’s parent/</w:t>
      </w:r>
      <w:proofErr w:type="spellStart"/>
      <w:r w:rsidRPr="00C4117F">
        <w:rPr>
          <w:rFonts w:ascii="Arial" w:eastAsia="Arial" w:hAnsi="Arial" w:cs="Arial"/>
          <w:sz w:val="24"/>
          <w:szCs w:val="24"/>
          <w:lang w:val="en-US"/>
        </w:rPr>
        <w:t>carer</w:t>
      </w:r>
      <w:proofErr w:type="spellEnd"/>
      <w:r w:rsidRPr="00C4117F">
        <w:rPr>
          <w:rFonts w:ascii="Arial" w:eastAsia="Arial" w:hAnsi="Arial" w:cs="Arial"/>
          <w:sz w:val="24"/>
          <w:szCs w:val="24"/>
          <w:lang w:val="en-US"/>
        </w:rPr>
        <w:t xml:space="preserve"> must notify the school of the reason for the absence on the first day of an unplanned absence by</w:t>
      </w:r>
      <w:r w:rsidR="00586DB4">
        <w:rPr>
          <w:rFonts w:ascii="Arial" w:eastAsia="Arial" w:hAnsi="Arial" w:cs="Arial"/>
          <w:sz w:val="24"/>
          <w:szCs w:val="24"/>
          <w:lang w:val="en-US"/>
        </w:rPr>
        <w:t xml:space="preserve"> 9.00am </w:t>
      </w:r>
      <w:r w:rsidRPr="00C4117F">
        <w:rPr>
          <w:rFonts w:ascii="Arial" w:eastAsia="Arial" w:hAnsi="Arial" w:cs="Arial"/>
          <w:sz w:val="24"/>
          <w:szCs w:val="24"/>
          <w:lang w:val="en-US"/>
        </w:rPr>
        <w:t xml:space="preserve">or as soon as practically possible by calling the </w:t>
      </w:r>
      <w:r w:rsidRPr="00F82872">
        <w:rPr>
          <w:rFonts w:ascii="Arial" w:eastAsia="Arial" w:hAnsi="Arial" w:cs="Arial"/>
          <w:sz w:val="24"/>
          <w:szCs w:val="24"/>
          <w:lang w:val="en-US"/>
        </w:rPr>
        <w:t>school office</w:t>
      </w:r>
      <w:r w:rsidR="00F82872" w:rsidRPr="00F82872">
        <w:rPr>
          <w:rFonts w:ascii="Arial" w:eastAsia="Arial" w:hAnsi="Arial" w:cs="Arial"/>
          <w:sz w:val="24"/>
          <w:szCs w:val="24"/>
          <w:lang w:val="en-US"/>
        </w:rPr>
        <w:t>.</w:t>
      </w:r>
    </w:p>
    <w:p w14:paraId="496E30E2" w14:textId="77777777" w:rsidR="00F82872" w:rsidRPr="00F82872" w:rsidRDefault="00F82872" w:rsidP="00F82872">
      <w:pPr>
        <w:pStyle w:val="ListParagraph"/>
        <w:spacing w:after="120" w:line="240" w:lineRule="auto"/>
        <w:rPr>
          <w:rFonts w:ascii="Arial" w:eastAsia="MS Mincho" w:hAnsi="Arial" w:cs="Arial"/>
          <w:sz w:val="24"/>
          <w:szCs w:val="24"/>
          <w:lang w:val="en-US"/>
        </w:rPr>
      </w:pPr>
    </w:p>
    <w:p w14:paraId="50333EF1" w14:textId="77777777" w:rsidR="000267C0" w:rsidRDefault="000267C0" w:rsidP="00EF4405">
      <w:pPr>
        <w:pStyle w:val="ListParagraph"/>
        <w:numPr>
          <w:ilvl w:val="0"/>
          <w:numId w:val="18"/>
        </w:numPr>
        <w:spacing w:after="120" w:line="240" w:lineRule="auto"/>
        <w:rPr>
          <w:rFonts w:ascii="Arial" w:eastAsia="Arial" w:hAnsi="Arial" w:cs="Arial"/>
          <w:sz w:val="24"/>
          <w:szCs w:val="24"/>
          <w:lang w:val="en-US"/>
        </w:rPr>
      </w:pPr>
      <w:bookmarkStart w:id="6" w:name="_Hlk141799317"/>
      <w:r w:rsidRPr="00F82872">
        <w:rPr>
          <w:rFonts w:ascii="Arial" w:eastAsia="Arial" w:hAnsi="Arial" w:cs="Arial"/>
          <w:sz w:val="24"/>
          <w:szCs w:val="24"/>
          <w:lang w:val="en-US"/>
        </w:rPr>
        <w:t xml:space="preserve">We will mark absence due to physical or mental illness as </w:t>
      </w:r>
      <w:proofErr w:type="spellStart"/>
      <w:r w:rsidRPr="00F82872">
        <w:rPr>
          <w:rFonts w:ascii="Arial" w:eastAsia="Arial" w:hAnsi="Arial" w:cs="Arial"/>
          <w:sz w:val="24"/>
          <w:szCs w:val="24"/>
          <w:lang w:val="en-US"/>
        </w:rPr>
        <w:t>authorised</w:t>
      </w:r>
      <w:proofErr w:type="spellEnd"/>
      <w:r w:rsidRPr="00F82872">
        <w:rPr>
          <w:rFonts w:ascii="Arial" w:eastAsia="Arial" w:hAnsi="Arial" w:cs="Arial"/>
          <w:sz w:val="24"/>
          <w:szCs w:val="24"/>
          <w:lang w:val="en-US"/>
        </w:rPr>
        <w:t xml:space="preserve"> unless the school has a genuine concern about the authenticity of the illness.</w:t>
      </w:r>
    </w:p>
    <w:p w14:paraId="5F7BF761" w14:textId="77777777" w:rsidR="00074AB2" w:rsidRPr="00074AB2" w:rsidRDefault="00074AB2" w:rsidP="00074AB2">
      <w:pPr>
        <w:pStyle w:val="ListParagraph"/>
        <w:rPr>
          <w:rFonts w:ascii="Arial" w:eastAsia="Arial" w:hAnsi="Arial" w:cs="Arial"/>
          <w:sz w:val="24"/>
          <w:szCs w:val="24"/>
          <w:lang w:val="en-US"/>
        </w:rPr>
      </w:pPr>
    </w:p>
    <w:p w14:paraId="59027632" w14:textId="5BD132EF" w:rsidR="000267C0" w:rsidRDefault="000267C0" w:rsidP="00EF4405">
      <w:pPr>
        <w:pStyle w:val="ListParagraph"/>
        <w:numPr>
          <w:ilvl w:val="0"/>
          <w:numId w:val="18"/>
        </w:numPr>
        <w:spacing w:after="120" w:line="240" w:lineRule="auto"/>
        <w:rPr>
          <w:rFonts w:ascii="Arial" w:eastAsia="Arial" w:hAnsi="Arial" w:cs="Arial"/>
          <w:sz w:val="24"/>
          <w:szCs w:val="24"/>
          <w:lang w:val="en-US"/>
        </w:rPr>
      </w:pPr>
      <w:r w:rsidRPr="00074AB2">
        <w:rPr>
          <w:rFonts w:ascii="Arial" w:eastAsia="Arial" w:hAnsi="Arial" w:cs="Arial"/>
          <w:sz w:val="24"/>
          <w:szCs w:val="24"/>
          <w:lang w:val="en-US"/>
        </w:rPr>
        <w:t xml:space="preserve">Where the absence is longer </w:t>
      </w:r>
      <w:r w:rsidRPr="00586DB4">
        <w:rPr>
          <w:rFonts w:ascii="Arial" w:eastAsia="Arial" w:hAnsi="Arial" w:cs="Arial"/>
          <w:sz w:val="24"/>
          <w:szCs w:val="24"/>
          <w:lang w:val="en-US"/>
        </w:rPr>
        <w:t xml:space="preserve">than </w:t>
      </w:r>
      <w:r w:rsidR="00586DB4" w:rsidRPr="00586DB4">
        <w:rPr>
          <w:rFonts w:ascii="Arial" w:eastAsia="Arial" w:hAnsi="Arial" w:cs="Arial"/>
          <w:sz w:val="24"/>
          <w:szCs w:val="24"/>
          <w:lang w:val="en-US"/>
        </w:rPr>
        <w:t>5</w:t>
      </w:r>
      <w:r w:rsidRPr="00586DB4">
        <w:rPr>
          <w:rFonts w:ascii="Arial" w:eastAsia="Arial" w:hAnsi="Arial" w:cs="Arial"/>
          <w:sz w:val="24"/>
          <w:szCs w:val="24"/>
          <w:lang w:val="en-US"/>
        </w:rPr>
        <w:t xml:space="preserve"> days</w:t>
      </w:r>
      <w:r w:rsidRPr="00074AB2">
        <w:rPr>
          <w:rFonts w:ascii="Arial" w:eastAsia="Arial" w:hAnsi="Arial" w:cs="Arial"/>
          <w:sz w:val="24"/>
          <w:szCs w:val="24"/>
          <w:lang w:val="en-US"/>
        </w:rPr>
        <w:t xml:space="preserve"> or there are doubts about the authenticity of the illness, the school will ask for medical evidence, such as a doctor’s note, prescription, appointment card or other appropriate form of evidence. We will not ask for medical evidence unnecessarily.</w:t>
      </w:r>
    </w:p>
    <w:p w14:paraId="395D2B06" w14:textId="77777777" w:rsidR="006E3E04" w:rsidRPr="006E3E04" w:rsidRDefault="006E3E04" w:rsidP="006E3E04">
      <w:pPr>
        <w:pStyle w:val="ListParagraph"/>
        <w:rPr>
          <w:rFonts w:ascii="Arial" w:eastAsia="Arial" w:hAnsi="Arial" w:cs="Arial"/>
          <w:sz w:val="24"/>
          <w:szCs w:val="24"/>
          <w:lang w:val="en-US"/>
        </w:rPr>
      </w:pPr>
    </w:p>
    <w:bookmarkEnd w:id="6"/>
    <w:p w14:paraId="4E7D436A" w14:textId="7AE170C4" w:rsidR="000267C0" w:rsidRPr="006E3E04" w:rsidRDefault="000267C0" w:rsidP="00EF4405">
      <w:pPr>
        <w:pStyle w:val="ListParagraph"/>
        <w:numPr>
          <w:ilvl w:val="0"/>
          <w:numId w:val="18"/>
        </w:numPr>
        <w:spacing w:after="120" w:line="240" w:lineRule="auto"/>
        <w:rPr>
          <w:rFonts w:ascii="Arial" w:eastAsia="Arial" w:hAnsi="Arial" w:cs="Arial"/>
          <w:sz w:val="24"/>
          <w:szCs w:val="24"/>
          <w:lang w:val="en-US"/>
        </w:rPr>
      </w:pPr>
      <w:r w:rsidRPr="006E3E04">
        <w:rPr>
          <w:rFonts w:ascii="Arial" w:eastAsia="Arial" w:hAnsi="Arial" w:cs="Arial"/>
          <w:sz w:val="24"/>
          <w:szCs w:val="24"/>
          <w:lang w:val="en-US"/>
        </w:rPr>
        <w:t xml:space="preserve">If the school is not satisfied about the authenticity of the illness, the absence will be recorded as </w:t>
      </w:r>
      <w:proofErr w:type="spellStart"/>
      <w:r w:rsidR="006E3E04" w:rsidRPr="006E3E04">
        <w:rPr>
          <w:rFonts w:ascii="Arial" w:eastAsia="Arial" w:hAnsi="Arial" w:cs="Arial"/>
          <w:sz w:val="24"/>
          <w:szCs w:val="24"/>
          <w:lang w:val="en-US"/>
        </w:rPr>
        <w:t>unauthorised</w:t>
      </w:r>
      <w:proofErr w:type="spellEnd"/>
      <w:r w:rsidR="006E3E04" w:rsidRPr="006E3E04">
        <w:rPr>
          <w:rFonts w:ascii="Arial" w:eastAsia="Arial" w:hAnsi="Arial" w:cs="Arial"/>
          <w:sz w:val="24"/>
          <w:szCs w:val="24"/>
          <w:lang w:val="en-US"/>
        </w:rPr>
        <w:t>,</w:t>
      </w:r>
      <w:r w:rsidRPr="006E3E04">
        <w:rPr>
          <w:rFonts w:ascii="Arial" w:eastAsia="Arial" w:hAnsi="Arial" w:cs="Arial"/>
          <w:sz w:val="24"/>
          <w:szCs w:val="24"/>
          <w:lang w:val="en-US"/>
        </w:rPr>
        <w:t xml:space="preserve"> and parents/</w:t>
      </w:r>
      <w:proofErr w:type="spellStart"/>
      <w:r w:rsidRPr="006E3E04">
        <w:rPr>
          <w:rFonts w:ascii="Arial" w:eastAsia="Arial" w:hAnsi="Arial" w:cs="Arial"/>
          <w:sz w:val="24"/>
          <w:szCs w:val="24"/>
          <w:lang w:val="en-US"/>
        </w:rPr>
        <w:t>carers</w:t>
      </w:r>
      <w:proofErr w:type="spellEnd"/>
      <w:r w:rsidRPr="006E3E04">
        <w:rPr>
          <w:rFonts w:ascii="Arial" w:eastAsia="Arial" w:hAnsi="Arial" w:cs="Arial"/>
          <w:sz w:val="24"/>
          <w:szCs w:val="24"/>
          <w:lang w:val="en-US"/>
        </w:rPr>
        <w:t xml:space="preserve"> will be notified of this in advance.</w:t>
      </w:r>
    </w:p>
    <w:p w14:paraId="588DE98F" w14:textId="77777777" w:rsidR="006E3E04" w:rsidRDefault="006E3E04" w:rsidP="000267C0">
      <w:pPr>
        <w:spacing w:before="240" w:after="120" w:line="240" w:lineRule="auto"/>
        <w:rPr>
          <w:rFonts w:ascii="Arial" w:eastAsia="MS Mincho" w:hAnsi="Arial" w:cs="Arial"/>
          <w:b/>
          <w:color w:val="12263F"/>
          <w:sz w:val="24"/>
          <w:szCs w:val="24"/>
          <w:lang w:val="en-US"/>
        </w:rPr>
      </w:pPr>
    </w:p>
    <w:p w14:paraId="36901EE3" w14:textId="04D90E79"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4.3 Planned </w:t>
      </w:r>
      <w:r w:rsidR="001B4913">
        <w:rPr>
          <w:rFonts w:ascii="Arial" w:eastAsia="MS Mincho" w:hAnsi="Arial" w:cs="Arial"/>
          <w:b/>
          <w:color w:val="12263F"/>
          <w:sz w:val="24"/>
          <w:szCs w:val="24"/>
          <w:lang w:val="en-US"/>
        </w:rPr>
        <w:t>A</w:t>
      </w:r>
      <w:r w:rsidRPr="000267C0">
        <w:rPr>
          <w:rFonts w:ascii="Arial" w:eastAsia="MS Mincho" w:hAnsi="Arial" w:cs="Arial"/>
          <w:b/>
          <w:color w:val="12263F"/>
          <w:sz w:val="24"/>
          <w:szCs w:val="24"/>
          <w:lang w:val="en-US"/>
        </w:rPr>
        <w:t xml:space="preserve">bsence </w:t>
      </w:r>
    </w:p>
    <w:p w14:paraId="51FDBB16" w14:textId="77777777" w:rsidR="000267C0" w:rsidRPr="00FC5EB3" w:rsidRDefault="000267C0" w:rsidP="00EF4405">
      <w:pPr>
        <w:pStyle w:val="ListParagraph"/>
        <w:numPr>
          <w:ilvl w:val="0"/>
          <w:numId w:val="19"/>
        </w:numPr>
        <w:spacing w:after="120" w:line="240" w:lineRule="auto"/>
        <w:rPr>
          <w:rFonts w:ascii="Arial" w:eastAsia="MS Mincho" w:hAnsi="Arial" w:cs="Arial"/>
          <w:sz w:val="24"/>
          <w:szCs w:val="24"/>
          <w:lang w:val="en-US"/>
        </w:rPr>
      </w:pPr>
      <w:r w:rsidRPr="007C1A0B">
        <w:rPr>
          <w:rFonts w:ascii="Arial" w:eastAsia="Arial" w:hAnsi="Arial" w:cs="Arial"/>
          <w:sz w:val="24"/>
          <w:szCs w:val="24"/>
          <w:lang w:val="en-US"/>
        </w:rPr>
        <w:t xml:space="preserve">Attending a medical or dental appointment will be counted as </w:t>
      </w:r>
      <w:proofErr w:type="spellStart"/>
      <w:r w:rsidRPr="007C1A0B">
        <w:rPr>
          <w:rFonts w:ascii="Arial" w:eastAsia="Arial" w:hAnsi="Arial" w:cs="Arial"/>
          <w:sz w:val="24"/>
          <w:szCs w:val="24"/>
          <w:lang w:val="en-US"/>
        </w:rPr>
        <w:t>authorised</w:t>
      </w:r>
      <w:proofErr w:type="spellEnd"/>
      <w:r w:rsidRPr="007C1A0B">
        <w:rPr>
          <w:rFonts w:ascii="Arial" w:eastAsia="Arial" w:hAnsi="Arial" w:cs="Arial"/>
          <w:sz w:val="24"/>
          <w:szCs w:val="24"/>
          <w:lang w:val="en-US"/>
        </w:rPr>
        <w:t xml:space="preserve"> as long as the pupil’s parent/</w:t>
      </w:r>
      <w:proofErr w:type="spellStart"/>
      <w:r w:rsidRPr="007C1A0B">
        <w:rPr>
          <w:rFonts w:ascii="Arial" w:eastAsia="Arial" w:hAnsi="Arial" w:cs="Arial"/>
          <w:sz w:val="24"/>
          <w:szCs w:val="24"/>
          <w:lang w:val="en-US"/>
        </w:rPr>
        <w:t>carer</w:t>
      </w:r>
      <w:proofErr w:type="spellEnd"/>
      <w:r w:rsidRPr="007C1A0B">
        <w:rPr>
          <w:rFonts w:ascii="Arial" w:eastAsia="Arial" w:hAnsi="Arial" w:cs="Arial"/>
          <w:sz w:val="24"/>
          <w:szCs w:val="24"/>
          <w:lang w:val="en-US"/>
        </w:rPr>
        <w:t xml:space="preserve"> notifies the school in advance of the appointment.</w:t>
      </w:r>
    </w:p>
    <w:p w14:paraId="05C9B64A" w14:textId="77777777" w:rsidR="00FC5EB3" w:rsidRPr="007C1A0B" w:rsidRDefault="00FC5EB3" w:rsidP="00FC5EB3">
      <w:pPr>
        <w:pStyle w:val="ListParagraph"/>
        <w:spacing w:after="120" w:line="240" w:lineRule="auto"/>
        <w:rPr>
          <w:rFonts w:ascii="Arial" w:eastAsia="MS Mincho" w:hAnsi="Arial" w:cs="Arial"/>
          <w:sz w:val="24"/>
          <w:szCs w:val="24"/>
          <w:lang w:val="en-US"/>
        </w:rPr>
      </w:pPr>
    </w:p>
    <w:p w14:paraId="105E6391" w14:textId="77777777" w:rsidR="000267C0" w:rsidRPr="00C01CDB" w:rsidRDefault="000267C0" w:rsidP="00EF4405">
      <w:pPr>
        <w:pStyle w:val="ListParagraph"/>
        <w:numPr>
          <w:ilvl w:val="0"/>
          <w:numId w:val="19"/>
        </w:numPr>
        <w:spacing w:after="120" w:line="240" w:lineRule="auto"/>
        <w:rPr>
          <w:rFonts w:ascii="Arial" w:eastAsia="MS Mincho" w:hAnsi="Arial" w:cs="Arial"/>
          <w:sz w:val="24"/>
          <w:szCs w:val="24"/>
          <w:lang w:val="en-US"/>
        </w:rPr>
      </w:pPr>
      <w:r w:rsidRPr="00FC5EB3">
        <w:rPr>
          <w:rFonts w:ascii="Arial" w:eastAsia="Arial" w:hAnsi="Arial" w:cs="Arial"/>
          <w:sz w:val="24"/>
          <w:szCs w:val="24"/>
          <w:lang w:val="en-US"/>
        </w:rPr>
        <w:t>However, we encourage parents/</w:t>
      </w:r>
      <w:proofErr w:type="spellStart"/>
      <w:r w:rsidRPr="00FC5EB3">
        <w:rPr>
          <w:rFonts w:ascii="Arial" w:eastAsia="Arial" w:hAnsi="Arial" w:cs="Arial"/>
          <w:sz w:val="24"/>
          <w:szCs w:val="24"/>
          <w:lang w:val="en-US"/>
        </w:rPr>
        <w:t>carers</w:t>
      </w:r>
      <w:proofErr w:type="spellEnd"/>
      <w:r w:rsidRPr="00FC5EB3">
        <w:rPr>
          <w:rFonts w:ascii="Arial" w:eastAsia="Arial" w:hAnsi="Arial" w:cs="Arial"/>
          <w:sz w:val="24"/>
          <w:szCs w:val="24"/>
          <w:lang w:val="en-US"/>
        </w:rPr>
        <w:t xml:space="preserve"> to make medical and dental appointments out of school hours where possible. Where this is not possible, the pupil should be out of school for the minimum amount of time necessary.</w:t>
      </w:r>
    </w:p>
    <w:p w14:paraId="2C752C06" w14:textId="77777777" w:rsidR="00C01CDB" w:rsidRPr="00C01CDB" w:rsidRDefault="00C01CDB" w:rsidP="00C01CDB">
      <w:pPr>
        <w:pStyle w:val="ListParagraph"/>
        <w:rPr>
          <w:rFonts w:ascii="Arial" w:eastAsia="MS Mincho" w:hAnsi="Arial" w:cs="Arial"/>
          <w:sz w:val="24"/>
          <w:szCs w:val="24"/>
          <w:lang w:val="en-US"/>
        </w:rPr>
      </w:pPr>
    </w:p>
    <w:p w14:paraId="101E7830" w14:textId="77777777" w:rsidR="000267C0" w:rsidRPr="00F22F3E" w:rsidRDefault="000267C0" w:rsidP="00EF4405">
      <w:pPr>
        <w:pStyle w:val="ListParagraph"/>
        <w:numPr>
          <w:ilvl w:val="0"/>
          <w:numId w:val="19"/>
        </w:numPr>
        <w:spacing w:after="120" w:line="240" w:lineRule="auto"/>
        <w:rPr>
          <w:rFonts w:ascii="Arial" w:eastAsia="MS Mincho" w:hAnsi="Arial" w:cs="Arial"/>
          <w:sz w:val="24"/>
          <w:szCs w:val="24"/>
          <w:lang w:val="en-US"/>
        </w:rPr>
      </w:pPr>
      <w:r w:rsidRPr="00C01CDB">
        <w:rPr>
          <w:rFonts w:ascii="Arial" w:eastAsia="Arial" w:hAnsi="Arial" w:cs="Arial"/>
          <w:sz w:val="24"/>
          <w:szCs w:val="24"/>
          <w:lang w:val="en-US"/>
        </w:rPr>
        <w:t>The pupil’s parent/</w:t>
      </w:r>
      <w:proofErr w:type="spellStart"/>
      <w:r w:rsidRPr="00C01CDB">
        <w:rPr>
          <w:rFonts w:ascii="Arial" w:eastAsia="Arial" w:hAnsi="Arial" w:cs="Arial"/>
          <w:sz w:val="24"/>
          <w:szCs w:val="24"/>
          <w:lang w:val="en-US"/>
        </w:rPr>
        <w:t>carer</w:t>
      </w:r>
      <w:proofErr w:type="spellEnd"/>
      <w:r w:rsidRPr="00C01CDB">
        <w:rPr>
          <w:rFonts w:ascii="Arial" w:eastAsia="Arial" w:hAnsi="Arial" w:cs="Arial"/>
          <w:sz w:val="24"/>
          <w:szCs w:val="24"/>
          <w:lang w:val="en-US"/>
        </w:rPr>
        <w:t xml:space="preserve"> must also apply for other types of term-time absence as far in advance as possible of the requested absence. Go to section 5 to find out which term-time absences the school can </w:t>
      </w:r>
      <w:proofErr w:type="spellStart"/>
      <w:r w:rsidRPr="00C01CDB">
        <w:rPr>
          <w:rFonts w:ascii="Arial" w:eastAsia="Arial" w:hAnsi="Arial" w:cs="Arial"/>
          <w:sz w:val="24"/>
          <w:szCs w:val="24"/>
          <w:lang w:val="en-US"/>
        </w:rPr>
        <w:t>authorise</w:t>
      </w:r>
      <w:proofErr w:type="spellEnd"/>
      <w:r w:rsidRPr="00C01CDB">
        <w:rPr>
          <w:rFonts w:ascii="Arial" w:eastAsia="Arial" w:hAnsi="Arial" w:cs="Arial"/>
          <w:sz w:val="24"/>
          <w:szCs w:val="24"/>
          <w:lang w:val="en-US"/>
        </w:rPr>
        <w:t xml:space="preserve">. </w:t>
      </w:r>
    </w:p>
    <w:p w14:paraId="43589E68" w14:textId="3F9EB513" w:rsidR="00F22F3E" w:rsidRDefault="00F22F3E" w:rsidP="00F22F3E">
      <w:pPr>
        <w:pStyle w:val="ListParagraph"/>
        <w:rPr>
          <w:rFonts w:ascii="Arial" w:eastAsia="MS Mincho" w:hAnsi="Arial" w:cs="Arial"/>
          <w:sz w:val="24"/>
          <w:szCs w:val="24"/>
          <w:lang w:val="en-US"/>
        </w:rPr>
      </w:pPr>
    </w:p>
    <w:p w14:paraId="46956069" w14:textId="77777777" w:rsidR="00586DB4" w:rsidRPr="00F22F3E" w:rsidRDefault="00586DB4" w:rsidP="00F22F3E">
      <w:pPr>
        <w:pStyle w:val="ListParagraph"/>
        <w:rPr>
          <w:rFonts w:ascii="Arial" w:eastAsia="MS Mincho" w:hAnsi="Arial" w:cs="Arial"/>
          <w:sz w:val="24"/>
          <w:szCs w:val="24"/>
          <w:lang w:val="en-US"/>
        </w:rPr>
      </w:pPr>
    </w:p>
    <w:p w14:paraId="7BF579FD" w14:textId="1442017D"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lastRenderedPageBreak/>
        <w:t xml:space="preserve">4.4 Lateness and </w:t>
      </w:r>
      <w:r w:rsidR="001B4913">
        <w:rPr>
          <w:rFonts w:ascii="Arial" w:eastAsia="MS Mincho" w:hAnsi="Arial" w:cs="Arial"/>
          <w:b/>
          <w:color w:val="12263F"/>
          <w:sz w:val="24"/>
          <w:szCs w:val="24"/>
          <w:lang w:val="en-US"/>
        </w:rPr>
        <w:t>P</w:t>
      </w:r>
      <w:r w:rsidRPr="000267C0">
        <w:rPr>
          <w:rFonts w:ascii="Arial" w:eastAsia="MS Mincho" w:hAnsi="Arial" w:cs="Arial"/>
          <w:b/>
          <w:color w:val="12263F"/>
          <w:sz w:val="24"/>
          <w:szCs w:val="24"/>
          <w:lang w:val="en-US"/>
        </w:rPr>
        <w:t xml:space="preserve">unctuality </w:t>
      </w:r>
    </w:p>
    <w:p w14:paraId="1355D3BA" w14:textId="77777777" w:rsidR="000267C0" w:rsidRPr="00015418" w:rsidRDefault="000267C0" w:rsidP="00EF4405">
      <w:pPr>
        <w:pStyle w:val="ListParagraph"/>
        <w:numPr>
          <w:ilvl w:val="0"/>
          <w:numId w:val="20"/>
        </w:numPr>
        <w:spacing w:after="120" w:line="240" w:lineRule="auto"/>
        <w:rPr>
          <w:rFonts w:ascii="Arial" w:eastAsia="MS Mincho" w:hAnsi="Arial" w:cs="Arial"/>
          <w:sz w:val="24"/>
          <w:szCs w:val="24"/>
          <w:lang w:val="en-US"/>
        </w:rPr>
      </w:pPr>
      <w:r w:rsidRPr="00015418">
        <w:rPr>
          <w:rFonts w:ascii="Arial" w:eastAsia="Arial" w:hAnsi="Arial" w:cs="Arial"/>
          <w:sz w:val="24"/>
          <w:szCs w:val="24"/>
          <w:lang w:val="en-US"/>
        </w:rPr>
        <w:t>A pupil who arrives late:</w:t>
      </w:r>
    </w:p>
    <w:p w14:paraId="25A9C401" w14:textId="77777777" w:rsidR="00015418" w:rsidRPr="00015418" w:rsidRDefault="00015418" w:rsidP="00015418">
      <w:pPr>
        <w:pStyle w:val="ListParagraph"/>
        <w:spacing w:after="120" w:line="240" w:lineRule="auto"/>
        <w:rPr>
          <w:rFonts w:ascii="Arial" w:eastAsia="MS Mincho" w:hAnsi="Arial" w:cs="Arial"/>
          <w:sz w:val="24"/>
          <w:szCs w:val="24"/>
          <w:lang w:val="en-US"/>
        </w:rPr>
      </w:pPr>
    </w:p>
    <w:p w14:paraId="5EA840F0" w14:textId="77777777" w:rsidR="000267C0" w:rsidRPr="00015418" w:rsidRDefault="000267C0" w:rsidP="00EF4405">
      <w:pPr>
        <w:pStyle w:val="ListParagraph"/>
        <w:numPr>
          <w:ilvl w:val="0"/>
          <w:numId w:val="21"/>
        </w:numPr>
        <w:spacing w:after="120" w:line="240" w:lineRule="auto"/>
        <w:rPr>
          <w:rFonts w:ascii="Arial" w:eastAsia="MS Mincho" w:hAnsi="Arial" w:cs="Arial"/>
          <w:sz w:val="24"/>
          <w:szCs w:val="24"/>
          <w:lang w:val="en-US"/>
        </w:rPr>
      </w:pPr>
      <w:r w:rsidRPr="00015418">
        <w:rPr>
          <w:rFonts w:ascii="Arial" w:eastAsia="MS Mincho" w:hAnsi="Arial" w:cs="Arial"/>
          <w:sz w:val="24"/>
          <w:szCs w:val="24"/>
          <w:lang w:val="en-US"/>
        </w:rPr>
        <w:t>Before the register has closed will be marked as late, using the appropriate code</w:t>
      </w:r>
    </w:p>
    <w:p w14:paraId="77D02421" w14:textId="1C9D3B27" w:rsidR="000267C0" w:rsidRDefault="000267C0" w:rsidP="00EF4405">
      <w:pPr>
        <w:pStyle w:val="ListParagraph"/>
        <w:numPr>
          <w:ilvl w:val="0"/>
          <w:numId w:val="21"/>
        </w:numPr>
        <w:spacing w:after="120" w:line="240" w:lineRule="auto"/>
        <w:rPr>
          <w:rFonts w:ascii="Arial" w:eastAsia="MS Mincho" w:hAnsi="Arial" w:cs="Arial"/>
          <w:sz w:val="24"/>
          <w:szCs w:val="24"/>
          <w:lang w:val="en-US"/>
        </w:rPr>
      </w:pPr>
      <w:r w:rsidRPr="00015418">
        <w:rPr>
          <w:rFonts w:ascii="Arial" w:eastAsia="MS Mincho" w:hAnsi="Arial" w:cs="Arial"/>
          <w:sz w:val="24"/>
          <w:szCs w:val="24"/>
          <w:lang w:val="en-US"/>
        </w:rPr>
        <w:t>After the register has closed will be marked as absent, using the appropriate code</w:t>
      </w:r>
    </w:p>
    <w:p w14:paraId="56F2F83F" w14:textId="616551A7" w:rsidR="00D33E02" w:rsidRPr="00015418" w:rsidRDefault="00D33E02" w:rsidP="00EF4405">
      <w:pPr>
        <w:pStyle w:val="ListParagraph"/>
        <w:numPr>
          <w:ilvl w:val="0"/>
          <w:numId w:val="21"/>
        </w:numPr>
        <w:spacing w:after="120" w:line="240" w:lineRule="auto"/>
        <w:rPr>
          <w:rFonts w:ascii="Arial" w:eastAsia="MS Mincho" w:hAnsi="Arial" w:cs="Arial"/>
          <w:sz w:val="24"/>
          <w:szCs w:val="24"/>
          <w:lang w:val="en-US"/>
        </w:rPr>
      </w:pPr>
      <w:r>
        <w:rPr>
          <w:rFonts w:ascii="Arial" w:eastAsia="MS Mincho" w:hAnsi="Arial" w:cs="Arial"/>
          <w:sz w:val="24"/>
          <w:szCs w:val="24"/>
          <w:lang w:val="en-US"/>
        </w:rPr>
        <w:t>The register closes at 9.15am</w:t>
      </w:r>
    </w:p>
    <w:p w14:paraId="371E6569" w14:textId="77777777" w:rsidR="006E369F" w:rsidRDefault="006E369F" w:rsidP="000267C0">
      <w:pPr>
        <w:spacing w:before="240" w:after="120" w:line="240" w:lineRule="auto"/>
        <w:rPr>
          <w:rFonts w:ascii="Arial" w:eastAsia="MS Mincho" w:hAnsi="Arial" w:cs="Arial"/>
          <w:b/>
          <w:color w:val="12263F"/>
          <w:sz w:val="24"/>
          <w:szCs w:val="24"/>
          <w:lang w:val="en-US"/>
        </w:rPr>
      </w:pPr>
    </w:p>
    <w:p w14:paraId="34209091" w14:textId="11D29427"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4.5 Following </w:t>
      </w:r>
      <w:proofErr w:type="gramStart"/>
      <w:r w:rsidR="001B4913">
        <w:rPr>
          <w:rFonts w:ascii="Arial" w:eastAsia="MS Mincho" w:hAnsi="Arial" w:cs="Arial"/>
          <w:b/>
          <w:color w:val="12263F"/>
          <w:sz w:val="24"/>
          <w:szCs w:val="24"/>
          <w:lang w:val="en-US"/>
        </w:rPr>
        <w:t>U</w:t>
      </w:r>
      <w:r w:rsidRPr="000267C0">
        <w:rPr>
          <w:rFonts w:ascii="Arial" w:eastAsia="MS Mincho" w:hAnsi="Arial" w:cs="Arial"/>
          <w:b/>
          <w:color w:val="12263F"/>
          <w:sz w:val="24"/>
          <w:szCs w:val="24"/>
          <w:lang w:val="en-US"/>
        </w:rPr>
        <w:t>p</w:t>
      </w:r>
      <w:proofErr w:type="gramEnd"/>
      <w:r w:rsidRPr="000267C0">
        <w:rPr>
          <w:rFonts w:ascii="Arial" w:eastAsia="MS Mincho" w:hAnsi="Arial" w:cs="Arial"/>
          <w:b/>
          <w:color w:val="12263F"/>
          <w:sz w:val="24"/>
          <w:szCs w:val="24"/>
          <w:lang w:val="en-US"/>
        </w:rPr>
        <w:t xml:space="preserve"> </w:t>
      </w:r>
      <w:r w:rsidR="001B4913">
        <w:rPr>
          <w:rFonts w:ascii="Arial" w:eastAsia="MS Mincho" w:hAnsi="Arial" w:cs="Arial"/>
          <w:b/>
          <w:color w:val="12263F"/>
          <w:sz w:val="24"/>
          <w:szCs w:val="24"/>
          <w:lang w:val="en-US"/>
        </w:rPr>
        <w:t>U</w:t>
      </w:r>
      <w:r w:rsidRPr="000267C0">
        <w:rPr>
          <w:rFonts w:ascii="Arial" w:eastAsia="MS Mincho" w:hAnsi="Arial" w:cs="Arial"/>
          <w:b/>
          <w:color w:val="12263F"/>
          <w:sz w:val="24"/>
          <w:szCs w:val="24"/>
          <w:lang w:val="en-US"/>
        </w:rPr>
        <w:t xml:space="preserve">nexplained </w:t>
      </w:r>
      <w:r w:rsidR="001B4913">
        <w:rPr>
          <w:rFonts w:ascii="Arial" w:eastAsia="MS Mincho" w:hAnsi="Arial" w:cs="Arial"/>
          <w:b/>
          <w:color w:val="12263F"/>
          <w:sz w:val="24"/>
          <w:szCs w:val="24"/>
          <w:lang w:val="en-US"/>
        </w:rPr>
        <w:t>A</w:t>
      </w:r>
      <w:r w:rsidRPr="000267C0">
        <w:rPr>
          <w:rFonts w:ascii="Arial" w:eastAsia="MS Mincho" w:hAnsi="Arial" w:cs="Arial"/>
          <w:b/>
          <w:color w:val="12263F"/>
          <w:sz w:val="24"/>
          <w:szCs w:val="24"/>
          <w:lang w:val="en-US"/>
        </w:rPr>
        <w:t>bsence</w:t>
      </w:r>
    </w:p>
    <w:p w14:paraId="7CE8F765" w14:textId="77777777" w:rsidR="000267C0" w:rsidRDefault="000267C0" w:rsidP="00EF4405">
      <w:pPr>
        <w:pStyle w:val="ListParagraph"/>
        <w:numPr>
          <w:ilvl w:val="0"/>
          <w:numId w:val="20"/>
        </w:numPr>
        <w:spacing w:after="120" w:line="240" w:lineRule="auto"/>
        <w:rPr>
          <w:rFonts w:ascii="Arial" w:eastAsia="MS Mincho" w:hAnsi="Arial" w:cs="Arial"/>
          <w:sz w:val="24"/>
          <w:szCs w:val="24"/>
          <w:lang w:val="en-US"/>
        </w:rPr>
      </w:pPr>
      <w:r w:rsidRPr="001C7217">
        <w:rPr>
          <w:rFonts w:ascii="Arial" w:eastAsia="MS Mincho" w:hAnsi="Arial" w:cs="Arial"/>
          <w:sz w:val="24"/>
          <w:szCs w:val="24"/>
          <w:lang w:val="en-US"/>
        </w:rPr>
        <w:t>Where any pupil we expect to attend school does not attend, or stops attending, without reason, the school will:</w:t>
      </w:r>
    </w:p>
    <w:p w14:paraId="48F614C6" w14:textId="77777777" w:rsidR="00BA3500" w:rsidRPr="001C7217" w:rsidRDefault="00BA3500" w:rsidP="00BA3500">
      <w:pPr>
        <w:pStyle w:val="ListParagraph"/>
        <w:spacing w:after="120" w:line="240" w:lineRule="auto"/>
        <w:rPr>
          <w:rFonts w:ascii="Arial" w:eastAsia="MS Mincho" w:hAnsi="Arial" w:cs="Arial"/>
          <w:sz w:val="24"/>
          <w:szCs w:val="24"/>
          <w:lang w:val="en-US"/>
        </w:rPr>
      </w:pPr>
    </w:p>
    <w:p w14:paraId="1067D1D5" w14:textId="51D431D7" w:rsidR="000267C0" w:rsidRPr="00F62421" w:rsidRDefault="000267C0" w:rsidP="00EF4405">
      <w:pPr>
        <w:pStyle w:val="ListParagraph"/>
        <w:numPr>
          <w:ilvl w:val="0"/>
          <w:numId w:val="22"/>
        </w:numPr>
        <w:spacing w:after="120" w:line="240" w:lineRule="auto"/>
        <w:rPr>
          <w:rFonts w:ascii="Arial" w:eastAsia="MS Mincho" w:hAnsi="Arial" w:cs="Arial"/>
          <w:sz w:val="24"/>
          <w:szCs w:val="24"/>
          <w:lang w:val="en-US"/>
        </w:rPr>
      </w:pPr>
      <w:r w:rsidRPr="00BA3500">
        <w:rPr>
          <w:rFonts w:ascii="Arial" w:eastAsia="MS Mincho" w:hAnsi="Arial" w:cs="Arial"/>
          <w:sz w:val="24"/>
          <w:szCs w:val="24"/>
          <w:lang w:val="en-US"/>
        </w:rPr>
        <w:t>Call the pupil’s parent/</w:t>
      </w:r>
      <w:proofErr w:type="spellStart"/>
      <w:r w:rsidRPr="00BA3500">
        <w:rPr>
          <w:rFonts w:ascii="Arial" w:eastAsia="MS Mincho" w:hAnsi="Arial" w:cs="Arial"/>
          <w:sz w:val="24"/>
          <w:szCs w:val="24"/>
          <w:lang w:val="en-US"/>
        </w:rPr>
        <w:t>carer</w:t>
      </w:r>
      <w:proofErr w:type="spellEnd"/>
      <w:r w:rsidRPr="00BA3500">
        <w:rPr>
          <w:rFonts w:ascii="Arial" w:eastAsia="MS Mincho" w:hAnsi="Arial" w:cs="Arial"/>
          <w:sz w:val="24"/>
          <w:szCs w:val="24"/>
          <w:lang w:val="en-US"/>
        </w:rPr>
        <w:t xml:space="preserve"> on the morning of the first day of unexplained absence to ascertain the reason. If the school cannot reach any of the pupil’s emergency contacts, the school may</w:t>
      </w:r>
      <w:r w:rsidR="00671936">
        <w:rPr>
          <w:rFonts w:ascii="Arial" w:eastAsia="MS Mincho" w:hAnsi="Arial" w:cs="Arial"/>
          <w:sz w:val="24"/>
          <w:szCs w:val="24"/>
          <w:lang w:val="en-US"/>
        </w:rPr>
        <w:t xml:space="preserve"> contact the Social Worker </w:t>
      </w:r>
      <w:r w:rsidR="00F62421">
        <w:rPr>
          <w:rFonts w:ascii="Arial" w:eastAsia="MS Mincho" w:hAnsi="Arial" w:cs="Arial"/>
          <w:sz w:val="24"/>
          <w:szCs w:val="24"/>
          <w:lang w:val="en-US"/>
        </w:rPr>
        <w:t xml:space="preserve">and </w:t>
      </w:r>
      <w:r w:rsidR="00F62421" w:rsidRPr="00F62421">
        <w:rPr>
          <w:rFonts w:ascii="Arial" w:eastAsia="MS Mincho" w:hAnsi="Arial" w:cs="Arial"/>
          <w:sz w:val="24"/>
          <w:szCs w:val="24"/>
          <w:lang w:val="en-US"/>
        </w:rPr>
        <w:t>potentially the</w:t>
      </w:r>
      <w:r w:rsidRPr="00F62421">
        <w:rPr>
          <w:rFonts w:ascii="Arial" w:eastAsia="MS Mincho" w:hAnsi="Arial" w:cs="Arial"/>
          <w:sz w:val="24"/>
          <w:szCs w:val="24"/>
          <w:lang w:val="en-US"/>
        </w:rPr>
        <w:t xml:space="preserve"> police</w:t>
      </w:r>
      <w:r w:rsidR="00F62421" w:rsidRPr="00F62421">
        <w:rPr>
          <w:rFonts w:ascii="Arial" w:eastAsia="MS Mincho" w:hAnsi="Arial" w:cs="Arial"/>
          <w:sz w:val="24"/>
          <w:szCs w:val="24"/>
          <w:lang w:val="en-US"/>
        </w:rPr>
        <w:t>.</w:t>
      </w:r>
      <w:r w:rsidRPr="00F62421">
        <w:rPr>
          <w:rFonts w:ascii="Arial" w:eastAsia="MS Mincho" w:hAnsi="Arial" w:cs="Arial"/>
          <w:sz w:val="24"/>
          <w:szCs w:val="24"/>
          <w:lang w:val="en-US"/>
        </w:rPr>
        <w:t xml:space="preserve"> </w:t>
      </w:r>
    </w:p>
    <w:p w14:paraId="79E9A0D5" w14:textId="77777777" w:rsidR="000267C0" w:rsidRPr="00BA3500" w:rsidRDefault="000267C0" w:rsidP="00EF4405">
      <w:pPr>
        <w:pStyle w:val="ListParagraph"/>
        <w:numPr>
          <w:ilvl w:val="0"/>
          <w:numId w:val="22"/>
        </w:numPr>
        <w:spacing w:after="120" w:line="240" w:lineRule="auto"/>
        <w:rPr>
          <w:rFonts w:ascii="Arial" w:eastAsia="MS Mincho" w:hAnsi="Arial" w:cs="Arial"/>
          <w:sz w:val="24"/>
          <w:szCs w:val="24"/>
          <w:lang w:val="en-US"/>
        </w:rPr>
      </w:pPr>
      <w:r w:rsidRPr="00BA3500">
        <w:rPr>
          <w:rFonts w:ascii="Arial" w:eastAsia="MS Mincho" w:hAnsi="Arial" w:cs="Arial"/>
          <w:sz w:val="24"/>
          <w:szCs w:val="24"/>
          <w:lang w:val="en-US"/>
        </w:rPr>
        <w:t>Identify whether the absence is approved or not</w:t>
      </w:r>
    </w:p>
    <w:p w14:paraId="12CBFE06" w14:textId="453EEFA6" w:rsidR="000267C0" w:rsidRPr="00BA3500" w:rsidRDefault="000267C0" w:rsidP="00EF4405">
      <w:pPr>
        <w:pStyle w:val="ListParagraph"/>
        <w:numPr>
          <w:ilvl w:val="0"/>
          <w:numId w:val="22"/>
        </w:numPr>
        <w:spacing w:after="120" w:line="240" w:lineRule="auto"/>
        <w:rPr>
          <w:rFonts w:ascii="Arial" w:eastAsia="MS Mincho" w:hAnsi="Arial" w:cs="Arial"/>
          <w:sz w:val="24"/>
          <w:szCs w:val="24"/>
          <w:lang w:val="en-US"/>
        </w:rPr>
      </w:pPr>
      <w:r w:rsidRPr="00BA3500">
        <w:rPr>
          <w:rFonts w:ascii="Arial" w:eastAsia="MS Mincho" w:hAnsi="Arial" w:cs="Arial"/>
          <w:sz w:val="24"/>
          <w:szCs w:val="24"/>
          <w:lang w:val="en-US"/>
        </w:rPr>
        <w:t>Identify the correct attendance code to use and input it as soon as the re</w:t>
      </w:r>
      <w:r w:rsidR="00D33E02">
        <w:rPr>
          <w:rFonts w:ascii="Arial" w:eastAsia="MS Mincho" w:hAnsi="Arial" w:cs="Arial"/>
          <w:sz w:val="24"/>
          <w:szCs w:val="24"/>
          <w:lang w:val="en-US"/>
        </w:rPr>
        <w:t>ason for absence is ascertained.</w:t>
      </w:r>
    </w:p>
    <w:p w14:paraId="36DCDC5C" w14:textId="50AB3A1A" w:rsidR="000267C0" w:rsidRDefault="000267C0" w:rsidP="00EF4405">
      <w:pPr>
        <w:pStyle w:val="ListParagraph"/>
        <w:numPr>
          <w:ilvl w:val="0"/>
          <w:numId w:val="22"/>
        </w:numPr>
        <w:spacing w:after="120" w:line="240" w:lineRule="auto"/>
        <w:rPr>
          <w:rFonts w:ascii="Arial" w:eastAsia="MS Mincho" w:hAnsi="Arial" w:cs="Arial"/>
          <w:sz w:val="24"/>
          <w:szCs w:val="24"/>
          <w:lang w:val="en-US"/>
        </w:rPr>
      </w:pPr>
      <w:r w:rsidRPr="00BA3500">
        <w:rPr>
          <w:rFonts w:ascii="Arial" w:eastAsia="MS Mincho" w:hAnsi="Arial" w:cs="Arial"/>
          <w:sz w:val="24"/>
          <w:szCs w:val="24"/>
          <w:lang w:val="en-US"/>
        </w:rPr>
        <w:t>Call the parent/</w:t>
      </w:r>
      <w:proofErr w:type="spellStart"/>
      <w:r w:rsidRPr="00BA3500">
        <w:rPr>
          <w:rFonts w:ascii="Arial" w:eastAsia="MS Mincho" w:hAnsi="Arial" w:cs="Arial"/>
          <w:sz w:val="24"/>
          <w:szCs w:val="24"/>
          <w:lang w:val="en-US"/>
        </w:rPr>
        <w:t>carer</w:t>
      </w:r>
      <w:proofErr w:type="spellEnd"/>
      <w:r w:rsidRPr="00BA3500">
        <w:rPr>
          <w:rFonts w:ascii="Arial" w:eastAsia="MS Mincho" w:hAnsi="Arial" w:cs="Arial"/>
          <w:sz w:val="24"/>
          <w:szCs w:val="24"/>
          <w:lang w:val="en-US"/>
        </w:rPr>
        <w:t xml:space="preserve"> on each day that the absence continues without explanation to ensure proper safeguarding action is taken where necessary. If absence continues, the school will consider involving </w:t>
      </w:r>
      <w:r w:rsidR="00A40743">
        <w:rPr>
          <w:rFonts w:ascii="Arial" w:eastAsia="MS Mincho" w:hAnsi="Arial" w:cs="Arial"/>
          <w:sz w:val="24"/>
          <w:szCs w:val="24"/>
          <w:lang w:val="en-US"/>
        </w:rPr>
        <w:t>the</w:t>
      </w:r>
      <w:r w:rsidRPr="00BA3500">
        <w:rPr>
          <w:rFonts w:ascii="Arial" w:eastAsia="MS Mincho" w:hAnsi="Arial" w:cs="Arial"/>
          <w:sz w:val="24"/>
          <w:szCs w:val="24"/>
          <w:lang w:val="en-US"/>
        </w:rPr>
        <w:t xml:space="preserve"> </w:t>
      </w:r>
      <w:r w:rsidR="00A40743">
        <w:rPr>
          <w:rFonts w:ascii="Arial" w:eastAsia="MS Mincho" w:hAnsi="Arial" w:cs="Arial"/>
          <w:sz w:val="24"/>
          <w:szCs w:val="24"/>
          <w:lang w:val="en-US"/>
        </w:rPr>
        <w:t>E</w:t>
      </w:r>
      <w:r w:rsidRPr="00BA3500">
        <w:rPr>
          <w:rFonts w:ascii="Arial" w:eastAsia="MS Mincho" w:hAnsi="Arial" w:cs="Arial"/>
          <w:sz w:val="24"/>
          <w:szCs w:val="24"/>
          <w:lang w:val="en-US"/>
        </w:rPr>
        <w:t xml:space="preserve">ducation </w:t>
      </w:r>
      <w:r w:rsidR="00A40743">
        <w:rPr>
          <w:rFonts w:ascii="Arial" w:eastAsia="MS Mincho" w:hAnsi="Arial" w:cs="Arial"/>
          <w:sz w:val="24"/>
          <w:szCs w:val="24"/>
          <w:lang w:val="en-US"/>
        </w:rPr>
        <w:t>W</w:t>
      </w:r>
      <w:r w:rsidRPr="00BA3500">
        <w:rPr>
          <w:rFonts w:ascii="Arial" w:eastAsia="MS Mincho" w:hAnsi="Arial" w:cs="Arial"/>
          <w:sz w:val="24"/>
          <w:szCs w:val="24"/>
          <w:lang w:val="en-US"/>
        </w:rPr>
        <w:t xml:space="preserve">elfare </w:t>
      </w:r>
      <w:r w:rsidR="00A40743">
        <w:rPr>
          <w:rFonts w:ascii="Arial" w:eastAsia="MS Mincho" w:hAnsi="Arial" w:cs="Arial"/>
          <w:sz w:val="24"/>
          <w:szCs w:val="24"/>
          <w:lang w:val="en-US"/>
        </w:rPr>
        <w:t>O</w:t>
      </w:r>
      <w:r w:rsidRPr="00BA3500">
        <w:rPr>
          <w:rFonts w:ascii="Arial" w:eastAsia="MS Mincho" w:hAnsi="Arial" w:cs="Arial"/>
          <w:sz w:val="24"/>
          <w:szCs w:val="24"/>
          <w:lang w:val="en-US"/>
        </w:rPr>
        <w:t>fficer</w:t>
      </w:r>
      <w:r w:rsidR="00A40743">
        <w:rPr>
          <w:rFonts w:ascii="Arial" w:eastAsia="MS Mincho" w:hAnsi="Arial" w:cs="Arial"/>
          <w:sz w:val="24"/>
          <w:szCs w:val="24"/>
          <w:lang w:val="en-US"/>
        </w:rPr>
        <w:t xml:space="preserve"> (EWO).</w:t>
      </w:r>
    </w:p>
    <w:p w14:paraId="6C51CFAD" w14:textId="77777777" w:rsidR="00A75EB0" w:rsidRPr="00BA3500" w:rsidRDefault="00A75EB0" w:rsidP="00A75EB0">
      <w:pPr>
        <w:pStyle w:val="ListParagraph"/>
        <w:spacing w:after="120" w:line="240" w:lineRule="auto"/>
        <w:ind w:left="890"/>
        <w:rPr>
          <w:rFonts w:ascii="Arial" w:eastAsia="MS Mincho" w:hAnsi="Arial" w:cs="Arial"/>
          <w:sz w:val="24"/>
          <w:szCs w:val="24"/>
          <w:lang w:val="en-US"/>
        </w:rPr>
      </w:pPr>
    </w:p>
    <w:p w14:paraId="51FE8765" w14:textId="77777777" w:rsidR="000267C0" w:rsidRP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4.6 Reporting to parents/</w:t>
      </w:r>
      <w:proofErr w:type="spellStart"/>
      <w:r w:rsidRPr="000267C0">
        <w:rPr>
          <w:rFonts w:ascii="Arial" w:eastAsia="MS Mincho" w:hAnsi="Arial" w:cs="Arial"/>
          <w:b/>
          <w:color w:val="12263F"/>
          <w:sz w:val="24"/>
          <w:szCs w:val="24"/>
          <w:lang w:val="en-US"/>
        </w:rPr>
        <w:t>carers</w:t>
      </w:r>
      <w:proofErr w:type="spellEnd"/>
    </w:p>
    <w:p w14:paraId="1D9310F6" w14:textId="013A35AF" w:rsidR="000267C0" w:rsidRPr="0009573A" w:rsidRDefault="000267C0" w:rsidP="00EF4405">
      <w:pPr>
        <w:pStyle w:val="ListParagraph"/>
        <w:numPr>
          <w:ilvl w:val="0"/>
          <w:numId w:val="20"/>
        </w:numPr>
        <w:spacing w:after="120" w:line="240" w:lineRule="auto"/>
        <w:rPr>
          <w:rFonts w:ascii="Arial" w:eastAsia="MS Mincho" w:hAnsi="Arial" w:cs="Arial"/>
          <w:sz w:val="24"/>
          <w:szCs w:val="24"/>
          <w:lang w:val="en-US"/>
        </w:rPr>
      </w:pPr>
      <w:r w:rsidRPr="00780EC0">
        <w:rPr>
          <w:rFonts w:ascii="Arial" w:eastAsia="MS Mincho" w:hAnsi="Arial" w:cs="Arial"/>
          <w:sz w:val="24"/>
          <w:szCs w:val="24"/>
          <w:lang w:val="en-US"/>
        </w:rPr>
        <w:t>The school will regularly inform parents/</w:t>
      </w:r>
      <w:proofErr w:type="spellStart"/>
      <w:r w:rsidRPr="00780EC0">
        <w:rPr>
          <w:rFonts w:ascii="Arial" w:eastAsia="MS Mincho" w:hAnsi="Arial" w:cs="Arial"/>
          <w:sz w:val="24"/>
          <w:szCs w:val="24"/>
          <w:lang w:val="en-US"/>
        </w:rPr>
        <w:t>carers</w:t>
      </w:r>
      <w:proofErr w:type="spellEnd"/>
      <w:r w:rsidRPr="00780EC0">
        <w:rPr>
          <w:rFonts w:ascii="Arial" w:eastAsia="MS Mincho" w:hAnsi="Arial" w:cs="Arial"/>
          <w:sz w:val="24"/>
          <w:szCs w:val="24"/>
          <w:lang w:val="en-US"/>
        </w:rPr>
        <w:t xml:space="preserve"> about their child’s attendance and absence </w:t>
      </w:r>
      <w:r w:rsidRPr="0009573A">
        <w:rPr>
          <w:rFonts w:ascii="Arial" w:eastAsia="MS Mincho" w:hAnsi="Arial" w:cs="Arial"/>
          <w:sz w:val="24"/>
          <w:szCs w:val="24"/>
          <w:lang w:val="en-US"/>
        </w:rPr>
        <w:t>levels via termly written reports</w:t>
      </w:r>
      <w:r w:rsidR="00780EC0" w:rsidRPr="0009573A">
        <w:rPr>
          <w:rFonts w:ascii="Arial" w:eastAsia="MS Mincho" w:hAnsi="Arial" w:cs="Arial"/>
          <w:sz w:val="24"/>
          <w:szCs w:val="24"/>
          <w:lang w:val="en-US"/>
        </w:rPr>
        <w:t xml:space="preserve"> and through the EHCP Annual Review Process.</w:t>
      </w:r>
    </w:p>
    <w:p w14:paraId="388EED68" w14:textId="0FA0A549" w:rsidR="00780EC0" w:rsidRDefault="00780EC0" w:rsidP="00EF4405">
      <w:pPr>
        <w:pStyle w:val="ListParagraph"/>
        <w:numPr>
          <w:ilvl w:val="0"/>
          <w:numId w:val="20"/>
        </w:numPr>
        <w:spacing w:after="120" w:line="240" w:lineRule="auto"/>
        <w:rPr>
          <w:rFonts w:ascii="Arial" w:eastAsia="MS Mincho" w:hAnsi="Arial" w:cs="Arial"/>
          <w:sz w:val="24"/>
          <w:szCs w:val="24"/>
          <w:lang w:val="en-US"/>
        </w:rPr>
      </w:pPr>
      <w:r w:rsidRPr="00B06198">
        <w:rPr>
          <w:rFonts w:ascii="Arial" w:eastAsia="MS Mincho" w:hAnsi="Arial" w:cs="Arial"/>
          <w:sz w:val="24"/>
          <w:szCs w:val="24"/>
          <w:lang w:val="en-US"/>
        </w:rPr>
        <w:t xml:space="preserve">The </w:t>
      </w:r>
      <w:r w:rsidR="00681C84" w:rsidRPr="00B06198">
        <w:rPr>
          <w:rFonts w:ascii="Arial" w:eastAsia="MS Mincho" w:hAnsi="Arial" w:cs="Arial"/>
          <w:sz w:val="24"/>
          <w:szCs w:val="24"/>
          <w:lang w:val="en-US"/>
        </w:rPr>
        <w:t>School Attendance Officer meets regularly with the EWO and will monitor an</w:t>
      </w:r>
      <w:r w:rsidR="004D602D" w:rsidRPr="00B06198">
        <w:rPr>
          <w:rFonts w:ascii="Arial" w:eastAsia="MS Mincho" w:hAnsi="Arial" w:cs="Arial"/>
          <w:sz w:val="24"/>
          <w:szCs w:val="24"/>
          <w:lang w:val="en-US"/>
        </w:rPr>
        <w:t>y</w:t>
      </w:r>
      <w:r w:rsidR="00681C84" w:rsidRPr="00B06198">
        <w:rPr>
          <w:rFonts w:ascii="Arial" w:eastAsia="MS Mincho" w:hAnsi="Arial" w:cs="Arial"/>
          <w:sz w:val="24"/>
          <w:szCs w:val="24"/>
          <w:lang w:val="en-US"/>
        </w:rPr>
        <w:t xml:space="preserve"> concerns</w:t>
      </w:r>
      <w:r w:rsidR="004D602D" w:rsidRPr="00B06198">
        <w:rPr>
          <w:rFonts w:ascii="Arial" w:eastAsia="MS Mincho" w:hAnsi="Arial" w:cs="Arial"/>
          <w:sz w:val="24"/>
          <w:szCs w:val="24"/>
          <w:lang w:val="en-US"/>
        </w:rPr>
        <w:t xml:space="preserve">. Parents / </w:t>
      </w:r>
      <w:proofErr w:type="spellStart"/>
      <w:r w:rsidR="004D602D" w:rsidRPr="00B06198">
        <w:rPr>
          <w:rFonts w:ascii="Arial" w:eastAsia="MS Mincho" w:hAnsi="Arial" w:cs="Arial"/>
          <w:sz w:val="24"/>
          <w:szCs w:val="24"/>
          <w:lang w:val="en-US"/>
        </w:rPr>
        <w:t>carers</w:t>
      </w:r>
      <w:proofErr w:type="spellEnd"/>
      <w:r w:rsidR="004D602D" w:rsidRPr="00B06198">
        <w:rPr>
          <w:rFonts w:ascii="Arial" w:eastAsia="MS Mincho" w:hAnsi="Arial" w:cs="Arial"/>
          <w:sz w:val="24"/>
          <w:szCs w:val="24"/>
          <w:lang w:val="en-US"/>
        </w:rPr>
        <w:t xml:space="preserve"> will be sen</w:t>
      </w:r>
      <w:r w:rsidR="00B06198">
        <w:rPr>
          <w:rFonts w:ascii="Arial" w:eastAsia="MS Mincho" w:hAnsi="Arial" w:cs="Arial"/>
          <w:sz w:val="24"/>
          <w:szCs w:val="24"/>
          <w:lang w:val="en-US"/>
        </w:rPr>
        <w:t>t</w:t>
      </w:r>
      <w:r w:rsidR="004D602D" w:rsidRPr="00B06198">
        <w:rPr>
          <w:rFonts w:ascii="Arial" w:eastAsia="MS Mincho" w:hAnsi="Arial" w:cs="Arial"/>
          <w:sz w:val="24"/>
          <w:szCs w:val="24"/>
          <w:lang w:val="en-US"/>
        </w:rPr>
        <w:t xml:space="preserve"> initial letters of concern and then may be</w:t>
      </w:r>
      <w:r w:rsidR="00681C84" w:rsidRPr="00B06198">
        <w:rPr>
          <w:rFonts w:ascii="Arial" w:eastAsia="MS Mincho" w:hAnsi="Arial" w:cs="Arial"/>
          <w:sz w:val="24"/>
          <w:szCs w:val="24"/>
          <w:lang w:val="en-US"/>
        </w:rPr>
        <w:t xml:space="preserve"> invite</w:t>
      </w:r>
      <w:r w:rsidR="004D602D" w:rsidRPr="00B06198">
        <w:rPr>
          <w:rFonts w:ascii="Arial" w:eastAsia="MS Mincho" w:hAnsi="Arial" w:cs="Arial"/>
          <w:sz w:val="24"/>
          <w:szCs w:val="24"/>
          <w:lang w:val="en-US"/>
        </w:rPr>
        <w:t>d</w:t>
      </w:r>
      <w:r w:rsidR="00B06198">
        <w:rPr>
          <w:rFonts w:ascii="Arial" w:eastAsia="MS Mincho" w:hAnsi="Arial" w:cs="Arial"/>
          <w:sz w:val="24"/>
          <w:szCs w:val="24"/>
          <w:lang w:val="en-US"/>
        </w:rPr>
        <w:t xml:space="preserve"> </w:t>
      </w:r>
      <w:r w:rsidR="00681C84" w:rsidRPr="00B06198">
        <w:rPr>
          <w:rFonts w:ascii="Arial" w:eastAsia="MS Mincho" w:hAnsi="Arial" w:cs="Arial"/>
          <w:sz w:val="24"/>
          <w:szCs w:val="24"/>
          <w:lang w:val="en-US"/>
        </w:rPr>
        <w:t>for a meeting.</w:t>
      </w:r>
    </w:p>
    <w:p w14:paraId="6E3B9453" w14:textId="77777777" w:rsidR="00B06198" w:rsidRDefault="00B06198" w:rsidP="00B06198">
      <w:pPr>
        <w:pStyle w:val="ListParagraph"/>
        <w:spacing w:after="120" w:line="240" w:lineRule="auto"/>
        <w:rPr>
          <w:rFonts w:ascii="Arial" w:eastAsia="MS Mincho" w:hAnsi="Arial" w:cs="Arial"/>
          <w:sz w:val="28"/>
          <w:szCs w:val="28"/>
          <w:u w:val="single"/>
          <w:lang w:val="en-US"/>
        </w:rPr>
      </w:pPr>
    </w:p>
    <w:p w14:paraId="14575161" w14:textId="52CB7269" w:rsidR="00B06198" w:rsidRDefault="00B06198" w:rsidP="00B06198">
      <w:pPr>
        <w:pStyle w:val="ListParagraph"/>
        <w:spacing w:after="120" w:line="240" w:lineRule="auto"/>
        <w:rPr>
          <w:rFonts w:ascii="Arial" w:eastAsia="MS Mincho" w:hAnsi="Arial" w:cs="Arial"/>
          <w:sz w:val="28"/>
          <w:szCs w:val="28"/>
          <w:u w:val="single"/>
          <w:lang w:val="en-US"/>
        </w:rPr>
      </w:pPr>
    </w:p>
    <w:p w14:paraId="61F1144A" w14:textId="77777777" w:rsidR="00277585" w:rsidRPr="00B06198" w:rsidRDefault="00277585" w:rsidP="00B06198">
      <w:pPr>
        <w:pStyle w:val="ListParagraph"/>
        <w:spacing w:after="120" w:line="240" w:lineRule="auto"/>
        <w:rPr>
          <w:rFonts w:ascii="Arial" w:eastAsia="MS Mincho" w:hAnsi="Arial" w:cs="Arial"/>
          <w:sz w:val="28"/>
          <w:szCs w:val="28"/>
          <w:u w:val="single"/>
          <w:lang w:val="en-US"/>
        </w:rPr>
      </w:pPr>
    </w:p>
    <w:p w14:paraId="2DFE7A9F" w14:textId="77777777" w:rsidR="000267C0" w:rsidRPr="00B06198" w:rsidRDefault="000267C0" w:rsidP="000267C0">
      <w:pPr>
        <w:spacing w:before="120" w:after="120" w:line="240" w:lineRule="auto"/>
        <w:outlineLvl w:val="0"/>
        <w:rPr>
          <w:rFonts w:ascii="Arial" w:eastAsia="Calibri" w:hAnsi="Arial" w:cs="Arial"/>
          <w:b/>
          <w:sz w:val="28"/>
          <w:szCs w:val="28"/>
          <w:u w:val="single"/>
        </w:rPr>
      </w:pPr>
      <w:bookmarkStart w:id="7" w:name="_Toc141945849"/>
      <w:r w:rsidRPr="00B06198">
        <w:rPr>
          <w:rFonts w:ascii="Arial" w:eastAsia="Calibri" w:hAnsi="Arial" w:cs="Arial"/>
          <w:b/>
          <w:sz w:val="28"/>
          <w:szCs w:val="28"/>
          <w:u w:val="single"/>
        </w:rPr>
        <w:t>5. Authorised and unauthorised absence</w:t>
      </w:r>
      <w:bookmarkEnd w:id="7"/>
      <w:r w:rsidRPr="00B06198">
        <w:rPr>
          <w:rFonts w:ascii="Arial" w:eastAsia="Calibri" w:hAnsi="Arial" w:cs="Arial"/>
          <w:b/>
          <w:sz w:val="28"/>
          <w:szCs w:val="28"/>
          <w:u w:val="single"/>
        </w:rPr>
        <w:t xml:space="preserve"> </w:t>
      </w:r>
    </w:p>
    <w:p w14:paraId="16B2E3A8" w14:textId="77777777" w:rsidR="000267C0" w:rsidRPr="006B5BFB" w:rsidRDefault="000267C0" w:rsidP="000267C0">
      <w:pPr>
        <w:spacing w:before="240" w:after="120" w:line="240" w:lineRule="auto"/>
        <w:rPr>
          <w:rFonts w:ascii="Arial" w:eastAsia="MS Mincho" w:hAnsi="Arial" w:cs="Arial"/>
          <w:b/>
          <w:color w:val="12263F"/>
          <w:sz w:val="24"/>
          <w:szCs w:val="24"/>
        </w:rPr>
      </w:pPr>
      <w:r w:rsidRPr="000267C0">
        <w:rPr>
          <w:rFonts w:ascii="Arial" w:eastAsia="MS Mincho" w:hAnsi="Arial" w:cs="Arial"/>
          <w:b/>
          <w:color w:val="12263F"/>
          <w:sz w:val="24"/>
          <w:szCs w:val="24"/>
        </w:rPr>
        <w:t xml:space="preserve">5.1 </w:t>
      </w:r>
      <w:r w:rsidRPr="006B5BFB">
        <w:rPr>
          <w:rFonts w:ascii="Arial" w:eastAsia="MS Mincho" w:hAnsi="Arial" w:cs="Arial"/>
          <w:b/>
          <w:color w:val="12263F"/>
          <w:sz w:val="24"/>
          <w:szCs w:val="24"/>
        </w:rPr>
        <w:t xml:space="preserve">Approval for term-time absence </w:t>
      </w:r>
    </w:p>
    <w:p w14:paraId="67D458DB" w14:textId="762E2600" w:rsidR="000267C0" w:rsidRPr="006B5BFB" w:rsidRDefault="000267C0" w:rsidP="00EF4405">
      <w:pPr>
        <w:pStyle w:val="ListParagraph"/>
        <w:numPr>
          <w:ilvl w:val="0"/>
          <w:numId w:val="23"/>
        </w:numPr>
        <w:spacing w:after="120" w:line="240" w:lineRule="auto"/>
        <w:rPr>
          <w:rFonts w:ascii="Arial" w:eastAsia="MS Mincho" w:hAnsi="Arial" w:cs="Arial"/>
          <w:sz w:val="24"/>
          <w:szCs w:val="24"/>
          <w:lang w:val="en-US"/>
        </w:rPr>
      </w:pPr>
      <w:r w:rsidRPr="006B5BFB">
        <w:rPr>
          <w:rFonts w:ascii="Arial" w:eastAsia="Arial" w:hAnsi="Arial" w:cs="Arial"/>
          <w:sz w:val="24"/>
          <w:szCs w:val="24"/>
          <w:shd w:val="clear" w:color="auto" w:fill="FFFFFF"/>
          <w:lang w:val="en-US"/>
        </w:rPr>
        <w:t xml:space="preserve">The </w:t>
      </w:r>
      <w:r w:rsidR="00BB1836">
        <w:rPr>
          <w:rFonts w:ascii="Arial" w:eastAsia="Arial" w:hAnsi="Arial" w:cs="Arial"/>
          <w:sz w:val="24"/>
          <w:szCs w:val="24"/>
          <w:shd w:val="clear" w:color="auto" w:fill="FFFFFF"/>
          <w:lang w:val="en-US"/>
        </w:rPr>
        <w:t>H</w:t>
      </w:r>
      <w:r w:rsidRPr="006B5BFB">
        <w:rPr>
          <w:rFonts w:ascii="Arial" w:eastAsia="Arial" w:hAnsi="Arial" w:cs="Arial"/>
          <w:sz w:val="24"/>
          <w:szCs w:val="24"/>
          <w:shd w:val="clear" w:color="auto" w:fill="FFFFFF"/>
          <w:lang w:val="en-US"/>
        </w:rPr>
        <w:t>ead</w:t>
      </w:r>
      <w:r w:rsidR="00BB1836">
        <w:rPr>
          <w:rFonts w:ascii="Arial" w:eastAsia="Arial" w:hAnsi="Arial" w:cs="Arial"/>
          <w:sz w:val="24"/>
          <w:szCs w:val="24"/>
          <w:shd w:val="clear" w:color="auto" w:fill="FFFFFF"/>
          <w:lang w:val="en-US"/>
        </w:rPr>
        <w:t xml:space="preserve"> T</w:t>
      </w:r>
      <w:r w:rsidRPr="006B5BFB">
        <w:rPr>
          <w:rFonts w:ascii="Arial" w:eastAsia="Arial" w:hAnsi="Arial" w:cs="Arial"/>
          <w:sz w:val="24"/>
          <w:szCs w:val="24"/>
          <w:shd w:val="clear" w:color="auto" w:fill="FFFFFF"/>
          <w:lang w:val="en-US"/>
        </w:rPr>
        <w:t xml:space="preserve">eacher will only grant a leave of absence to a pupil during term time if they consider there to be 'exceptional circumstances'. </w:t>
      </w:r>
      <w:r w:rsidRPr="006B5BFB">
        <w:rPr>
          <w:rFonts w:ascii="Arial" w:eastAsia="Arial" w:hAnsi="Arial" w:cs="Arial"/>
          <w:sz w:val="24"/>
          <w:szCs w:val="24"/>
          <w:lang w:val="en-US"/>
        </w:rPr>
        <w:t xml:space="preserve">A leave of absence is granted at the </w:t>
      </w:r>
      <w:r w:rsidR="00BB1836">
        <w:rPr>
          <w:rFonts w:ascii="Arial" w:eastAsia="Arial" w:hAnsi="Arial" w:cs="Arial"/>
          <w:sz w:val="24"/>
          <w:szCs w:val="24"/>
          <w:lang w:val="en-US"/>
        </w:rPr>
        <w:t>H</w:t>
      </w:r>
      <w:r w:rsidRPr="006B5BFB">
        <w:rPr>
          <w:rFonts w:ascii="Arial" w:eastAsia="MS Mincho" w:hAnsi="Arial" w:cs="Arial"/>
          <w:sz w:val="24"/>
          <w:szCs w:val="24"/>
          <w:lang w:val="en-US"/>
        </w:rPr>
        <w:t>ead</w:t>
      </w:r>
      <w:r w:rsidR="00BB1836">
        <w:rPr>
          <w:rFonts w:ascii="Arial" w:eastAsia="MS Mincho" w:hAnsi="Arial" w:cs="Arial"/>
          <w:sz w:val="24"/>
          <w:szCs w:val="24"/>
          <w:lang w:val="en-US"/>
        </w:rPr>
        <w:t xml:space="preserve"> T</w:t>
      </w:r>
      <w:r w:rsidRPr="006B5BFB">
        <w:rPr>
          <w:rFonts w:ascii="Arial" w:eastAsia="MS Mincho" w:hAnsi="Arial" w:cs="Arial"/>
          <w:sz w:val="24"/>
          <w:szCs w:val="24"/>
          <w:lang w:val="en-US"/>
        </w:rPr>
        <w:t xml:space="preserve">eacher’s discretion, including the length of time the pupil is </w:t>
      </w:r>
      <w:proofErr w:type="spellStart"/>
      <w:r w:rsidRPr="006B5BFB">
        <w:rPr>
          <w:rFonts w:ascii="Arial" w:eastAsia="MS Mincho" w:hAnsi="Arial" w:cs="Arial"/>
          <w:sz w:val="24"/>
          <w:szCs w:val="24"/>
          <w:lang w:val="en-US"/>
        </w:rPr>
        <w:t>authorised</w:t>
      </w:r>
      <w:proofErr w:type="spellEnd"/>
      <w:r w:rsidRPr="006B5BFB">
        <w:rPr>
          <w:rFonts w:ascii="Arial" w:eastAsia="MS Mincho" w:hAnsi="Arial" w:cs="Arial"/>
          <w:sz w:val="24"/>
          <w:szCs w:val="24"/>
          <w:lang w:val="en-US"/>
        </w:rPr>
        <w:t xml:space="preserve"> to be absent for.</w:t>
      </w:r>
    </w:p>
    <w:p w14:paraId="1F399194" w14:textId="77777777" w:rsidR="00C10E47" w:rsidRPr="006B5BFB" w:rsidRDefault="00C10E47" w:rsidP="00C10E47">
      <w:pPr>
        <w:pStyle w:val="ListParagraph"/>
        <w:spacing w:after="120" w:line="240" w:lineRule="auto"/>
        <w:rPr>
          <w:rFonts w:ascii="Arial" w:eastAsia="MS Mincho" w:hAnsi="Arial" w:cs="Arial"/>
          <w:sz w:val="24"/>
          <w:szCs w:val="24"/>
          <w:lang w:val="en-US"/>
        </w:rPr>
      </w:pPr>
    </w:p>
    <w:p w14:paraId="06F7C3D9" w14:textId="0F5C5F2D" w:rsidR="00C10E47" w:rsidRPr="00BB1836" w:rsidRDefault="000267C0" w:rsidP="00EF4405">
      <w:pPr>
        <w:pStyle w:val="ListParagraph"/>
        <w:numPr>
          <w:ilvl w:val="0"/>
          <w:numId w:val="23"/>
        </w:numPr>
        <w:spacing w:after="120" w:line="240" w:lineRule="auto"/>
        <w:rPr>
          <w:rFonts w:ascii="Arial" w:eastAsia="Arial" w:hAnsi="Arial" w:cs="Arial"/>
          <w:sz w:val="24"/>
          <w:szCs w:val="24"/>
          <w:lang w:val="en-US"/>
        </w:rPr>
      </w:pPr>
      <w:r w:rsidRPr="00BB1836">
        <w:rPr>
          <w:rFonts w:ascii="Arial" w:eastAsia="MS Mincho" w:hAnsi="Arial" w:cs="Arial"/>
          <w:sz w:val="24"/>
          <w:szCs w:val="24"/>
          <w:lang w:val="en-US"/>
        </w:rPr>
        <w:lastRenderedPageBreak/>
        <w:t xml:space="preserve">We define </w:t>
      </w:r>
      <w:r w:rsidRPr="00BB1836">
        <w:rPr>
          <w:rFonts w:ascii="Arial" w:eastAsia="Arial" w:hAnsi="Arial" w:cs="Arial"/>
          <w:sz w:val="24"/>
          <w:szCs w:val="24"/>
          <w:shd w:val="clear" w:color="auto" w:fill="FFFFFF"/>
          <w:lang w:val="en-US"/>
        </w:rPr>
        <w:t>‘exceptional circumstances’ as</w:t>
      </w:r>
      <w:r w:rsidR="00BB1836" w:rsidRPr="00BB1836">
        <w:rPr>
          <w:rFonts w:ascii="Arial" w:eastAsia="Arial" w:hAnsi="Arial" w:cs="Arial"/>
          <w:sz w:val="24"/>
          <w:szCs w:val="24"/>
          <w:shd w:val="clear" w:color="auto" w:fill="FFFFFF"/>
          <w:lang w:val="en-US"/>
        </w:rPr>
        <w:t xml:space="preserve">  </w:t>
      </w:r>
      <w:r w:rsidR="00BB1836" w:rsidRPr="00BB1836">
        <w:rPr>
          <w:rFonts w:ascii="Arial" w:eastAsia="Arial" w:hAnsi="Arial" w:cs="Arial"/>
          <w:sz w:val="24"/>
          <w:szCs w:val="24"/>
          <w:shd w:val="clear" w:color="auto" w:fill="FFFFFF"/>
        </w:rPr>
        <w:t>one off events which are unavoidable, examples may include the death of a close relative, attendance at a funeral, respite care of a looked after child, a housing crisis which prevents attendance.</w:t>
      </w:r>
      <w:r w:rsidR="00BB1836" w:rsidRPr="00BB1836">
        <w:rPr>
          <w:rFonts w:ascii="Arial" w:eastAsia="Arial" w:hAnsi="Arial" w:cs="Arial"/>
          <w:sz w:val="24"/>
          <w:szCs w:val="24"/>
          <w:shd w:val="clear" w:color="auto" w:fill="FFFFFF"/>
          <w:lang w:val="en-US"/>
        </w:rPr>
        <w:t xml:space="preserve">   </w:t>
      </w:r>
      <w:r w:rsidRPr="00BB1836">
        <w:rPr>
          <w:rFonts w:ascii="Arial" w:eastAsia="Arial" w:hAnsi="Arial" w:cs="Arial"/>
          <w:sz w:val="24"/>
          <w:szCs w:val="24"/>
          <w:shd w:val="clear" w:color="auto" w:fill="FFFFFF"/>
          <w:lang w:val="en-US"/>
        </w:rPr>
        <w:t xml:space="preserve"> </w:t>
      </w:r>
    </w:p>
    <w:p w14:paraId="2EA03CF7" w14:textId="77777777" w:rsidR="00BB1836" w:rsidRPr="00BB1836" w:rsidRDefault="00BB1836" w:rsidP="00BB1836">
      <w:pPr>
        <w:pStyle w:val="ListParagraph"/>
        <w:rPr>
          <w:rFonts w:ascii="Arial" w:eastAsia="Arial" w:hAnsi="Arial" w:cs="Arial"/>
          <w:sz w:val="24"/>
          <w:szCs w:val="24"/>
          <w:lang w:val="en-US"/>
        </w:rPr>
      </w:pPr>
    </w:p>
    <w:p w14:paraId="6C14C065" w14:textId="429CB52C" w:rsidR="001508B7" w:rsidRDefault="000267C0" w:rsidP="00EF4405">
      <w:pPr>
        <w:pStyle w:val="ListParagraph"/>
        <w:numPr>
          <w:ilvl w:val="0"/>
          <w:numId w:val="23"/>
        </w:numPr>
        <w:spacing w:after="120" w:line="240" w:lineRule="auto"/>
        <w:rPr>
          <w:rFonts w:ascii="Arial" w:eastAsia="Arial" w:hAnsi="Arial" w:cs="Arial"/>
          <w:sz w:val="24"/>
          <w:szCs w:val="24"/>
          <w:lang w:val="en-US"/>
        </w:rPr>
      </w:pPr>
      <w:r w:rsidRPr="001508B7">
        <w:rPr>
          <w:rFonts w:ascii="Arial" w:eastAsia="Arial" w:hAnsi="Arial" w:cs="Arial"/>
          <w:sz w:val="24"/>
          <w:szCs w:val="24"/>
          <w:lang w:val="en-US"/>
        </w:rPr>
        <w:t xml:space="preserve">The school considers each application for term-time absence individually, taking into account the specific facts, circumstances and relevant context behind the request. </w:t>
      </w:r>
    </w:p>
    <w:p w14:paraId="41BF9C9E" w14:textId="77777777" w:rsidR="004C069B" w:rsidRPr="004C069B" w:rsidRDefault="004C069B" w:rsidP="004C069B">
      <w:pPr>
        <w:pStyle w:val="ListParagraph"/>
        <w:rPr>
          <w:rFonts w:ascii="Arial" w:eastAsia="Arial" w:hAnsi="Arial" w:cs="Arial"/>
          <w:sz w:val="24"/>
          <w:szCs w:val="24"/>
          <w:lang w:val="en-US"/>
        </w:rPr>
      </w:pPr>
    </w:p>
    <w:p w14:paraId="353424CA" w14:textId="73B5EC46" w:rsidR="000267C0" w:rsidRPr="001508B7" w:rsidRDefault="000267C0" w:rsidP="00EF4405">
      <w:pPr>
        <w:pStyle w:val="ListParagraph"/>
        <w:numPr>
          <w:ilvl w:val="0"/>
          <w:numId w:val="23"/>
        </w:numPr>
        <w:spacing w:after="120" w:line="240" w:lineRule="auto"/>
        <w:rPr>
          <w:rFonts w:ascii="Arial" w:eastAsia="MS Mincho" w:hAnsi="Arial" w:cs="Arial"/>
          <w:sz w:val="24"/>
          <w:szCs w:val="24"/>
          <w:lang w:val="en-US"/>
        </w:rPr>
      </w:pPr>
      <w:r w:rsidRPr="001508B7">
        <w:rPr>
          <w:rFonts w:ascii="Arial" w:eastAsia="Arial" w:hAnsi="Arial" w:cs="Arial"/>
          <w:sz w:val="24"/>
          <w:szCs w:val="24"/>
          <w:lang w:val="en-US"/>
        </w:rPr>
        <w:t xml:space="preserve">Any request should be submitted as soon as it is anticipated </w:t>
      </w:r>
      <w:r w:rsidR="004C069B">
        <w:rPr>
          <w:rFonts w:ascii="Arial" w:eastAsia="Arial" w:hAnsi="Arial" w:cs="Arial"/>
          <w:sz w:val="24"/>
          <w:szCs w:val="24"/>
          <w:lang w:val="en-US"/>
        </w:rPr>
        <w:t>and t</w:t>
      </w:r>
      <w:r w:rsidR="00D33E02">
        <w:rPr>
          <w:rFonts w:ascii="Arial" w:eastAsia="Arial" w:hAnsi="Arial" w:cs="Arial"/>
          <w:sz w:val="24"/>
          <w:szCs w:val="24"/>
          <w:lang w:val="en-US"/>
        </w:rPr>
        <w:t>he H</w:t>
      </w:r>
      <w:r w:rsidRPr="001508B7">
        <w:rPr>
          <w:rFonts w:ascii="Arial" w:eastAsia="Arial" w:hAnsi="Arial" w:cs="Arial"/>
          <w:sz w:val="24"/>
          <w:szCs w:val="24"/>
          <w:lang w:val="en-US"/>
        </w:rPr>
        <w:t>ead</w:t>
      </w:r>
      <w:r w:rsidR="00D33E02">
        <w:rPr>
          <w:rFonts w:ascii="Arial" w:eastAsia="Arial" w:hAnsi="Arial" w:cs="Arial"/>
          <w:sz w:val="24"/>
          <w:szCs w:val="24"/>
          <w:lang w:val="en-US"/>
        </w:rPr>
        <w:t xml:space="preserve"> T</w:t>
      </w:r>
      <w:r w:rsidRPr="001508B7">
        <w:rPr>
          <w:rFonts w:ascii="Arial" w:eastAsia="Arial" w:hAnsi="Arial" w:cs="Arial"/>
          <w:sz w:val="24"/>
          <w:szCs w:val="24"/>
          <w:lang w:val="en-US"/>
        </w:rPr>
        <w:t xml:space="preserve">eacher may require evidence to support any request for leave of absence. </w:t>
      </w:r>
    </w:p>
    <w:p w14:paraId="35F6DE72" w14:textId="77777777" w:rsidR="004C069B" w:rsidRDefault="004C069B" w:rsidP="000267C0">
      <w:pPr>
        <w:spacing w:after="120" w:line="240" w:lineRule="auto"/>
        <w:rPr>
          <w:rFonts w:ascii="Arial" w:eastAsia="Arial" w:hAnsi="Arial" w:cs="Arial"/>
          <w:sz w:val="24"/>
          <w:szCs w:val="24"/>
          <w:lang w:val="en-US"/>
        </w:rPr>
      </w:pPr>
    </w:p>
    <w:p w14:paraId="2C743279" w14:textId="5AC08D16" w:rsidR="000267C0" w:rsidRPr="000652FF" w:rsidRDefault="000267C0" w:rsidP="00EF4405">
      <w:pPr>
        <w:pStyle w:val="ListParagraph"/>
        <w:numPr>
          <w:ilvl w:val="0"/>
          <w:numId w:val="23"/>
        </w:numPr>
        <w:spacing w:after="120" w:line="240" w:lineRule="auto"/>
        <w:rPr>
          <w:rFonts w:ascii="Arial" w:eastAsia="MS Mincho" w:hAnsi="Arial" w:cs="Arial"/>
          <w:sz w:val="24"/>
          <w:szCs w:val="24"/>
          <w:lang w:val="en-US"/>
        </w:rPr>
      </w:pPr>
      <w:r w:rsidRPr="000652FF">
        <w:rPr>
          <w:rFonts w:ascii="Arial" w:eastAsia="Arial" w:hAnsi="Arial" w:cs="Arial"/>
          <w:sz w:val="24"/>
          <w:szCs w:val="24"/>
          <w:lang w:val="en-US"/>
        </w:rPr>
        <w:t xml:space="preserve">Valid reasons for </w:t>
      </w:r>
      <w:proofErr w:type="spellStart"/>
      <w:r w:rsidRPr="000652FF">
        <w:rPr>
          <w:rFonts w:ascii="Arial" w:eastAsia="Arial" w:hAnsi="Arial" w:cs="Arial"/>
          <w:b/>
          <w:bCs/>
          <w:sz w:val="24"/>
          <w:szCs w:val="24"/>
          <w:lang w:val="en-US"/>
        </w:rPr>
        <w:t>authorised</w:t>
      </w:r>
      <w:proofErr w:type="spellEnd"/>
      <w:r w:rsidRPr="000652FF">
        <w:rPr>
          <w:rFonts w:ascii="Arial" w:eastAsia="Arial" w:hAnsi="Arial" w:cs="Arial"/>
          <w:b/>
          <w:bCs/>
          <w:sz w:val="24"/>
          <w:szCs w:val="24"/>
          <w:lang w:val="en-US"/>
        </w:rPr>
        <w:t xml:space="preserve"> absence</w:t>
      </w:r>
      <w:r w:rsidRPr="000652FF">
        <w:rPr>
          <w:rFonts w:ascii="Arial" w:eastAsia="Arial" w:hAnsi="Arial" w:cs="Arial"/>
          <w:sz w:val="24"/>
          <w:szCs w:val="24"/>
          <w:lang w:val="en-US"/>
        </w:rPr>
        <w:t xml:space="preserve"> include:</w:t>
      </w:r>
    </w:p>
    <w:p w14:paraId="62580946" w14:textId="77777777" w:rsidR="000652FF" w:rsidRPr="000652FF" w:rsidRDefault="000652FF" w:rsidP="000652FF">
      <w:pPr>
        <w:pStyle w:val="ListParagraph"/>
        <w:rPr>
          <w:rFonts w:ascii="Arial" w:eastAsia="MS Mincho" w:hAnsi="Arial" w:cs="Arial"/>
          <w:sz w:val="24"/>
          <w:szCs w:val="24"/>
          <w:lang w:val="en-US"/>
        </w:rPr>
      </w:pPr>
    </w:p>
    <w:p w14:paraId="00C124AD" w14:textId="77777777" w:rsidR="000267C0" w:rsidRPr="000652FF" w:rsidRDefault="000267C0" w:rsidP="00EF4405">
      <w:pPr>
        <w:pStyle w:val="ListParagraph"/>
        <w:numPr>
          <w:ilvl w:val="0"/>
          <w:numId w:val="24"/>
        </w:numPr>
        <w:spacing w:after="120" w:line="240" w:lineRule="auto"/>
        <w:rPr>
          <w:rFonts w:ascii="Arial" w:eastAsia="MS Mincho" w:hAnsi="Arial" w:cs="Arial"/>
          <w:sz w:val="24"/>
          <w:szCs w:val="24"/>
          <w:lang w:val="en-US"/>
        </w:rPr>
      </w:pPr>
      <w:r w:rsidRPr="000652FF">
        <w:rPr>
          <w:rFonts w:ascii="Arial" w:eastAsia="MS Mincho" w:hAnsi="Arial" w:cs="Arial"/>
          <w:sz w:val="24"/>
          <w:szCs w:val="24"/>
          <w:lang w:val="en-US"/>
        </w:rPr>
        <w:t>Illness (including mental illness) and medical/dental appointments (see sections 4.2 and 4.3 for more detail)</w:t>
      </w:r>
    </w:p>
    <w:p w14:paraId="0CA8B6B9" w14:textId="77777777" w:rsidR="000267C0" w:rsidRPr="000652FF" w:rsidRDefault="000267C0" w:rsidP="00EF4405">
      <w:pPr>
        <w:pStyle w:val="ListParagraph"/>
        <w:numPr>
          <w:ilvl w:val="0"/>
          <w:numId w:val="24"/>
        </w:numPr>
        <w:spacing w:after="120" w:line="240" w:lineRule="auto"/>
        <w:rPr>
          <w:rFonts w:ascii="Arial" w:eastAsia="MS Mincho" w:hAnsi="Arial" w:cs="Arial"/>
          <w:sz w:val="24"/>
          <w:szCs w:val="24"/>
          <w:lang w:val="en-US"/>
        </w:rPr>
      </w:pPr>
      <w:r w:rsidRPr="000652FF">
        <w:rPr>
          <w:rFonts w:ascii="Arial" w:eastAsia="MS Mincho" w:hAnsi="Arial" w:cs="Arial"/>
          <w:sz w:val="24"/>
          <w:szCs w:val="24"/>
          <w:lang w:val="en-US"/>
        </w:rPr>
        <w:t>Religious observance – where the day is exclusively set apart for religious observance by the religious body to which the pupil’s parents/</w:t>
      </w:r>
      <w:proofErr w:type="spellStart"/>
      <w:r w:rsidRPr="000652FF">
        <w:rPr>
          <w:rFonts w:ascii="Arial" w:eastAsia="MS Mincho" w:hAnsi="Arial" w:cs="Arial"/>
          <w:sz w:val="24"/>
          <w:szCs w:val="24"/>
          <w:lang w:val="en-US"/>
        </w:rPr>
        <w:t>carers</w:t>
      </w:r>
      <w:proofErr w:type="spellEnd"/>
      <w:r w:rsidRPr="000652FF">
        <w:rPr>
          <w:rFonts w:ascii="Arial" w:eastAsia="MS Mincho" w:hAnsi="Arial" w:cs="Arial"/>
          <w:sz w:val="24"/>
          <w:szCs w:val="24"/>
          <w:lang w:val="en-US"/>
        </w:rPr>
        <w:t xml:space="preserve"> belong. If necessary, the school will seek advice from the parents’/</w:t>
      </w:r>
      <w:proofErr w:type="spellStart"/>
      <w:r w:rsidRPr="000652FF">
        <w:rPr>
          <w:rFonts w:ascii="Arial" w:eastAsia="MS Mincho" w:hAnsi="Arial" w:cs="Arial"/>
          <w:sz w:val="24"/>
          <w:szCs w:val="24"/>
          <w:lang w:val="en-US"/>
        </w:rPr>
        <w:t>carers’</w:t>
      </w:r>
      <w:proofErr w:type="spellEnd"/>
      <w:r w:rsidRPr="000652FF">
        <w:rPr>
          <w:rFonts w:ascii="Arial" w:eastAsia="MS Mincho" w:hAnsi="Arial" w:cs="Arial"/>
          <w:sz w:val="24"/>
          <w:szCs w:val="24"/>
          <w:lang w:val="en-US"/>
        </w:rPr>
        <w:t xml:space="preserve"> religious body to confirm whether the day is set apart</w:t>
      </w:r>
    </w:p>
    <w:p w14:paraId="3F76A1B0" w14:textId="77777777" w:rsidR="000267C0" w:rsidRDefault="000267C0" w:rsidP="00EF4405">
      <w:pPr>
        <w:pStyle w:val="ListParagraph"/>
        <w:numPr>
          <w:ilvl w:val="0"/>
          <w:numId w:val="24"/>
        </w:numPr>
        <w:spacing w:after="120" w:line="240" w:lineRule="auto"/>
        <w:rPr>
          <w:rFonts w:ascii="Arial" w:eastAsia="MS Mincho" w:hAnsi="Arial" w:cs="Arial"/>
          <w:sz w:val="24"/>
          <w:szCs w:val="24"/>
          <w:lang w:val="en-US"/>
        </w:rPr>
      </w:pPr>
      <w:proofErr w:type="spellStart"/>
      <w:r w:rsidRPr="000652FF">
        <w:rPr>
          <w:rFonts w:ascii="Arial" w:eastAsia="MS Mincho" w:hAnsi="Arial" w:cs="Arial"/>
          <w:sz w:val="24"/>
          <w:szCs w:val="24"/>
          <w:lang w:val="en-US"/>
        </w:rPr>
        <w:t>Traveller</w:t>
      </w:r>
      <w:proofErr w:type="spellEnd"/>
      <w:r w:rsidRPr="000652FF">
        <w:rPr>
          <w:rFonts w:ascii="Arial" w:eastAsia="MS Mincho" w:hAnsi="Arial" w:cs="Arial"/>
          <w:sz w:val="24"/>
          <w:szCs w:val="24"/>
          <w:lang w:val="en-US"/>
        </w:rPr>
        <w:t xml:space="preserve"> pupils travelling for occupational purposes</w:t>
      </w:r>
      <w:r w:rsidRPr="000652FF">
        <w:rPr>
          <w:rFonts w:ascii="Arial" w:eastAsia="MS Mincho" w:hAnsi="Arial" w:cs="Arial"/>
          <w:i/>
          <w:iCs/>
          <w:sz w:val="24"/>
          <w:szCs w:val="24"/>
          <w:lang w:val="en-US"/>
        </w:rPr>
        <w:t xml:space="preserve"> </w:t>
      </w:r>
      <w:r w:rsidRPr="000652FF">
        <w:rPr>
          <w:rFonts w:ascii="Arial" w:eastAsia="MS Mincho" w:hAnsi="Arial" w:cs="Arial"/>
          <w:sz w:val="24"/>
          <w:szCs w:val="24"/>
          <w:lang w:val="en-US"/>
        </w:rPr>
        <w:t xml:space="preserve">– this covers Roma, English and Welsh gypsies, Irish and Scottish </w:t>
      </w:r>
      <w:proofErr w:type="spellStart"/>
      <w:r w:rsidRPr="000652FF">
        <w:rPr>
          <w:rFonts w:ascii="Arial" w:eastAsia="MS Mincho" w:hAnsi="Arial" w:cs="Arial"/>
          <w:sz w:val="24"/>
          <w:szCs w:val="24"/>
          <w:lang w:val="en-US"/>
        </w:rPr>
        <w:t>travellers</w:t>
      </w:r>
      <w:proofErr w:type="spellEnd"/>
      <w:r w:rsidRPr="000652FF">
        <w:rPr>
          <w:rFonts w:ascii="Arial" w:eastAsia="MS Mincho" w:hAnsi="Arial" w:cs="Arial"/>
          <w:sz w:val="24"/>
          <w:szCs w:val="24"/>
          <w:lang w:val="en-US"/>
        </w:rPr>
        <w:t xml:space="preserve">, showmen (fairground people) and circus people, </w:t>
      </w:r>
      <w:proofErr w:type="spellStart"/>
      <w:r w:rsidRPr="000652FF">
        <w:rPr>
          <w:rFonts w:ascii="Arial" w:eastAsia="MS Mincho" w:hAnsi="Arial" w:cs="Arial"/>
          <w:sz w:val="24"/>
          <w:szCs w:val="24"/>
          <w:lang w:val="en-US"/>
        </w:rPr>
        <w:t>bargees</w:t>
      </w:r>
      <w:proofErr w:type="spellEnd"/>
      <w:r w:rsidRPr="000652FF">
        <w:rPr>
          <w:rFonts w:ascii="Arial" w:eastAsia="MS Mincho" w:hAnsi="Arial" w:cs="Arial"/>
          <w:sz w:val="24"/>
          <w:szCs w:val="24"/>
          <w:lang w:val="en-US"/>
        </w:rPr>
        <w:t xml:space="preserve"> (occupational boat dwellers) and new </w:t>
      </w:r>
      <w:proofErr w:type="spellStart"/>
      <w:r w:rsidRPr="000652FF">
        <w:rPr>
          <w:rFonts w:ascii="Arial" w:eastAsia="MS Mincho" w:hAnsi="Arial" w:cs="Arial"/>
          <w:sz w:val="24"/>
          <w:szCs w:val="24"/>
          <w:lang w:val="en-US"/>
        </w:rPr>
        <w:t>travellers</w:t>
      </w:r>
      <w:proofErr w:type="spellEnd"/>
      <w:r w:rsidRPr="000652FF">
        <w:rPr>
          <w:rFonts w:ascii="Arial" w:eastAsia="MS Mincho" w:hAnsi="Arial" w:cs="Arial"/>
          <w:sz w:val="24"/>
          <w:szCs w:val="24"/>
          <w:lang w:val="en-US"/>
        </w:rPr>
        <w:t xml:space="preserve">. Absence may be </w:t>
      </w:r>
      <w:proofErr w:type="spellStart"/>
      <w:r w:rsidRPr="000652FF">
        <w:rPr>
          <w:rFonts w:ascii="Arial" w:eastAsia="MS Mincho" w:hAnsi="Arial" w:cs="Arial"/>
          <w:sz w:val="24"/>
          <w:szCs w:val="24"/>
          <w:lang w:val="en-US"/>
        </w:rPr>
        <w:t>authorised</w:t>
      </w:r>
      <w:proofErr w:type="spellEnd"/>
      <w:r w:rsidRPr="000652FF">
        <w:rPr>
          <w:rFonts w:ascii="Arial" w:eastAsia="MS Mincho" w:hAnsi="Arial" w:cs="Arial"/>
          <w:sz w:val="24"/>
          <w:szCs w:val="24"/>
          <w:lang w:val="en-US"/>
        </w:rPr>
        <w:t xml:space="preserve"> only when a </w:t>
      </w:r>
      <w:proofErr w:type="spellStart"/>
      <w:r w:rsidRPr="000652FF">
        <w:rPr>
          <w:rFonts w:ascii="Arial" w:eastAsia="MS Mincho" w:hAnsi="Arial" w:cs="Arial"/>
          <w:sz w:val="24"/>
          <w:szCs w:val="24"/>
          <w:lang w:val="en-US"/>
        </w:rPr>
        <w:t>traveller</w:t>
      </w:r>
      <w:proofErr w:type="spellEnd"/>
      <w:r w:rsidRPr="000652FF">
        <w:rPr>
          <w:rFonts w:ascii="Arial" w:eastAsia="MS Mincho" w:hAnsi="Arial" w:cs="Arial"/>
          <w:sz w:val="24"/>
          <w:szCs w:val="24"/>
          <w:lang w:val="en-US"/>
        </w:rPr>
        <w:t xml:space="preserve"> family is known to be travelling for occupational purposes and has agreed this with the school, but it is not known whether the pupil is attending educational provision</w:t>
      </w:r>
    </w:p>
    <w:p w14:paraId="68A3A224" w14:textId="77777777" w:rsidR="00B802AA" w:rsidRPr="000652FF" w:rsidRDefault="00B802AA" w:rsidP="00B802AA">
      <w:pPr>
        <w:pStyle w:val="ListParagraph"/>
        <w:spacing w:after="120" w:line="240" w:lineRule="auto"/>
        <w:ind w:left="890"/>
        <w:rPr>
          <w:rFonts w:ascii="Arial" w:eastAsia="MS Mincho" w:hAnsi="Arial" w:cs="Arial"/>
          <w:sz w:val="24"/>
          <w:szCs w:val="24"/>
          <w:lang w:val="en-US"/>
        </w:rPr>
      </w:pPr>
    </w:p>
    <w:p w14:paraId="6B9E6489" w14:textId="05E5EC0A" w:rsidR="000267C0" w:rsidRDefault="000267C0" w:rsidP="000267C0">
      <w:pPr>
        <w:spacing w:before="240" w:after="120" w:line="240" w:lineRule="auto"/>
        <w:rPr>
          <w:rFonts w:ascii="Arial" w:eastAsia="MS Mincho" w:hAnsi="Arial" w:cs="Arial"/>
          <w:b/>
          <w:color w:val="12263F"/>
          <w:sz w:val="24"/>
          <w:szCs w:val="24"/>
          <w:lang w:val="en-US"/>
        </w:rPr>
      </w:pPr>
      <w:r w:rsidRPr="000267C0">
        <w:rPr>
          <w:rFonts w:ascii="Arial" w:eastAsia="MS Mincho" w:hAnsi="Arial" w:cs="Arial"/>
          <w:b/>
          <w:color w:val="12263F"/>
          <w:sz w:val="24"/>
          <w:szCs w:val="24"/>
          <w:lang w:val="en-US"/>
        </w:rPr>
        <w:t xml:space="preserve">5.2 Legal </w:t>
      </w:r>
      <w:r w:rsidR="001B4913">
        <w:rPr>
          <w:rFonts w:ascii="Arial" w:eastAsia="MS Mincho" w:hAnsi="Arial" w:cs="Arial"/>
          <w:b/>
          <w:color w:val="12263F"/>
          <w:sz w:val="24"/>
          <w:szCs w:val="24"/>
          <w:lang w:val="en-US"/>
        </w:rPr>
        <w:t>S</w:t>
      </w:r>
      <w:r w:rsidRPr="000267C0">
        <w:rPr>
          <w:rFonts w:ascii="Arial" w:eastAsia="MS Mincho" w:hAnsi="Arial" w:cs="Arial"/>
          <w:b/>
          <w:color w:val="12263F"/>
          <w:sz w:val="24"/>
          <w:szCs w:val="24"/>
          <w:lang w:val="en-US"/>
        </w:rPr>
        <w:t xml:space="preserve">anctions </w:t>
      </w:r>
    </w:p>
    <w:p w14:paraId="3683BC94" w14:textId="707E0E8F" w:rsidR="000267C0" w:rsidRPr="0034268D" w:rsidRDefault="000267C0" w:rsidP="00EF4405">
      <w:pPr>
        <w:pStyle w:val="ListParagraph"/>
        <w:numPr>
          <w:ilvl w:val="0"/>
          <w:numId w:val="25"/>
        </w:numPr>
        <w:spacing w:after="120" w:line="240" w:lineRule="auto"/>
        <w:rPr>
          <w:rFonts w:ascii="Arial" w:eastAsia="MS Mincho" w:hAnsi="Arial" w:cs="Arial"/>
          <w:sz w:val="24"/>
          <w:szCs w:val="24"/>
          <w:lang w:val="en-US"/>
        </w:rPr>
      </w:pPr>
      <w:r w:rsidRPr="00F749D6">
        <w:rPr>
          <w:rFonts w:ascii="Arial" w:eastAsia="Arial" w:hAnsi="Arial" w:cs="Arial"/>
          <w:sz w:val="24"/>
          <w:szCs w:val="24"/>
          <w:lang w:val="en-US"/>
        </w:rPr>
        <w:t>The school or local authority can fine parents/</w:t>
      </w:r>
      <w:proofErr w:type="spellStart"/>
      <w:r w:rsidRPr="00F749D6">
        <w:rPr>
          <w:rFonts w:ascii="Arial" w:eastAsia="Arial" w:hAnsi="Arial" w:cs="Arial"/>
          <w:sz w:val="24"/>
          <w:szCs w:val="24"/>
          <w:lang w:val="en-US"/>
        </w:rPr>
        <w:t>carers</w:t>
      </w:r>
      <w:proofErr w:type="spellEnd"/>
      <w:r w:rsidRPr="00F749D6">
        <w:rPr>
          <w:rFonts w:ascii="Arial" w:eastAsia="Arial" w:hAnsi="Arial" w:cs="Arial"/>
          <w:sz w:val="24"/>
          <w:szCs w:val="24"/>
          <w:lang w:val="en-US"/>
        </w:rPr>
        <w:t xml:space="preserve"> for the </w:t>
      </w:r>
      <w:proofErr w:type="spellStart"/>
      <w:r w:rsidRPr="00F749D6">
        <w:rPr>
          <w:rFonts w:ascii="Arial" w:eastAsia="Arial" w:hAnsi="Arial" w:cs="Arial"/>
          <w:sz w:val="24"/>
          <w:szCs w:val="24"/>
          <w:lang w:val="en-US"/>
        </w:rPr>
        <w:t>unauthorised</w:t>
      </w:r>
      <w:proofErr w:type="spellEnd"/>
      <w:r w:rsidRPr="00F749D6">
        <w:rPr>
          <w:rFonts w:ascii="Arial" w:eastAsia="Arial" w:hAnsi="Arial" w:cs="Arial"/>
          <w:sz w:val="24"/>
          <w:szCs w:val="24"/>
          <w:lang w:val="en-US"/>
        </w:rPr>
        <w:t xml:space="preserve"> absence of their child from school, where the child is of compulsory school age</w:t>
      </w:r>
      <w:r w:rsidR="00F749D6">
        <w:rPr>
          <w:rFonts w:ascii="Arial" w:eastAsia="Arial" w:hAnsi="Arial" w:cs="Arial"/>
          <w:sz w:val="24"/>
          <w:szCs w:val="24"/>
          <w:lang w:val="en-US"/>
        </w:rPr>
        <w:t>.</w:t>
      </w:r>
    </w:p>
    <w:p w14:paraId="2F016E59" w14:textId="4740D48C" w:rsidR="0034268D" w:rsidRDefault="0034268D" w:rsidP="0034268D">
      <w:pPr>
        <w:spacing w:after="120" w:line="240" w:lineRule="auto"/>
        <w:rPr>
          <w:lang w:val="en-US"/>
        </w:rPr>
      </w:pPr>
    </w:p>
    <w:p w14:paraId="1D26E750" w14:textId="4DFB7BDE" w:rsidR="0034268D" w:rsidRPr="00A37AF6" w:rsidRDefault="0034268D" w:rsidP="00EF4405">
      <w:pPr>
        <w:pStyle w:val="ListParagraph"/>
        <w:numPr>
          <w:ilvl w:val="0"/>
          <w:numId w:val="45"/>
        </w:numPr>
        <w:spacing w:after="120" w:line="240" w:lineRule="auto"/>
        <w:rPr>
          <w:rFonts w:ascii="Arial" w:eastAsia="MS Mincho" w:hAnsi="Arial" w:cs="Arial"/>
          <w:sz w:val="24"/>
          <w:szCs w:val="24"/>
          <w:u w:val="single"/>
          <w:lang w:val="en-US"/>
        </w:rPr>
      </w:pPr>
      <w:r w:rsidRPr="00A37AF6">
        <w:rPr>
          <w:rFonts w:ascii="Arial" w:hAnsi="Arial" w:cs="Arial"/>
          <w:sz w:val="24"/>
          <w:szCs w:val="24"/>
          <w:u w:val="single"/>
          <w:lang w:val="en-US"/>
        </w:rPr>
        <w:t>Fixed Penalty Notice</w:t>
      </w:r>
      <w:r w:rsidR="00277585" w:rsidRPr="00A37AF6">
        <w:rPr>
          <w:rFonts w:ascii="Arial" w:hAnsi="Arial" w:cs="Arial"/>
          <w:sz w:val="24"/>
          <w:szCs w:val="24"/>
          <w:u w:val="single"/>
          <w:lang w:val="en-US"/>
        </w:rPr>
        <w:t xml:space="preserve"> (FPN)</w:t>
      </w:r>
    </w:p>
    <w:p w14:paraId="4D7E452A" w14:textId="77777777" w:rsidR="0034268D" w:rsidRPr="00A37AF6" w:rsidRDefault="0034268D" w:rsidP="0034268D">
      <w:pPr>
        <w:pStyle w:val="ListParagraph"/>
        <w:spacing w:after="120" w:line="240" w:lineRule="auto"/>
        <w:rPr>
          <w:rFonts w:ascii="Arial" w:eastAsia="MS Mincho" w:hAnsi="Arial" w:cs="Arial"/>
          <w:sz w:val="24"/>
          <w:szCs w:val="24"/>
          <w:lang w:val="en-US"/>
        </w:rPr>
      </w:pPr>
    </w:p>
    <w:p w14:paraId="05FF3D88" w14:textId="4E7E6823" w:rsidR="0034268D" w:rsidRPr="00A37AF6" w:rsidRDefault="0034268D" w:rsidP="00EF4405">
      <w:pPr>
        <w:pStyle w:val="ListParagraph"/>
        <w:numPr>
          <w:ilvl w:val="0"/>
          <w:numId w:val="44"/>
        </w:numPr>
        <w:spacing w:after="120" w:line="240" w:lineRule="auto"/>
        <w:ind w:left="993"/>
        <w:rPr>
          <w:rFonts w:ascii="Arial" w:eastAsia="MS Mincho" w:hAnsi="Arial" w:cs="Arial"/>
          <w:sz w:val="24"/>
          <w:szCs w:val="24"/>
          <w:lang w:val="en-US"/>
        </w:rPr>
      </w:pPr>
      <w:r w:rsidRPr="00A37AF6">
        <w:rPr>
          <w:rFonts w:ascii="Arial" w:eastAsia="MS Mincho" w:hAnsi="Arial" w:cs="Arial"/>
          <w:sz w:val="24"/>
          <w:szCs w:val="24"/>
          <w:lang w:val="en-US"/>
        </w:rPr>
        <w:t xml:space="preserve">A penalty notice must be considered of ten sessions (usually equivalent to five school days) for any </w:t>
      </w:r>
      <w:proofErr w:type="spellStart"/>
      <w:r w:rsidRPr="00A37AF6">
        <w:rPr>
          <w:rFonts w:ascii="Arial" w:eastAsia="MS Mincho" w:hAnsi="Arial" w:cs="Arial"/>
          <w:sz w:val="24"/>
          <w:szCs w:val="24"/>
          <w:lang w:val="en-US"/>
        </w:rPr>
        <w:t>unauthorised</w:t>
      </w:r>
      <w:proofErr w:type="spellEnd"/>
      <w:r w:rsidRPr="00A37AF6">
        <w:rPr>
          <w:rFonts w:ascii="Arial" w:eastAsia="MS Mincho" w:hAnsi="Arial" w:cs="Arial"/>
          <w:sz w:val="24"/>
          <w:szCs w:val="24"/>
          <w:lang w:val="en-US"/>
        </w:rPr>
        <w:t xml:space="preserve"> absence within a rolling ten school week period.</w:t>
      </w:r>
    </w:p>
    <w:p w14:paraId="626DD730" w14:textId="006D625D" w:rsidR="0034268D" w:rsidRPr="00A37AF6" w:rsidRDefault="0034268D" w:rsidP="00EF4405">
      <w:pPr>
        <w:pStyle w:val="ListParagraph"/>
        <w:numPr>
          <w:ilvl w:val="1"/>
          <w:numId w:val="44"/>
        </w:numPr>
        <w:spacing w:after="120" w:line="240" w:lineRule="auto"/>
        <w:ind w:left="993"/>
        <w:rPr>
          <w:rFonts w:ascii="Arial" w:eastAsia="MS Mincho" w:hAnsi="Arial" w:cs="Arial"/>
          <w:sz w:val="24"/>
          <w:szCs w:val="24"/>
          <w:lang w:val="en-US"/>
        </w:rPr>
      </w:pPr>
      <w:r w:rsidRPr="00A37AF6">
        <w:rPr>
          <w:rFonts w:ascii="Arial" w:eastAsia="MS Mincho" w:hAnsi="Arial" w:cs="Arial"/>
          <w:sz w:val="24"/>
          <w:szCs w:val="24"/>
          <w:lang w:val="en-US"/>
        </w:rPr>
        <w:t>The period of 10 school weeks can also span different terms or school years.</w:t>
      </w:r>
    </w:p>
    <w:p w14:paraId="409A309B" w14:textId="77777777" w:rsidR="00277585" w:rsidRPr="00A37AF6" w:rsidRDefault="00277585" w:rsidP="00EF4405">
      <w:pPr>
        <w:pStyle w:val="ListParagraph"/>
        <w:numPr>
          <w:ilvl w:val="0"/>
          <w:numId w:val="47"/>
        </w:numPr>
        <w:ind w:left="993"/>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 xml:space="preserve">Parents can be fined twice in three academic years  </w:t>
      </w:r>
    </w:p>
    <w:p w14:paraId="76479215" w14:textId="77777777" w:rsidR="00277585" w:rsidRPr="00A37AF6" w:rsidRDefault="00277585" w:rsidP="00EF4405">
      <w:pPr>
        <w:pStyle w:val="ListParagraph"/>
        <w:numPr>
          <w:ilvl w:val="0"/>
          <w:numId w:val="47"/>
        </w:numPr>
        <w:ind w:left="993"/>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The first FPN will have the option to pay at the reduced rate of £80</w:t>
      </w:r>
    </w:p>
    <w:p w14:paraId="32BC1F6C" w14:textId="77777777" w:rsidR="00277585" w:rsidRPr="00A37AF6" w:rsidRDefault="00277585" w:rsidP="00EF4405">
      <w:pPr>
        <w:pStyle w:val="ListParagraph"/>
        <w:numPr>
          <w:ilvl w:val="0"/>
          <w:numId w:val="47"/>
        </w:numPr>
        <w:ind w:left="993"/>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The second FPN will be at the higher rate of £160 only</w:t>
      </w:r>
    </w:p>
    <w:p w14:paraId="760E4C5F" w14:textId="7E30538B" w:rsidR="00277585" w:rsidRPr="00A37AF6" w:rsidRDefault="00277585" w:rsidP="00EF4405">
      <w:pPr>
        <w:pStyle w:val="ListParagraph"/>
        <w:numPr>
          <w:ilvl w:val="0"/>
          <w:numId w:val="47"/>
        </w:numPr>
        <w:ind w:left="993"/>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 xml:space="preserve">A third FPN cannot be issued following the second, schools will need to refer to EWT for alternative legal sanctions. </w:t>
      </w:r>
    </w:p>
    <w:p w14:paraId="6475FFEC" w14:textId="77777777" w:rsidR="00277585" w:rsidRPr="00A37AF6" w:rsidRDefault="00277585" w:rsidP="00277585">
      <w:pPr>
        <w:pStyle w:val="ListParagraph"/>
        <w:ind w:left="1440"/>
        <w:rPr>
          <w:rFonts w:ascii="Arial" w:eastAsia="Arial" w:hAnsi="Arial" w:cs="Arial"/>
          <w:sz w:val="24"/>
          <w:szCs w:val="24"/>
          <w:shd w:val="clear" w:color="auto" w:fill="FFFFFF"/>
        </w:rPr>
      </w:pPr>
    </w:p>
    <w:p w14:paraId="07BED6A3" w14:textId="052DFCF6" w:rsidR="00277585" w:rsidRDefault="00277585" w:rsidP="00277585">
      <w:pPr>
        <w:pStyle w:val="ListParagraph"/>
        <w:ind w:left="1440"/>
        <w:rPr>
          <w:rFonts w:ascii="Arial" w:eastAsia="Arial" w:hAnsi="Arial" w:cs="Arial"/>
          <w:sz w:val="24"/>
          <w:szCs w:val="24"/>
          <w:highlight w:val="yellow"/>
          <w:shd w:val="clear" w:color="auto" w:fill="FFFFFF"/>
        </w:rPr>
      </w:pPr>
    </w:p>
    <w:p w14:paraId="504E1DD1" w14:textId="374EED8D" w:rsidR="00277585" w:rsidRDefault="00277585" w:rsidP="00277585">
      <w:pPr>
        <w:pStyle w:val="ListParagraph"/>
        <w:ind w:left="1440"/>
        <w:rPr>
          <w:rFonts w:ascii="Arial" w:eastAsia="Arial" w:hAnsi="Arial" w:cs="Arial"/>
          <w:sz w:val="24"/>
          <w:szCs w:val="24"/>
          <w:highlight w:val="yellow"/>
          <w:shd w:val="clear" w:color="auto" w:fill="FFFFFF"/>
        </w:rPr>
      </w:pPr>
    </w:p>
    <w:p w14:paraId="5098CCFD" w14:textId="77777777" w:rsidR="00277585" w:rsidRDefault="00277585" w:rsidP="00277585">
      <w:pPr>
        <w:pStyle w:val="ListParagraph"/>
        <w:ind w:left="1440"/>
        <w:rPr>
          <w:rFonts w:ascii="Arial" w:eastAsia="Arial" w:hAnsi="Arial" w:cs="Arial"/>
          <w:sz w:val="24"/>
          <w:szCs w:val="24"/>
          <w:highlight w:val="yellow"/>
          <w:shd w:val="clear" w:color="auto" w:fill="FFFFFF"/>
        </w:rPr>
      </w:pPr>
    </w:p>
    <w:p w14:paraId="1F02078A" w14:textId="73983C5D" w:rsidR="00277585" w:rsidRPr="00A37AF6" w:rsidRDefault="00277585" w:rsidP="00EF4405">
      <w:pPr>
        <w:pStyle w:val="ListParagraph"/>
        <w:numPr>
          <w:ilvl w:val="0"/>
          <w:numId w:val="46"/>
        </w:numPr>
        <w:ind w:left="709"/>
        <w:rPr>
          <w:rFonts w:ascii="Arial" w:eastAsia="Arial" w:hAnsi="Arial" w:cs="Arial"/>
          <w:sz w:val="24"/>
          <w:szCs w:val="24"/>
          <w:u w:val="single"/>
          <w:shd w:val="clear" w:color="auto" w:fill="FFFFFF"/>
        </w:rPr>
      </w:pPr>
      <w:r w:rsidRPr="00A37AF6">
        <w:rPr>
          <w:rFonts w:ascii="Arial" w:eastAsia="Arial" w:hAnsi="Arial" w:cs="Arial"/>
          <w:sz w:val="24"/>
          <w:szCs w:val="24"/>
          <w:u w:val="single"/>
          <w:shd w:val="clear" w:color="auto" w:fill="FFFFFF"/>
        </w:rPr>
        <w:lastRenderedPageBreak/>
        <w:t>Fixed Penalty Notices for Unauthorised Leave Requests</w:t>
      </w:r>
    </w:p>
    <w:p w14:paraId="42D71631" w14:textId="77777777" w:rsidR="00277585" w:rsidRPr="00A37AF6" w:rsidRDefault="00277585" w:rsidP="00277585">
      <w:pPr>
        <w:pStyle w:val="ListParagraph"/>
        <w:ind w:left="709"/>
        <w:rPr>
          <w:rFonts w:ascii="Arial" w:eastAsia="Arial" w:hAnsi="Arial" w:cs="Arial"/>
          <w:sz w:val="24"/>
          <w:szCs w:val="24"/>
          <w:shd w:val="clear" w:color="auto" w:fill="FFFFFF"/>
        </w:rPr>
      </w:pPr>
    </w:p>
    <w:p w14:paraId="0609A0F2" w14:textId="25BC4606" w:rsidR="00277585" w:rsidRPr="00A37AF6" w:rsidRDefault="00277585" w:rsidP="00EF4405">
      <w:pPr>
        <w:pStyle w:val="ListParagraph"/>
        <w:numPr>
          <w:ilvl w:val="0"/>
          <w:numId w:val="48"/>
        </w:numPr>
        <w:ind w:left="851"/>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 xml:space="preserve">A parent must request leave in advance. </w:t>
      </w:r>
    </w:p>
    <w:p w14:paraId="3A7012AC" w14:textId="509F33A8" w:rsidR="00277585" w:rsidRPr="00A37AF6" w:rsidRDefault="00277585" w:rsidP="00EF4405">
      <w:pPr>
        <w:pStyle w:val="ListParagraph"/>
        <w:numPr>
          <w:ilvl w:val="0"/>
          <w:numId w:val="48"/>
        </w:numPr>
        <w:ind w:left="851"/>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School must provide a response in writing agreeing leave or not</w:t>
      </w:r>
    </w:p>
    <w:p w14:paraId="78891125" w14:textId="708C6AE8" w:rsidR="00277585" w:rsidRPr="00A37AF6" w:rsidRDefault="00277585" w:rsidP="00EF4405">
      <w:pPr>
        <w:pStyle w:val="ListParagraph"/>
        <w:numPr>
          <w:ilvl w:val="0"/>
          <w:numId w:val="48"/>
        </w:numPr>
        <w:ind w:left="851"/>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When a parent takes leave without asking permission, school should write to parent to confirm that the leave was not requested, and permission was not given.</w:t>
      </w:r>
    </w:p>
    <w:p w14:paraId="67DBDC8B" w14:textId="2611A8C8" w:rsidR="00277585" w:rsidRPr="00A37AF6" w:rsidRDefault="00277585" w:rsidP="00EF4405">
      <w:pPr>
        <w:numPr>
          <w:ilvl w:val="0"/>
          <w:numId w:val="48"/>
        </w:numPr>
        <w:ind w:left="851"/>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School require good reason to believe a holiday has been taken to issue an FPN.</w:t>
      </w:r>
    </w:p>
    <w:p w14:paraId="2BB116B3" w14:textId="77777777" w:rsidR="00277585" w:rsidRPr="00A37AF6" w:rsidRDefault="00277585" w:rsidP="00EF4405">
      <w:pPr>
        <w:numPr>
          <w:ilvl w:val="0"/>
          <w:numId w:val="48"/>
        </w:numPr>
        <w:ind w:left="851"/>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 xml:space="preserve">Schools should write to parents to explain that they have incurred a trigger amount of absence and may receive a FPN if not improved. </w:t>
      </w:r>
    </w:p>
    <w:p w14:paraId="0E84D867" w14:textId="43C08E9C" w:rsidR="00277585" w:rsidRPr="00A37AF6" w:rsidRDefault="00277585" w:rsidP="00EF4405">
      <w:pPr>
        <w:numPr>
          <w:ilvl w:val="0"/>
          <w:numId w:val="48"/>
        </w:numPr>
        <w:ind w:left="851"/>
        <w:rPr>
          <w:rFonts w:ascii="Arial" w:eastAsia="Arial" w:hAnsi="Arial" w:cs="Arial"/>
          <w:sz w:val="24"/>
          <w:szCs w:val="24"/>
          <w:shd w:val="clear" w:color="auto" w:fill="FFFFFF"/>
        </w:rPr>
      </w:pPr>
      <w:r w:rsidRPr="00A37AF6">
        <w:rPr>
          <w:rFonts w:ascii="Arial" w:eastAsia="Arial" w:hAnsi="Arial" w:cs="Arial"/>
          <w:sz w:val="24"/>
          <w:szCs w:val="24"/>
          <w:shd w:val="clear" w:color="auto" w:fill="FFFFFF"/>
        </w:rPr>
        <w:t>Schools then issue the FPN when the threshold has been met</w:t>
      </w:r>
    </w:p>
    <w:p w14:paraId="7FBAF797" w14:textId="77777777" w:rsidR="00D46037" w:rsidRPr="00277585" w:rsidRDefault="00D46037" w:rsidP="00D46037">
      <w:pPr>
        <w:pStyle w:val="ListParagraph"/>
        <w:rPr>
          <w:rFonts w:ascii="Arial" w:eastAsia="Arial" w:hAnsi="Arial" w:cs="Arial"/>
          <w:sz w:val="24"/>
          <w:szCs w:val="24"/>
          <w:highlight w:val="yellow"/>
          <w:shd w:val="clear" w:color="auto" w:fill="FFFFFF"/>
          <w:lang w:val="en-US"/>
        </w:rPr>
      </w:pPr>
    </w:p>
    <w:p w14:paraId="7B4AC830" w14:textId="5121B07F" w:rsidR="000267C0" w:rsidRPr="00D46037" w:rsidRDefault="000267C0" w:rsidP="00EF4405">
      <w:pPr>
        <w:pStyle w:val="ListParagraph"/>
        <w:numPr>
          <w:ilvl w:val="0"/>
          <w:numId w:val="25"/>
        </w:numPr>
        <w:spacing w:after="120" w:line="240" w:lineRule="auto"/>
        <w:rPr>
          <w:rFonts w:ascii="Arial" w:eastAsia="MS Mincho" w:hAnsi="Arial" w:cs="Arial"/>
          <w:sz w:val="24"/>
          <w:szCs w:val="24"/>
          <w:lang w:val="en-US"/>
        </w:rPr>
      </w:pPr>
      <w:r w:rsidRPr="00D46037">
        <w:rPr>
          <w:rFonts w:ascii="Arial" w:eastAsia="Arial" w:hAnsi="Arial" w:cs="Arial"/>
          <w:sz w:val="24"/>
          <w:szCs w:val="24"/>
          <w:shd w:val="clear" w:color="auto" w:fill="FFFFFF"/>
          <w:lang w:val="en-US"/>
        </w:rPr>
        <w:t xml:space="preserve">Penalty notices can be issued by a </w:t>
      </w:r>
      <w:r w:rsidR="00BB1836">
        <w:rPr>
          <w:rFonts w:ascii="Arial" w:eastAsia="Arial" w:hAnsi="Arial" w:cs="Arial"/>
          <w:sz w:val="24"/>
          <w:szCs w:val="24"/>
          <w:shd w:val="clear" w:color="auto" w:fill="FFFFFF"/>
          <w:lang w:val="en-US"/>
        </w:rPr>
        <w:t>H</w:t>
      </w:r>
      <w:r w:rsidRPr="00D46037">
        <w:rPr>
          <w:rFonts w:ascii="Arial" w:eastAsia="Arial" w:hAnsi="Arial" w:cs="Arial"/>
          <w:sz w:val="24"/>
          <w:szCs w:val="24"/>
          <w:shd w:val="clear" w:color="auto" w:fill="FFFFFF"/>
          <w:lang w:val="en-US"/>
        </w:rPr>
        <w:t>ead</w:t>
      </w:r>
      <w:r w:rsidR="00BB1836">
        <w:rPr>
          <w:rFonts w:ascii="Arial" w:eastAsia="Arial" w:hAnsi="Arial" w:cs="Arial"/>
          <w:sz w:val="24"/>
          <w:szCs w:val="24"/>
          <w:shd w:val="clear" w:color="auto" w:fill="FFFFFF"/>
          <w:lang w:val="en-US"/>
        </w:rPr>
        <w:t xml:space="preserve"> T</w:t>
      </w:r>
      <w:r w:rsidRPr="00D46037">
        <w:rPr>
          <w:rFonts w:ascii="Arial" w:eastAsia="Arial" w:hAnsi="Arial" w:cs="Arial"/>
          <w:sz w:val="24"/>
          <w:szCs w:val="24"/>
          <w:shd w:val="clear" w:color="auto" w:fill="FFFFFF"/>
          <w:lang w:val="en-US"/>
        </w:rPr>
        <w:t xml:space="preserve">eacher, local authority officer or the police. </w:t>
      </w:r>
    </w:p>
    <w:p w14:paraId="57CEC0F2" w14:textId="15431B31" w:rsidR="00D46037" w:rsidRDefault="00D46037" w:rsidP="00D46037">
      <w:pPr>
        <w:pStyle w:val="ListParagraph"/>
        <w:rPr>
          <w:rFonts w:ascii="Arial" w:eastAsia="MS Mincho" w:hAnsi="Arial" w:cs="Arial"/>
          <w:sz w:val="24"/>
          <w:szCs w:val="24"/>
          <w:lang w:val="en-US"/>
        </w:rPr>
      </w:pPr>
    </w:p>
    <w:p w14:paraId="4A76F28E" w14:textId="77777777" w:rsidR="00277585" w:rsidRPr="00D46037" w:rsidRDefault="00277585" w:rsidP="00D46037">
      <w:pPr>
        <w:pStyle w:val="ListParagraph"/>
        <w:rPr>
          <w:rFonts w:ascii="Arial" w:eastAsia="MS Mincho" w:hAnsi="Arial" w:cs="Arial"/>
          <w:sz w:val="24"/>
          <w:szCs w:val="24"/>
          <w:lang w:val="en-US"/>
        </w:rPr>
      </w:pPr>
    </w:p>
    <w:p w14:paraId="7EEECAA7" w14:textId="77777777" w:rsidR="000267C0" w:rsidRPr="004F3AFF" w:rsidRDefault="000267C0" w:rsidP="00EF4405">
      <w:pPr>
        <w:pStyle w:val="ListParagraph"/>
        <w:numPr>
          <w:ilvl w:val="0"/>
          <w:numId w:val="25"/>
        </w:numPr>
        <w:spacing w:after="120" w:line="240" w:lineRule="auto"/>
        <w:rPr>
          <w:rFonts w:ascii="Arial" w:eastAsia="MS Mincho" w:hAnsi="Arial" w:cs="Arial"/>
          <w:sz w:val="24"/>
          <w:szCs w:val="24"/>
          <w:lang w:val="en-US"/>
        </w:rPr>
      </w:pPr>
      <w:r w:rsidRPr="00D46037">
        <w:rPr>
          <w:rFonts w:ascii="Arial" w:eastAsia="Arial" w:hAnsi="Arial" w:cs="Arial"/>
          <w:sz w:val="24"/>
          <w:szCs w:val="24"/>
          <w:lang w:val="en-US"/>
        </w:rPr>
        <w:t xml:space="preserve">The decision on whether or not to issue a penalty notice </w:t>
      </w:r>
      <w:r w:rsidRPr="00D46037">
        <w:rPr>
          <w:rFonts w:ascii="Arial" w:eastAsia="Arial" w:hAnsi="Arial" w:cs="Arial"/>
          <w:sz w:val="24"/>
          <w:szCs w:val="24"/>
          <w:shd w:val="clear" w:color="auto" w:fill="FFFFFF"/>
          <w:lang w:val="en-US"/>
        </w:rPr>
        <w:t>may take into account:</w:t>
      </w:r>
    </w:p>
    <w:p w14:paraId="7488E329" w14:textId="77777777" w:rsidR="004F3AFF" w:rsidRPr="004F3AFF" w:rsidRDefault="004F3AFF" w:rsidP="004F3AFF">
      <w:pPr>
        <w:pStyle w:val="ListParagraph"/>
        <w:rPr>
          <w:rFonts w:ascii="Arial" w:eastAsia="MS Mincho" w:hAnsi="Arial" w:cs="Arial"/>
          <w:sz w:val="24"/>
          <w:szCs w:val="24"/>
          <w:lang w:val="en-US"/>
        </w:rPr>
      </w:pPr>
    </w:p>
    <w:p w14:paraId="29E15431" w14:textId="77777777" w:rsidR="000267C0" w:rsidRPr="004F3AFF" w:rsidRDefault="000267C0" w:rsidP="00EF4405">
      <w:pPr>
        <w:pStyle w:val="ListParagraph"/>
        <w:numPr>
          <w:ilvl w:val="0"/>
          <w:numId w:val="26"/>
        </w:numPr>
        <w:spacing w:after="120" w:line="240" w:lineRule="auto"/>
        <w:rPr>
          <w:rFonts w:ascii="Arial" w:eastAsia="MS Mincho" w:hAnsi="Arial" w:cs="Arial"/>
          <w:sz w:val="24"/>
          <w:szCs w:val="24"/>
          <w:lang w:val="en-US"/>
        </w:rPr>
      </w:pPr>
      <w:r w:rsidRPr="004F3AFF">
        <w:rPr>
          <w:rFonts w:ascii="Arial" w:eastAsia="MS Mincho" w:hAnsi="Arial" w:cs="Arial"/>
          <w:sz w:val="24"/>
          <w:szCs w:val="24"/>
          <w:shd w:val="clear" w:color="auto" w:fill="FFFFFF"/>
          <w:lang w:val="en-US"/>
        </w:rPr>
        <w:t xml:space="preserve">The number of </w:t>
      </w:r>
      <w:proofErr w:type="spellStart"/>
      <w:r w:rsidRPr="004F3AFF">
        <w:rPr>
          <w:rFonts w:ascii="Arial" w:eastAsia="MS Mincho" w:hAnsi="Arial" w:cs="Arial"/>
          <w:sz w:val="24"/>
          <w:szCs w:val="24"/>
          <w:shd w:val="clear" w:color="auto" w:fill="FFFFFF"/>
          <w:lang w:val="en-US"/>
        </w:rPr>
        <w:t>unauthorised</w:t>
      </w:r>
      <w:proofErr w:type="spellEnd"/>
      <w:r w:rsidRPr="004F3AFF">
        <w:rPr>
          <w:rFonts w:ascii="Arial" w:eastAsia="MS Mincho" w:hAnsi="Arial" w:cs="Arial"/>
          <w:sz w:val="24"/>
          <w:szCs w:val="24"/>
          <w:shd w:val="clear" w:color="auto" w:fill="FFFFFF"/>
          <w:lang w:val="en-US"/>
        </w:rPr>
        <w:t xml:space="preserve"> absences occurring within a rolling academic year </w:t>
      </w:r>
    </w:p>
    <w:p w14:paraId="4467A874" w14:textId="77777777" w:rsidR="000267C0" w:rsidRPr="004F3AFF" w:rsidRDefault="000267C0" w:rsidP="00EF4405">
      <w:pPr>
        <w:pStyle w:val="ListParagraph"/>
        <w:numPr>
          <w:ilvl w:val="0"/>
          <w:numId w:val="26"/>
        </w:numPr>
        <w:spacing w:after="120" w:line="240" w:lineRule="auto"/>
        <w:rPr>
          <w:rFonts w:ascii="Arial" w:eastAsia="MS Mincho" w:hAnsi="Arial" w:cs="Arial"/>
          <w:sz w:val="24"/>
          <w:szCs w:val="24"/>
          <w:lang w:val="en-US"/>
        </w:rPr>
      </w:pPr>
      <w:r w:rsidRPr="004F3AFF">
        <w:rPr>
          <w:rFonts w:ascii="Arial" w:eastAsia="MS Mincho" w:hAnsi="Arial" w:cs="Arial"/>
          <w:sz w:val="24"/>
          <w:szCs w:val="24"/>
          <w:lang w:val="en-US"/>
        </w:rPr>
        <w:t>One-off instances of irregular attendance, such as holidays taken in term time without permission</w:t>
      </w:r>
    </w:p>
    <w:p w14:paraId="57B63D03" w14:textId="77777777" w:rsidR="000267C0" w:rsidRDefault="000267C0" w:rsidP="00EF4405">
      <w:pPr>
        <w:pStyle w:val="ListParagraph"/>
        <w:numPr>
          <w:ilvl w:val="0"/>
          <w:numId w:val="26"/>
        </w:numPr>
        <w:spacing w:after="120" w:line="240" w:lineRule="auto"/>
        <w:rPr>
          <w:rFonts w:ascii="Arial" w:eastAsia="MS Mincho" w:hAnsi="Arial" w:cs="Arial"/>
          <w:sz w:val="24"/>
          <w:szCs w:val="24"/>
          <w:lang w:val="en-US"/>
        </w:rPr>
      </w:pPr>
      <w:r w:rsidRPr="004F3AFF">
        <w:rPr>
          <w:rFonts w:ascii="Arial" w:eastAsia="MS Mincho" w:hAnsi="Arial" w:cs="Arial"/>
          <w:sz w:val="24"/>
          <w:szCs w:val="24"/>
          <w:lang w:val="en-US"/>
        </w:rPr>
        <w:t>Where an excluded pupil is found in a public place during school hours without a justifiable reason</w:t>
      </w:r>
    </w:p>
    <w:p w14:paraId="3F113821" w14:textId="77777777" w:rsidR="004F3AFF" w:rsidRPr="004F3AFF" w:rsidRDefault="004F3AFF" w:rsidP="004F3AFF">
      <w:pPr>
        <w:pStyle w:val="ListParagraph"/>
        <w:spacing w:after="120" w:line="240" w:lineRule="auto"/>
        <w:ind w:left="890"/>
        <w:rPr>
          <w:rFonts w:ascii="Arial" w:eastAsia="MS Mincho" w:hAnsi="Arial" w:cs="Arial"/>
          <w:sz w:val="24"/>
          <w:szCs w:val="24"/>
          <w:lang w:val="en-US"/>
        </w:rPr>
      </w:pPr>
    </w:p>
    <w:p w14:paraId="054F71E3" w14:textId="77777777" w:rsidR="000267C0" w:rsidRPr="004F3AFF" w:rsidRDefault="000267C0" w:rsidP="00EF4405">
      <w:pPr>
        <w:pStyle w:val="ListParagraph"/>
        <w:numPr>
          <w:ilvl w:val="0"/>
          <w:numId w:val="27"/>
        </w:numPr>
        <w:spacing w:after="120" w:line="240" w:lineRule="auto"/>
        <w:rPr>
          <w:rFonts w:ascii="Arial" w:eastAsia="Arial" w:hAnsi="Arial" w:cs="Arial"/>
          <w:sz w:val="24"/>
          <w:szCs w:val="24"/>
          <w:lang w:val="en-US"/>
        </w:rPr>
      </w:pPr>
      <w:r w:rsidRPr="004F3AFF">
        <w:rPr>
          <w:rFonts w:ascii="Arial" w:eastAsia="Arial" w:hAnsi="Arial" w:cs="Arial"/>
          <w:sz w:val="24"/>
          <w:szCs w:val="24"/>
          <w:lang w:val="en-US"/>
        </w:rPr>
        <w:t>If the payment has not been made after 28 days, the local authority can decide whether to prosecute or withdraw the notice.</w:t>
      </w:r>
    </w:p>
    <w:p w14:paraId="5B3FA2F6" w14:textId="77777777" w:rsidR="004F3AFF" w:rsidRPr="004F3AFF" w:rsidRDefault="004F3AFF" w:rsidP="000267C0">
      <w:pPr>
        <w:spacing w:after="120" w:line="240" w:lineRule="auto"/>
        <w:rPr>
          <w:rFonts w:ascii="Arial" w:eastAsia="MS Mincho" w:hAnsi="Arial" w:cs="Arial"/>
          <w:sz w:val="28"/>
          <w:szCs w:val="28"/>
          <w:u w:val="single"/>
          <w:lang w:val="en-US"/>
        </w:rPr>
      </w:pPr>
    </w:p>
    <w:p w14:paraId="53D0C41E" w14:textId="3101A7E6" w:rsidR="000267C0" w:rsidRDefault="000267C0" w:rsidP="000267C0">
      <w:pPr>
        <w:spacing w:before="120" w:after="120" w:line="240" w:lineRule="auto"/>
        <w:outlineLvl w:val="0"/>
        <w:rPr>
          <w:rFonts w:ascii="Arial" w:eastAsia="Calibri" w:hAnsi="Arial" w:cs="Arial"/>
          <w:b/>
          <w:sz w:val="28"/>
          <w:szCs w:val="28"/>
          <w:u w:val="single"/>
        </w:rPr>
      </w:pPr>
      <w:bookmarkStart w:id="8" w:name="_Toc141945850"/>
      <w:r w:rsidRPr="004F3AFF">
        <w:rPr>
          <w:rFonts w:ascii="Arial" w:eastAsia="Calibri" w:hAnsi="Arial" w:cs="Arial"/>
          <w:b/>
          <w:sz w:val="28"/>
          <w:szCs w:val="28"/>
          <w:u w:val="single"/>
        </w:rPr>
        <w:t xml:space="preserve">6. Strategies for </w:t>
      </w:r>
      <w:r w:rsidR="00693F43">
        <w:rPr>
          <w:rFonts w:ascii="Arial" w:eastAsia="Calibri" w:hAnsi="Arial" w:cs="Arial"/>
          <w:b/>
          <w:sz w:val="28"/>
          <w:szCs w:val="28"/>
          <w:u w:val="single"/>
        </w:rPr>
        <w:t>P</w:t>
      </w:r>
      <w:r w:rsidRPr="004F3AFF">
        <w:rPr>
          <w:rFonts w:ascii="Arial" w:eastAsia="Calibri" w:hAnsi="Arial" w:cs="Arial"/>
          <w:b/>
          <w:sz w:val="28"/>
          <w:szCs w:val="28"/>
          <w:u w:val="single"/>
        </w:rPr>
        <w:t xml:space="preserve">romoting </w:t>
      </w:r>
      <w:r w:rsidR="00693F43">
        <w:rPr>
          <w:rFonts w:ascii="Arial" w:eastAsia="Calibri" w:hAnsi="Arial" w:cs="Arial"/>
          <w:b/>
          <w:sz w:val="28"/>
          <w:szCs w:val="28"/>
          <w:u w:val="single"/>
        </w:rPr>
        <w:t>A</w:t>
      </w:r>
      <w:r w:rsidRPr="004F3AFF">
        <w:rPr>
          <w:rFonts w:ascii="Arial" w:eastAsia="Calibri" w:hAnsi="Arial" w:cs="Arial"/>
          <w:b/>
          <w:sz w:val="28"/>
          <w:szCs w:val="28"/>
          <w:u w:val="single"/>
        </w:rPr>
        <w:t>ttendance</w:t>
      </w:r>
      <w:bookmarkEnd w:id="8"/>
      <w:r w:rsidRPr="004F3AFF">
        <w:rPr>
          <w:rFonts w:ascii="Arial" w:eastAsia="Calibri" w:hAnsi="Arial" w:cs="Arial"/>
          <w:b/>
          <w:sz w:val="28"/>
          <w:szCs w:val="28"/>
          <w:u w:val="single"/>
        </w:rPr>
        <w:t xml:space="preserve"> </w:t>
      </w:r>
    </w:p>
    <w:p w14:paraId="2792E59E" w14:textId="368BFA0E" w:rsidR="00D33E02" w:rsidRPr="00D33E02" w:rsidRDefault="00D33E02" w:rsidP="00D33E02">
      <w:pPr>
        <w:pStyle w:val="NoSpacing"/>
        <w:rPr>
          <w:rFonts w:ascii="Arial" w:hAnsi="Arial" w:cs="Arial"/>
        </w:rPr>
      </w:pPr>
    </w:p>
    <w:p w14:paraId="189BEFFD" w14:textId="438CE43D" w:rsidR="00D33E02" w:rsidRPr="00D33E02" w:rsidRDefault="00D33E02" w:rsidP="00EF4405">
      <w:pPr>
        <w:pStyle w:val="NoSpacing"/>
        <w:numPr>
          <w:ilvl w:val="0"/>
          <w:numId w:val="27"/>
        </w:numPr>
        <w:rPr>
          <w:rFonts w:ascii="Arial" w:hAnsi="Arial" w:cs="Arial"/>
          <w:sz w:val="24"/>
          <w:szCs w:val="24"/>
        </w:rPr>
      </w:pPr>
      <w:r w:rsidRPr="00D33E02">
        <w:rPr>
          <w:rFonts w:ascii="Arial" w:hAnsi="Arial" w:cs="Arial"/>
          <w:sz w:val="24"/>
          <w:szCs w:val="24"/>
        </w:rPr>
        <w:t>To promote good attendance the school will:</w:t>
      </w:r>
    </w:p>
    <w:p w14:paraId="3152746F" w14:textId="77777777" w:rsidR="00D33E02" w:rsidRPr="00D33E02" w:rsidRDefault="00D33E02" w:rsidP="00D33E02">
      <w:pPr>
        <w:pStyle w:val="NoSpacing"/>
        <w:rPr>
          <w:rFonts w:ascii="Arial" w:hAnsi="Arial" w:cs="Arial"/>
          <w:sz w:val="24"/>
          <w:szCs w:val="24"/>
        </w:rPr>
      </w:pPr>
    </w:p>
    <w:p w14:paraId="434990A7" w14:textId="481DD5B7" w:rsidR="00D33E02" w:rsidRPr="00D33E02" w:rsidRDefault="00D33E02" w:rsidP="00EF4405">
      <w:pPr>
        <w:pStyle w:val="NoSpacing"/>
        <w:numPr>
          <w:ilvl w:val="0"/>
          <w:numId w:val="36"/>
        </w:numPr>
        <w:rPr>
          <w:rFonts w:ascii="Arial" w:hAnsi="Arial" w:cs="Arial"/>
          <w:sz w:val="24"/>
          <w:szCs w:val="24"/>
        </w:rPr>
      </w:pPr>
      <w:r w:rsidRPr="00D33E02">
        <w:rPr>
          <w:rFonts w:ascii="Arial" w:hAnsi="Arial" w:cs="Arial"/>
          <w:sz w:val="24"/>
          <w:szCs w:val="24"/>
        </w:rPr>
        <w:t>Reward good attendance through specific trips and enrichment activities.</w:t>
      </w:r>
    </w:p>
    <w:p w14:paraId="783F37B2" w14:textId="3B9C9B42" w:rsidR="00D33E02" w:rsidRPr="00D33E02" w:rsidRDefault="00D33E02" w:rsidP="00EF4405">
      <w:pPr>
        <w:pStyle w:val="NoSpacing"/>
        <w:numPr>
          <w:ilvl w:val="0"/>
          <w:numId w:val="36"/>
        </w:numPr>
        <w:rPr>
          <w:rFonts w:ascii="Arial" w:hAnsi="Arial" w:cs="Arial"/>
          <w:sz w:val="24"/>
          <w:szCs w:val="24"/>
        </w:rPr>
      </w:pPr>
      <w:r w:rsidRPr="00D33E02">
        <w:rPr>
          <w:rFonts w:ascii="Arial" w:hAnsi="Arial" w:cs="Arial"/>
          <w:sz w:val="24"/>
          <w:szCs w:val="24"/>
        </w:rPr>
        <w:t>Have a termly attendance prize for each class.</w:t>
      </w:r>
    </w:p>
    <w:p w14:paraId="2C48B07C" w14:textId="01FCFB49" w:rsidR="00D33E02" w:rsidRPr="00D33E02" w:rsidRDefault="00D33E02" w:rsidP="00EF4405">
      <w:pPr>
        <w:pStyle w:val="NoSpacing"/>
        <w:numPr>
          <w:ilvl w:val="0"/>
          <w:numId w:val="36"/>
        </w:numPr>
        <w:rPr>
          <w:rFonts w:ascii="Arial" w:hAnsi="Arial" w:cs="Arial"/>
          <w:sz w:val="24"/>
          <w:szCs w:val="24"/>
        </w:rPr>
      </w:pPr>
      <w:r w:rsidRPr="00D33E02">
        <w:rPr>
          <w:rFonts w:ascii="Arial" w:hAnsi="Arial" w:cs="Arial"/>
          <w:sz w:val="24"/>
          <w:szCs w:val="24"/>
        </w:rPr>
        <w:t>Celebrate good attendance at termly Progress Days.</w:t>
      </w:r>
    </w:p>
    <w:p w14:paraId="7BA75298" w14:textId="19F51FBD" w:rsidR="00D33E02" w:rsidRPr="00D33E02" w:rsidRDefault="00D33E02" w:rsidP="00EF4405">
      <w:pPr>
        <w:pStyle w:val="NoSpacing"/>
        <w:numPr>
          <w:ilvl w:val="0"/>
          <w:numId w:val="36"/>
        </w:numPr>
        <w:rPr>
          <w:rFonts w:ascii="Arial" w:hAnsi="Arial" w:cs="Arial"/>
          <w:sz w:val="24"/>
          <w:szCs w:val="24"/>
        </w:rPr>
      </w:pPr>
      <w:r w:rsidRPr="00D33E02">
        <w:rPr>
          <w:rFonts w:ascii="Arial" w:hAnsi="Arial" w:cs="Arial"/>
          <w:sz w:val="24"/>
          <w:szCs w:val="24"/>
        </w:rPr>
        <w:t>Students receive weekly point’s score which also reflects their attendance.</w:t>
      </w:r>
    </w:p>
    <w:p w14:paraId="5D189158" w14:textId="77777777" w:rsidR="00D33E02" w:rsidRPr="00D33E02" w:rsidRDefault="00D33E02" w:rsidP="00D33E02">
      <w:pPr>
        <w:pStyle w:val="NoSpacing"/>
        <w:rPr>
          <w:rFonts w:ascii="Arial" w:hAnsi="Arial" w:cs="Arial"/>
          <w:sz w:val="24"/>
          <w:szCs w:val="24"/>
        </w:rPr>
      </w:pPr>
    </w:p>
    <w:p w14:paraId="128CCE30" w14:textId="7B8E3E94" w:rsidR="00D33E02" w:rsidRPr="00D33E02" w:rsidRDefault="00D33E02" w:rsidP="00EF4405">
      <w:pPr>
        <w:pStyle w:val="NoSpacing"/>
        <w:numPr>
          <w:ilvl w:val="0"/>
          <w:numId w:val="27"/>
        </w:numPr>
        <w:rPr>
          <w:rFonts w:ascii="Arial" w:hAnsi="Arial" w:cs="Arial"/>
          <w:sz w:val="24"/>
          <w:szCs w:val="24"/>
        </w:rPr>
      </w:pPr>
      <w:r w:rsidRPr="00D33E02">
        <w:rPr>
          <w:rFonts w:ascii="Arial" w:hAnsi="Arial" w:cs="Arial"/>
          <w:sz w:val="24"/>
          <w:szCs w:val="24"/>
        </w:rPr>
        <w:t>As a specialist SEMH provision we recognize that a number of our pupils make experience EBSA.</w:t>
      </w:r>
    </w:p>
    <w:p w14:paraId="3ECECC86" w14:textId="77777777" w:rsidR="00D33E02" w:rsidRPr="00D33E02" w:rsidRDefault="00D33E02" w:rsidP="00D33E02">
      <w:pPr>
        <w:pStyle w:val="NoSpacing"/>
        <w:rPr>
          <w:rFonts w:ascii="Arial" w:hAnsi="Arial" w:cs="Arial"/>
          <w:sz w:val="24"/>
          <w:szCs w:val="24"/>
        </w:rPr>
      </w:pPr>
    </w:p>
    <w:p w14:paraId="3304CD18" w14:textId="2E74282B" w:rsidR="00D33E02" w:rsidRDefault="00D33E02" w:rsidP="00EF4405">
      <w:pPr>
        <w:pStyle w:val="ListParagraph"/>
        <w:numPr>
          <w:ilvl w:val="0"/>
          <w:numId w:val="27"/>
        </w:numPr>
        <w:spacing w:before="120" w:after="120" w:line="240" w:lineRule="auto"/>
        <w:outlineLvl w:val="0"/>
        <w:rPr>
          <w:rFonts w:ascii="Arial" w:eastAsia="Calibri" w:hAnsi="Arial" w:cs="Arial"/>
          <w:sz w:val="24"/>
          <w:szCs w:val="24"/>
        </w:rPr>
      </w:pPr>
      <w:r w:rsidRPr="00D33E02">
        <w:rPr>
          <w:rFonts w:ascii="Arial" w:eastAsia="Calibri" w:hAnsi="Arial" w:cs="Arial"/>
          <w:sz w:val="24"/>
          <w:szCs w:val="24"/>
        </w:rPr>
        <w:t>Emotionally Based School Avoidance (EBSA) is a broad term that describes a group of children and young people who are experiencing significant challenges</w:t>
      </w:r>
    </w:p>
    <w:p w14:paraId="4E5C8511" w14:textId="77777777" w:rsidR="00D33E02" w:rsidRPr="00D33E02" w:rsidRDefault="00D33E02" w:rsidP="00D33E02">
      <w:pPr>
        <w:pStyle w:val="ListParagraph"/>
        <w:rPr>
          <w:rFonts w:ascii="Arial" w:eastAsia="Calibri" w:hAnsi="Arial" w:cs="Arial"/>
          <w:sz w:val="24"/>
          <w:szCs w:val="24"/>
        </w:rPr>
      </w:pPr>
    </w:p>
    <w:p w14:paraId="7FEFA6AA" w14:textId="77777777" w:rsidR="00D33E02" w:rsidRPr="00D33E02" w:rsidRDefault="00D33E02" w:rsidP="00D33E02">
      <w:pPr>
        <w:pStyle w:val="ListParagraph"/>
        <w:rPr>
          <w:rFonts w:ascii="Arial" w:eastAsia="Calibri" w:hAnsi="Arial" w:cs="Arial"/>
          <w:sz w:val="24"/>
          <w:szCs w:val="24"/>
        </w:rPr>
      </w:pPr>
      <w:proofErr w:type="gramStart"/>
      <w:r w:rsidRPr="00D33E02">
        <w:rPr>
          <w:rFonts w:ascii="Arial" w:eastAsia="Calibri" w:hAnsi="Arial" w:cs="Arial"/>
          <w:sz w:val="24"/>
          <w:szCs w:val="24"/>
        </w:rPr>
        <w:lastRenderedPageBreak/>
        <w:t>in</w:t>
      </w:r>
      <w:proofErr w:type="gramEnd"/>
      <w:r w:rsidRPr="00D33E02">
        <w:rPr>
          <w:rFonts w:ascii="Arial" w:eastAsia="Calibri" w:hAnsi="Arial" w:cs="Arial"/>
          <w:sz w:val="24"/>
          <w:szCs w:val="24"/>
        </w:rPr>
        <w:t xml:space="preserve"> attending school due to emotional factors, which can result in persistent and prolonged absences from school. </w:t>
      </w:r>
    </w:p>
    <w:p w14:paraId="27D9BF58" w14:textId="77777777" w:rsidR="00D33E02" w:rsidRPr="00D33E02" w:rsidRDefault="00D33E02" w:rsidP="00D33E02">
      <w:pPr>
        <w:pStyle w:val="ListParagraph"/>
        <w:rPr>
          <w:rFonts w:ascii="Arial" w:eastAsia="Calibri" w:hAnsi="Arial" w:cs="Arial"/>
          <w:sz w:val="24"/>
          <w:szCs w:val="24"/>
        </w:rPr>
      </w:pPr>
    </w:p>
    <w:p w14:paraId="678E68E9" w14:textId="77777777" w:rsidR="00D33E02" w:rsidRPr="00D33E02" w:rsidRDefault="00D33E02" w:rsidP="00EF4405">
      <w:pPr>
        <w:pStyle w:val="ListParagraph"/>
        <w:numPr>
          <w:ilvl w:val="0"/>
          <w:numId w:val="27"/>
        </w:numPr>
        <w:rPr>
          <w:rFonts w:ascii="Arial" w:eastAsia="Calibri" w:hAnsi="Arial" w:cs="Arial"/>
          <w:sz w:val="24"/>
          <w:szCs w:val="24"/>
        </w:rPr>
      </w:pPr>
      <w:r w:rsidRPr="00D33E02">
        <w:rPr>
          <w:rFonts w:ascii="Arial" w:eastAsia="Calibri" w:hAnsi="Arial" w:cs="Arial"/>
          <w:sz w:val="24"/>
          <w:szCs w:val="24"/>
        </w:rPr>
        <w:t>It also describes children and young people who are experiencing prolonged and persistent challenges in relation to attending classroom activities and engagement in wider school life.</w:t>
      </w:r>
    </w:p>
    <w:p w14:paraId="5D5B9998" w14:textId="77777777" w:rsidR="00D33E02" w:rsidRPr="00D33E02" w:rsidRDefault="00D33E02" w:rsidP="00D33E02">
      <w:pPr>
        <w:pStyle w:val="ListParagraph"/>
        <w:rPr>
          <w:rFonts w:ascii="Arial" w:eastAsia="Calibri" w:hAnsi="Arial" w:cs="Arial"/>
          <w:sz w:val="24"/>
          <w:szCs w:val="24"/>
        </w:rPr>
      </w:pPr>
    </w:p>
    <w:p w14:paraId="1E204C17" w14:textId="77777777" w:rsidR="00D33E02" w:rsidRPr="00D33E02" w:rsidRDefault="00D33E02" w:rsidP="00EF4405">
      <w:pPr>
        <w:pStyle w:val="ListParagraph"/>
        <w:numPr>
          <w:ilvl w:val="0"/>
          <w:numId w:val="27"/>
        </w:numPr>
        <w:rPr>
          <w:rFonts w:ascii="Arial" w:eastAsia="Calibri" w:hAnsi="Arial" w:cs="Arial"/>
          <w:sz w:val="24"/>
          <w:szCs w:val="24"/>
        </w:rPr>
      </w:pPr>
      <w:r w:rsidRPr="00D33E02">
        <w:rPr>
          <w:rFonts w:ascii="Arial" w:eastAsia="Calibri" w:hAnsi="Arial" w:cs="Arial"/>
          <w:sz w:val="24"/>
          <w:szCs w:val="24"/>
        </w:rPr>
        <w:t>With the support of various professionals the school has designed an EBSA Toolkit to provide a clear outline of identification, assessment and intervention processes and to provide guidance around expected professional responsibilities, involvement and collaboration. Appendix 2 shows an outline of the process.</w:t>
      </w:r>
    </w:p>
    <w:p w14:paraId="3935B2A4" w14:textId="2FFB8F2E" w:rsidR="00D33E02" w:rsidRDefault="00D33E02" w:rsidP="00D33E02">
      <w:pPr>
        <w:pStyle w:val="ListParagraph"/>
        <w:spacing w:before="120" w:after="120" w:line="240" w:lineRule="auto"/>
        <w:outlineLvl w:val="0"/>
        <w:rPr>
          <w:rFonts w:ascii="Arial" w:eastAsia="Calibri" w:hAnsi="Arial" w:cs="Arial"/>
          <w:sz w:val="24"/>
          <w:szCs w:val="24"/>
        </w:rPr>
      </w:pPr>
    </w:p>
    <w:p w14:paraId="60B0B5E5" w14:textId="77777777" w:rsidR="0034268D" w:rsidRPr="00D33E02" w:rsidRDefault="0034268D" w:rsidP="00D33E02">
      <w:pPr>
        <w:pStyle w:val="ListParagraph"/>
        <w:spacing w:before="120" w:after="120" w:line="240" w:lineRule="auto"/>
        <w:outlineLvl w:val="0"/>
        <w:rPr>
          <w:rFonts w:ascii="Arial" w:eastAsia="Calibri" w:hAnsi="Arial" w:cs="Arial"/>
          <w:sz w:val="24"/>
          <w:szCs w:val="24"/>
        </w:rPr>
      </w:pPr>
    </w:p>
    <w:p w14:paraId="2DED8E4D" w14:textId="77777777" w:rsidR="000267C0" w:rsidRDefault="000267C0" w:rsidP="000267C0">
      <w:pPr>
        <w:spacing w:before="120" w:after="120" w:line="240" w:lineRule="auto"/>
        <w:outlineLvl w:val="0"/>
        <w:rPr>
          <w:rFonts w:ascii="Arial" w:eastAsia="Calibri" w:hAnsi="Arial" w:cs="Arial"/>
          <w:b/>
          <w:sz w:val="28"/>
          <w:szCs w:val="28"/>
          <w:u w:val="single"/>
        </w:rPr>
      </w:pPr>
      <w:bookmarkStart w:id="9" w:name="_Toc141945851"/>
      <w:r w:rsidRPr="00A55D82">
        <w:rPr>
          <w:rFonts w:ascii="Arial" w:eastAsia="Calibri" w:hAnsi="Arial" w:cs="Arial"/>
          <w:b/>
          <w:sz w:val="28"/>
          <w:szCs w:val="28"/>
          <w:u w:val="single"/>
        </w:rPr>
        <w:t>7. Attendance monitoring</w:t>
      </w:r>
      <w:bookmarkEnd w:id="9"/>
    </w:p>
    <w:p w14:paraId="20EDC102" w14:textId="3DAF48CC" w:rsidR="00120FDF" w:rsidRDefault="000267C0" w:rsidP="000267C0">
      <w:pPr>
        <w:spacing w:before="240" w:after="120" w:line="240" w:lineRule="auto"/>
        <w:rPr>
          <w:rFonts w:ascii="Arial" w:eastAsia="MS Mincho" w:hAnsi="Arial" w:cs="Arial"/>
          <w:b/>
          <w:color w:val="12263F"/>
          <w:sz w:val="24"/>
          <w:szCs w:val="24"/>
          <w:shd w:val="clear" w:color="auto" w:fill="FFFFFF"/>
          <w:lang w:val="en-US"/>
        </w:rPr>
      </w:pPr>
      <w:r w:rsidRPr="000267C0">
        <w:rPr>
          <w:rFonts w:ascii="Arial" w:eastAsia="MS Mincho" w:hAnsi="Arial" w:cs="Arial"/>
          <w:b/>
          <w:color w:val="12263F"/>
          <w:sz w:val="24"/>
          <w:szCs w:val="24"/>
          <w:shd w:val="clear" w:color="auto" w:fill="FFFFFF"/>
          <w:lang w:val="en-US"/>
        </w:rPr>
        <w:t>7.1 Monitoring attendance</w:t>
      </w:r>
      <w:r w:rsidR="00B85446">
        <w:rPr>
          <w:rFonts w:ascii="Arial" w:eastAsia="MS Mincho" w:hAnsi="Arial" w:cs="Arial"/>
          <w:b/>
          <w:color w:val="12263F"/>
          <w:sz w:val="24"/>
          <w:szCs w:val="24"/>
          <w:shd w:val="clear" w:color="auto" w:fill="FFFFFF"/>
          <w:lang w:val="en-US"/>
        </w:rPr>
        <w:t xml:space="preserve"> </w:t>
      </w:r>
    </w:p>
    <w:p w14:paraId="72B8CD64" w14:textId="478E4386" w:rsidR="000267C0" w:rsidRDefault="00B85446" w:rsidP="00EF4405">
      <w:pPr>
        <w:pStyle w:val="ListParagraph"/>
        <w:numPr>
          <w:ilvl w:val="0"/>
          <w:numId w:val="27"/>
        </w:numPr>
        <w:spacing w:before="240" w:after="120" w:line="240" w:lineRule="auto"/>
        <w:rPr>
          <w:rFonts w:ascii="Arial" w:eastAsia="MS Mincho" w:hAnsi="Arial" w:cs="Arial"/>
          <w:b/>
          <w:color w:val="12263F"/>
          <w:sz w:val="24"/>
          <w:szCs w:val="24"/>
          <w:shd w:val="clear" w:color="auto" w:fill="FFFFFF"/>
          <w:lang w:val="en-US"/>
        </w:rPr>
      </w:pPr>
      <w:r w:rsidRPr="00120FDF">
        <w:rPr>
          <w:rFonts w:ascii="Arial" w:eastAsia="MS Mincho" w:hAnsi="Arial" w:cs="Arial"/>
          <w:b/>
          <w:color w:val="12263F"/>
          <w:sz w:val="24"/>
          <w:szCs w:val="24"/>
          <w:shd w:val="clear" w:color="auto" w:fill="FFFFFF"/>
          <w:lang w:val="en-US"/>
        </w:rPr>
        <w:t>The school will:</w:t>
      </w:r>
    </w:p>
    <w:p w14:paraId="37C15481" w14:textId="77777777" w:rsidR="001E0C93" w:rsidRDefault="001E0C93" w:rsidP="001E0C93">
      <w:pPr>
        <w:pStyle w:val="ListParagraph"/>
        <w:spacing w:before="240" w:after="120" w:line="240" w:lineRule="auto"/>
        <w:rPr>
          <w:rFonts w:ascii="Arial" w:eastAsia="MS Mincho" w:hAnsi="Arial" w:cs="Arial"/>
          <w:b/>
          <w:color w:val="12263F"/>
          <w:sz w:val="24"/>
          <w:szCs w:val="24"/>
          <w:shd w:val="clear" w:color="auto" w:fill="FFFFFF"/>
          <w:lang w:val="en-US"/>
        </w:rPr>
      </w:pPr>
    </w:p>
    <w:p w14:paraId="7C7A207A" w14:textId="77777777" w:rsidR="00D33E02" w:rsidRPr="001E0C93" w:rsidRDefault="00D33E02" w:rsidP="00EF4405">
      <w:pPr>
        <w:pStyle w:val="ListParagraph"/>
        <w:numPr>
          <w:ilvl w:val="0"/>
          <w:numId w:val="37"/>
        </w:numPr>
        <w:ind w:left="1134" w:hanging="425"/>
        <w:rPr>
          <w:rFonts w:ascii="Arial" w:hAnsi="Arial" w:cs="Arial"/>
          <w:sz w:val="24"/>
          <w:szCs w:val="24"/>
          <w:shd w:val="clear" w:color="auto" w:fill="FFFFFF"/>
          <w:lang w:val="en-US"/>
        </w:rPr>
      </w:pPr>
      <w:r w:rsidRPr="001E0C93">
        <w:rPr>
          <w:rFonts w:ascii="Arial" w:hAnsi="Arial" w:cs="Arial"/>
          <w:sz w:val="24"/>
          <w:szCs w:val="24"/>
          <w:shd w:val="clear" w:color="auto" w:fill="FFFFFF"/>
          <w:lang w:val="en-US"/>
        </w:rPr>
        <w:t>Discuss any issues around attendance with parents on a daily basis when reporting absence.</w:t>
      </w:r>
    </w:p>
    <w:p w14:paraId="701CD628" w14:textId="432BA588" w:rsidR="00D33E02" w:rsidRPr="001E0C93" w:rsidRDefault="00D33E02" w:rsidP="00EF4405">
      <w:pPr>
        <w:pStyle w:val="ListParagraph"/>
        <w:numPr>
          <w:ilvl w:val="0"/>
          <w:numId w:val="37"/>
        </w:numPr>
        <w:ind w:left="1134" w:hanging="425"/>
        <w:rPr>
          <w:rFonts w:ascii="Arial" w:hAnsi="Arial" w:cs="Arial"/>
          <w:sz w:val="24"/>
          <w:szCs w:val="24"/>
          <w:shd w:val="clear" w:color="auto" w:fill="FFFFFF"/>
          <w:lang w:val="en-US"/>
        </w:rPr>
      </w:pPr>
      <w:r w:rsidRPr="001E0C93">
        <w:rPr>
          <w:rFonts w:ascii="Arial" w:hAnsi="Arial" w:cs="Arial"/>
          <w:sz w:val="24"/>
          <w:szCs w:val="24"/>
          <w:shd w:val="clear" w:color="auto" w:fill="FFFFFF"/>
          <w:lang w:val="en-US"/>
        </w:rPr>
        <w:t>Discuss attendance concerns during weekly phone calls / emails home by form tutor.</w:t>
      </w:r>
    </w:p>
    <w:p w14:paraId="74E63BC1" w14:textId="7E9594D8" w:rsidR="001E0C93" w:rsidRPr="001E0C93" w:rsidRDefault="001E0C93" w:rsidP="00EF4405">
      <w:pPr>
        <w:pStyle w:val="ListParagraph"/>
        <w:numPr>
          <w:ilvl w:val="0"/>
          <w:numId w:val="38"/>
        </w:numPr>
        <w:spacing w:before="240" w:after="120" w:line="240" w:lineRule="auto"/>
        <w:ind w:left="1134" w:hanging="425"/>
        <w:rPr>
          <w:rFonts w:ascii="Arial" w:eastAsia="MS Mincho" w:hAnsi="Arial" w:cs="Arial"/>
          <w:sz w:val="24"/>
          <w:szCs w:val="24"/>
          <w:shd w:val="clear" w:color="auto" w:fill="FFFFFF"/>
          <w:lang w:val="en-US"/>
        </w:rPr>
      </w:pPr>
      <w:r w:rsidRPr="001E0C93">
        <w:rPr>
          <w:rFonts w:ascii="Arial" w:eastAsia="MS Mincho" w:hAnsi="Arial" w:cs="Arial"/>
          <w:sz w:val="24"/>
          <w:szCs w:val="24"/>
          <w:shd w:val="clear" w:color="auto" w:fill="FFFFFF"/>
          <w:lang w:val="en-US"/>
        </w:rPr>
        <w:t xml:space="preserve">Discuss any issues around attendance with parents on a daily basis when </w:t>
      </w:r>
      <w:r>
        <w:rPr>
          <w:rFonts w:ascii="Arial" w:eastAsia="MS Mincho" w:hAnsi="Arial" w:cs="Arial"/>
          <w:sz w:val="24"/>
          <w:szCs w:val="24"/>
          <w:shd w:val="clear" w:color="auto" w:fill="FFFFFF"/>
          <w:lang w:val="en-US"/>
        </w:rPr>
        <w:t xml:space="preserve">  </w:t>
      </w:r>
      <w:r w:rsidRPr="001E0C93">
        <w:rPr>
          <w:rFonts w:ascii="Arial" w:eastAsia="MS Mincho" w:hAnsi="Arial" w:cs="Arial"/>
          <w:sz w:val="24"/>
          <w:szCs w:val="24"/>
          <w:shd w:val="clear" w:color="auto" w:fill="FFFFFF"/>
          <w:lang w:val="en-US"/>
        </w:rPr>
        <w:t>reporting absence.</w:t>
      </w:r>
    </w:p>
    <w:p w14:paraId="6A937CA7" w14:textId="0A5DD266" w:rsidR="00D33E02" w:rsidRPr="001E0C93" w:rsidRDefault="001E0C93" w:rsidP="00EF4405">
      <w:pPr>
        <w:pStyle w:val="ListParagraph"/>
        <w:numPr>
          <w:ilvl w:val="0"/>
          <w:numId w:val="38"/>
        </w:numPr>
        <w:spacing w:before="240" w:after="120" w:line="240" w:lineRule="auto"/>
        <w:ind w:left="1134" w:hanging="425"/>
        <w:rPr>
          <w:shd w:val="clear" w:color="auto" w:fill="FFFF00"/>
          <w:lang w:val="en-US"/>
        </w:rPr>
      </w:pPr>
      <w:r w:rsidRPr="001E0C93">
        <w:rPr>
          <w:rFonts w:ascii="Arial" w:eastAsia="MS Mincho" w:hAnsi="Arial" w:cs="Arial"/>
          <w:sz w:val="24"/>
          <w:szCs w:val="24"/>
          <w:shd w:val="clear" w:color="auto" w:fill="FFFFFF"/>
          <w:lang w:val="en-US"/>
        </w:rPr>
        <w:t>Discuss attendance concerns during weekly phone calls / emails home by form tutor.</w:t>
      </w:r>
    </w:p>
    <w:p w14:paraId="59843577" w14:textId="25DA0EB4" w:rsidR="00264297" w:rsidRPr="00217CA8" w:rsidRDefault="000267C0" w:rsidP="00EF4405">
      <w:pPr>
        <w:pStyle w:val="ListParagraph"/>
        <w:numPr>
          <w:ilvl w:val="0"/>
          <w:numId w:val="28"/>
        </w:numPr>
        <w:spacing w:after="120" w:line="240" w:lineRule="auto"/>
        <w:ind w:left="1134" w:hanging="425"/>
        <w:rPr>
          <w:rFonts w:ascii="Arial" w:eastAsia="MS Mincho" w:hAnsi="Arial" w:cs="Arial"/>
          <w:sz w:val="24"/>
          <w:szCs w:val="24"/>
          <w:lang w:val="en-US"/>
        </w:rPr>
      </w:pPr>
      <w:r w:rsidRPr="00217CA8">
        <w:rPr>
          <w:rFonts w:ascii="Arial" w:eastAsia="MS Mincho" w:hAnsi="Arial" w:cs="Arial"/>
          <w:sz w:val="24"/>
          <w:szCs w:val="24"/>
          <w:lang w:val="en-US"/>
        </w:rPr>
        <w:t xml:space="preserve">Monitor attendance and absence data </w:t>
      </w:r>
      <w:r w:rsidR="00070C77" w:rsidRPr="00217CA8">
        <w:rPr>
          <w:rFonts w:ascii="Arial" w:eastAsia="MS Mincho" w:hAnsi="Arial" w:cs="Arial"/>
          <w:sz w:val="24"/>
          <w:szCs w:val="24"/>
          <w:lang w:val="en-US"/>
        </w:rPr>
        <w:t>fortnightly with the support of t</w:t>
      </w:r>
      <w:r w:rsidR="000E2CC7" w:rsidRPr="00217CA8">
        <w:rPr>
          <w:rFonts w:ascii="Arial" w:eastAsia="MS Mincho" w:hAnsi="Arial" w:cs="Arial"/>
          <w:sz w:val="24"/>
          <w:szCs w:val="24"/>
          <w:lang w:val="en-US"/>
        </w:rPr>
        <w:t>h</w:t>
      </w:r>
      <w:r w:rsidR="00070C77" w:rsidRPr="00217CA8">
        <w:rPr>
          <w:rFonts w:ascii="Arial" w:eastAsia="MS Mincho" w:hAnsi="Arial" w:cs="Arial"/>
          <w:sz w:val="24"/>
          <w:szCs w:val="24"/>
          <w:lang w:val="en-US"/>
        </w:rPr>
        <w:t>e EWO</w:t>
      </w:r>
      <w:r w:rsidR="00264297" w:rsidRPr="00217CA8">
        <w:rPr>
          <w:rFonts w:ascii="Arial" w:eastAsia="MS Mincho" w:hAnsi="Arial" w:cs="Arial"/>
          <w:sz w:val="24"/>
          <w:szCs w:val="24"/>
          <w:lang w:val="en-US"/>
        </w:rPr>
        <w:t xml:space="preserve"> to identify whether or not there are particular groups of children whose absences may be a cause for concern</w:t>
      </w:r>
      <w:r w:rsidR="0017099E">
        <w:rPr>
          <w:rFonts w:ascii="Arial" w:eastAsia="MS Mincho" w:hAnsi="Arial" w:cs="Arial"/>
          <w:sz w:val="24"/>
          <w:szCs w:val="24"/>
          <w:lang w:val="en-US"/>
        </w:rPr>
        <w:t>.</w:t>
      </w:r>
    </w:p>
    <w:p w14:paraId="0E8AD229" w14:textId="7DD07F0E" w:rsidR="000267C0" w:rsidRDefault="00500253" w:rsidP="00EF4405">
      <w:pPr>
        <w:pStyle w:val="ListParagraph"/>
        <w:numPr>
          <w:ilvl w:val="0"/>
          <w:numId w:val="28"/>
        </w:numPr>
        <w:spacing w:after="120" w:line="240" w:lineRule="auto"/>
        <w:ind w:left="1134" w:hanging="425"/>
        <w:rPr>
          <w:rFonts w:ascii="Arial" w:eastAsia="MS Mincho" w:hAnsi="Arial" w:cs="Arial"/>
          <w:sz w:val="24"/>
          <w:szCs w:val="24"/>
          <w:lang w:val="en-US"/>
        </w:rPr>
      </w:pPr>
      <w:r>
        <w:rPr>
          <w:rFonts w:ascii="Arial" w:eastAsia="MS Mincho" w:hAnsi="Arial" w:cs="Arial"/>
          <w:sz w:val="24"/>
          <w:szCs w:val="24"/>
          <w:lang w:val="en-US"/>
        </w:rPr>
        <w:t xml:space="preserve">Monitor attendance data </w:t>
      </w:r>
      <w:r w:rsidR="000267C0" w:rsidRPr="00B85446">
        <w:rPr>
          <w:rFonts w:ascii="Arial" w:eastAsia="MS Mincho" w:hAnsi="Arial" w:cs="Arial"/>
          <w:sz w:val="24"/>
          <w:szCs w:val="24"/>
          <w:lang w:val="en-US"/>
        </w:rPr>
        <w:t>termly</w:t>
      </w:r>
      <w:r>
        <w:rPr>
          <w:rFonts w:ascii="Arial" w:eastAsia="MS Mincho" w:hAnsi="Arial" w:cs="Arial"/>
          <w:sz w:val="24"/>
          <w:szCs w:val="24"/>
          <w:lang w:val="en-US"/>
        </w:rPr>
        <w:t xml:space="preserve"> at Progress Days</w:t>
      </w:r>
      <w:r w:rsidR="000267C0" w:rsidRPr="00B85446">
        <w:rPr>
          <w:rFonts w:ascii="Arial" w:eastAsia="MS Mincho" w:hAnsi="Arial" w:cs="Arial"/>
          <w:sz w:val="24"/>
          <w:szCs w:val="24"/>
          <w:lang w:val="en-US"/>
        </w:rPr>
        <w:t xml:space="preserve"> and yearly across the school and at an individual pupil level</w:t>
      </w:r>
      <w:r w:rsidR="00264297">
        <w:rPr>
          <w:rFonts w:ascii="Arial" w:eastAsia="MS Mincho" w:hAnsi="Arial" w:cs="Arial"/>
          <w:sz w:val="24"/>
          <w:szCs w:val="24"/>
          <w:lang w:val="en-US"/>
        </w:rPr>
        <w:t xml:space="preserve"> as part of the EHCP Annual Review process.</w:t>
      </w:r>
    </w:p>
    <w:p w14:paraId="55513237" w14:textId="77777777" w:rsidR="00120FDF" w:rsidRPr="00B85446" w:rsidRDefault="00120FDF" w:rsidP="0017099E">
      <w:pPr>
        <w:pStyle w:val="ListParagraph"/>
        <w:spacing w:after="120" w:line="240" w:lineRule="auto"/>
        <w:rPr>
          <w:rFonts w:ascii="Arial" w:eastAsia="MS Mincho" w:hAnsi="Arial" w:cs="Arial"/>
          <w:sz w:val="24"/>
          <w:szCs w:val="24"/>
          <w:lang w:val="en-US"/>
        </w:rPr>
      </w:pPr>
    </w:p>
    <w:p w14:paraId="4E9FE9E8" w14:textId="77777777" w:rsidR="008625C4" w:rsidRDefault="00627384" w:rsidP="00EF4405">
      <w:pPr>
        <w:pStyle w:val="ListParagraph"/>
        <w:numPr>
          <w:ilvl w:val="0"/>
          <w:numId w:val="27"/>
        </w:numPr>
        <w:spacing w:after="240"/>
        <w:rPr>
          <w:rFonts w:ascii="Arial" w:eastAsia="Arial" w:hAnsi="Arial" w:cs="Arial"/>
          <w:sz w:val="24"/>
          <w:szCs w:val="24"/>
          <w:lang w:val="en-US"/>
        </w:rPr>
      </w:pPr>
      <w:r>
        <w:rPr>
          <w:rFonts w:ascii="Arial" w:eastAsia="Arial" w:hAnsi="Arial" w:cs="Arial"/>
          <w:sz w:val="24"/>
          <w:szCs w:val="24"/>
          <w:lang w:val="en-US"/>
        </w:rPr>
        <w:t>As a small provision we can monitor and support attendance at a much higher level</w:t>
      </w:r>
      <w:r w:rsidR="008625C4">
        <w:rPr>
          <w:rFonts w:ascii="Arial" w:eastAsia="Arial" w:hAnsi="Arial" w:cs="Arial"/>
          <w:sz w:val="24"/>
          <w:szCs w:val="24"/>
          <w:lang w:val="en-US"/>
        </w:rPr>
        <w:t>.</w:t>
      </w:r>
    </w:p>
    <w:p w14:paraId="30FFAFEE" w14:textId="77777777" w:rsidR="008625C4" w:rsidRDefault="008625C4" w:rsidP="008625C4">
      <w:pPr>
        <w:pStyle w:val="ListParagraph"/>
        <w:spacing w:after="240"/>
        <w:rPr>
          <w:rFonts w:ascii="Arial" w:eastAsia="Arial" w:hAnsi="Arial" w:cs="Arial"/>
          <w:sz w:val="24"/>
          <w:szCs w:val="24"/>
          <w:lang w:val="en-US"/>
        </w:rPr>
      </w:pPr>
    </w:p>
    <w:p w14:paraId="7228A8CD" w14:textId="0F8789D7" w:rsidR="00260DB1" w:rsidRDefault="000267C0" w:rsidP="00EF4405">
      <w:pPr>
        <w:pStyle w:val="ListParagraph"/>
        <w:numPr>
          <w:ilvl w:val="0"/>
          <w:numId w:val="27"/>
        </w:numPr>
        <w:spacing w:after="240"/>
        <w:rPr>
          <w:rFonts w:ascii="Arial" w:eastAsia="Arial" w:hAnsi="Arial" w:cs="Arial"/>
          <w:sz w:val="24"/>
          <w:szCs w:val="24"/>
          <w:lang w:val="en-US"/>
        </w:rPr>
      </w:pPr>
      <w:r w:rsidRPr="00120FDF">
        <w:rPr>
          <w:rFonts w:ascii="Arial" w:eastAsia="Arial" w:hAnsi="Arial" w:cs="Arial"/>
          <w:sz w:val="24"/>
          <w:szCs w:val="24"/>
          <w:lang w:val="en-US"/>
        </w:rPr>
        <w:t>Pupil-level absence data will be collected each term and published at national and local authority level through the D</w:t>
      </w:r>
      <w:r w:rsidR="001E0C93">
        <w:rPr>
          <w:rFonts w:ascii="Arial" w:eastAsia="Arial" w:hAnsi="Arial" w:cs="Arial"/>
          <w:sz w:val="24"/>
          <w:szCs w:val="24"/>
          <w:lang w:val="en-US"/>
        </w:rPr>
        <w:t>F</w:t>
      </w:r>
      <w:r w:rsidRPr="00120FDF">
        <w:rPr>
          <w:rFonts w:ascii="Arial" w:eastAsia="Arial" w:hAnsi="Arial" w:cs="Arial"/>
          <w:sz w:val="24"/>
          <w:szCs w:val="24"/>
          <w:lang w:val="en-US"/>
        </w:rPr>
        <w:t xml:space="preserve">E's school absence national statistics releases. </w:t>
      </w:r>
    </w:p>
    <w:p w14:paraId="71168F04" w14:textId="77777777" w:rsidR="00260DB1" w:rsidRDefault="00260DB1" w:rsidP="00260DB1">
      <w:pPr>
        <w:pStyle w:val="ListParagraph"/>
        <w:spacing w:after="240"/>
        <w:rPr>
          <w:rFonts w:ascii="Arial" w:eastAsia="Arial" w:hAnsi="Arial" w:cs="Arial"/>
          <w:sz w:val="24"/>
          <w:szCs w:val="24"/>
          <w:lang w:val="en-US"/>
        </w:rPr>
      </w:pPr>
    </w:p>
    <w:p w14:paraId="5393821B" w14:textId="59AA12FD" w:rsidR="000267C0" w:rsidRPr="00120FDF" w:rsidRDefault="000267C0" w:rsidP="00EF4405">
      <w:pPr>
        <w:pStyle w:val="ListParagraph"/>
        <w:numPr>
          <w:ilvl w:val="0"/>
          <w:numId w:val="27"/>
        </w:numPr>
        <w:spacing w:after="240"/>
        <w:rPr>
          <w:rFonts w:ascii="Arial" w:eastAsia="Arial" w:hAnsi="Arial" w:cs="Arial"/>
          <w:sz w:val="24"/>
          <w:szCs w:val="24"/>
          <w:lang w:val="en-US"/>
        </w:rPr>
      </w:pPr>
      <w:r w:rsidRPr="00120FDF">
        <w:rPr>
          <w:rFonts w:ascii="Arial" w:eastAsia="Arial" w:hAnsi="Arial" w:cs="Arial"/>
          <w:sz w:val="24"/>
          <w:szCs w:val="24"/>
          <w:lang w:val="en-US"/>
        </w:rPr>
        <w:t xml:space="preserve">The underlying school-level absence data is published alongside the national statistics. The school will compare attendance data to the national </w:t>
      </w:r>
      <w:r w:rsidR="00183880" w:rsidRPr="00120FDF">
        <w:rPr>
          <w:rFonts w:ascii="Arial" w:eastAsia="Arial" w:hAnsi="Arial" w:cs="Arial"/>
          <w:sz w:val="24"/>
          <w:szCs w:val="24"/>
          <w:lang w:val="en-US"/>
        </w:rPr>
        <w:t>average</w:t>
      </w:r>
      <w:r w:rsidR="00183880">
        <w:rPr>
          <w:rFonts w:ascii="Arial" w:eastAsia="Arial" w:hAnsi="Arial" w:cs="Arial"/>
          <w:sz w:val="24"/>
          <w:szCs w:val="24"/>
          <w:lang w:val="en-US"/>
        </w:rPr>
        <w:t>,</w:t>
      </w:r>
      <w:r w:rsidR="00183880" w:rsidRPr="00120FDF">
        <w:rPr>
          <w:rFonts w:ascii="Arial" w:eastAsia="Arial" w:hAnsi="Arial" w:cs="Arial"/>
          <w:sz w:val="24"/>
          <w:szCs w:val="24"/>
          <w:lang w:val="en-US"/>
        </w:rPr>
        <w:t xml:space="preserve"> and</w:t>
      </w:r>
      <w:r w:rsidRPr="00120FDF">
        <w:rPr>
          <w:rFonts w:ascii="Arial" w:eastAsia="Arial" w:hAnsi="Arial" w:cs="Arial"/>
          <w:sz w:val="24"/>
          <w:szCs w:val="24"/>
          <w:lang w:val="en-US"/>
        </w:rPr>
        <w:t xml:space="preserve"> share this with the governing board. </w:t>
      </w:r>
    </w:p>
    <w:p w14:paraId="3D8F8809" w14:textId="3BFEE9B1" w:rsidR="00260DB1" w:rsidRDefault="00260DB1" w:rsidP="000267C0">
      <w:pPr>
        <w:spacing w:before="240" w:after="120" w:line="240" w:lineRule="auto"/>
        <w:rPr>
          <w:rFonts w:ascii="Arial" w:eastAsia="MS Mincho" w:hAnsi="Arial" w:cs="Arial"/>
          <w:b/>
          <w:color w:val="12263F"/>
          <w:sz w:val="24"/>
          <w:szCs w:val="24"/>
          <w:shd w:val="clear" w:color="auto" w:fill="FFFFFF"/>
          <w:lang w:val="en-US"/>
        </w:rPr>
      </w:pPr>
    </w:p>
    <w:p w14:paraId="3D5809D3" w14:textId="77777777" w:rsidR="001E0C93" w:rsidRDefault="001E0C93" w:rsidP="000267C0">
      <w:pPr>
        <w:spacing w:before="240" w:after="120" w:line="240" w:lineRule="auto"/>
        <w:rPr>
          <w:rFonts w:ascii="Arial" w:eastAsia="MS Mincho" w:hAnsi="Arial" w:cs="Arial"/>
          <w:b/>
          <w:color w:val="12263F"/>
          <w:sz w:val="24"/>
          <w:szCs w:val="24"/>
          <w:shd w:val="clear" w:color="auto" w:fill="FFFFFF"/>
          <w:lang w:val="en-US"/>
        </w:rPr>
      </w:pPr>
    </w:p>
    <w:p w14:paraId="5CF31D66" w14:textId="05FC6B3A" w:rsidR="000267C0" w:rsidRPr="000267C0" w:rsidRDefault="000267C0" w:rsidP="000267C0">
      <w:pPr>
        <w:spacing w:before="240" w:after="120" w:line="240" w:lineRule="auto"/>
        <w:rPr>
          <w:rFonts w:ascii="Arial" w:eastAsia="MS Mincho" w:hAnsi="Arial" w:cs="Arial"/>
          <w:b/>
          <w:color w:val="12263F"/>
          <w:sz w:val="24"/>
          <w:szCs w:val="24"/>
          <w:shd w:val="clear" w:color="auto" w:fill="FFFFFF"/>
          <w:lang w:val="en-US"/>
        </w:rPr>
      </w:pPr>
      <w:r w:rsidRPr="000267C0">
        <w:rPr>
          <w:rFonts w:ascii="Arial" w:eastAsia="MS Mincho" w:hAnsi="Arial" w:cs="Arial"/>
          <w:b/>
          <w:color w:val="12263F"/>
          <w:sz w:val="24"/>
          <w:szCs w:val="24"/>
          <w:shd w:val="clear" w:color="auto" w:fill="FFFFFF"/>
          <w:lang w:val="en-US"/>
        </w:rPr>
        <w:lastRenderedPageBreak/>
        <w:t xml:space="preserve">7.2 </w:t>
      </w:r>
      <w:proofErr w:type="spellStart"/>
      <w:r w:rsidRPr="000267C0">
        <w:rPr>
          <w:rFonts w:ascii="Arial" w:eastAsia="MS Mincho" w:hAnsi="Arial" w:cs="Arial"/>
          <w:b/>
          <w:color w:val="12263F"/>
          <w:sz w:val="24"/>
          <w:szCs w:val="24"/>
          <w:shd w:val="clear" w:color="auto" w:fill="FFFFFF"/>
          <w:lang w:val="en-US"/>
        </w:rPr>
        <w:t>Analysing</w:t>
      </w:r>
      <w:proofErr w:type="spellEnd"/>
      <w:r w:rsidRPr="000267C0">
        <w:rPr>
          <w:rFonts w:ascii="Arial" w:eastAsia="MS Mincho" w:hAnsi="Arial" w:cs="Arial"/>
          <w:b/>
          <w:color w:val="12263F"/>
          <w:sz w:val="24"/>
          <w:szCs w:val="24"/>
          <w:shd w:val="clear" w:color="auto" w:fill="FFFFFF"/>
          <w:lang w:val="en-US"/>
        </w:rPr>
        <w:t xml:space="preserve"> </w:t>
      </w:r>
      <w:r w:rsidR="00663830">
        <w:rPr>
          <w:rFonts w:ascii="Arial" w:eastAsia="MS Mincho" w:hAnsi="Arial" w:cs="Arial"/>
          <w:b/>
          <w:color w:val="12263F"/>
          <w:sz w:val="24"/>
          <w:szCs w:val="24"/>
          <w:shd w:val="clear" w:color="auto" w:fill="FFFFFF"/>
          <w:lang w:val="en-US"/>
        </w:rPr>
        <w:t>A</w:t>
      </w:r>
      <w:r w:rsidRPr="000267C0">
        <w:rPr>
          <w:rFonts w:ascii="Arial" w:eastAsia="MS Mincho" w:hAnsi="Arial" w:cs="Arial"/>
          <w:b/>
          <w:color w:val="12263F"/>
          <w:sz w:val="24"/>
          <w:szCs w:val="24"/>
          <w:shd w:val="clear" w:color="auto" w:fill="FFFFFF"/>
          <w:lang w:val="en-US"/>
        </w:rPr>
        <w:t>ttendance</w:t>
      </w:r>
    </w:p>
    <w:p w14:paraId="75BBB8DA" w14:textId="77777777" w:rsidR="000267C0" w:rsidRPr="00663830" w:rsidRDefault="000267C0" w:rsidP="00EF4405">
      <w:pPr>
        <w:pStyle w:val="ListParagraph"/>
        <w:numPr>
          <w:ilvl w:val="0"/>
          <w:numId w:val="29"/>
        </w:numPr>
        <w:spacing w:after="120" w:line="240" w:lineRule="auto"/>
        <w:rPr>
          <w:rFonts w:ascii="Arial" w:eastAsia="MS Mincho" w:hAnsi="Arial" w:cs="Arial"/>
          <w:sz w:val="24"/>
          <w:szCs w:val="24"/>
          <w:lang w:val="en-US"/>
        </w:rPr>
      </w:pPr>
      <w:r w:rsidRPr="00663830">
        <w:rPr>
          <w:rFonts w:ascii="Arial" w:eastAsia="MS Mincho" w:hAnsi="Arial" w:cs="Arial"/>
          <w:sz w:val="24"/>
          <w:szCs w:val="24"/>
          <w:lang w:val="en-US"/>
        </w:rPr>
        <w:t>The school will:</w:t>
      </w:r>
    </w:p>
    <w:p w14:paraId="6380CC16" w14:textId="77777777" w:rsidR="00F31A06" w:rsidRPr="00663830" w:rsidRDefault="00F31A06" w:rsidP="00F31A06">
      <w:pPr>
        <w:pStyle w:val="ListParagraph"/>
        <w:spacing w:after="120" w:line="240" w:lineRule="auto"/>
        <w:rPr>
          <w:rFonts w:ascii="Arial" w:eastAsia="MS Mincho" w:hAnsi="Arial" w:cs="Arial"/>
          <w:sz w:val="24"/>
          <w:szCs w:val="24"/>
          <w:lang w:val="en-US"/>
        </w:rPr>
      </w:pPr>
    </w:p>
    <w:p w14:paraId="3DAF8B7E" w14:textId="77777777" w:rsidR="000267C0" w:rsidRPr="00663830" w:rsidRDefault="000267C0" w:rsidP="00EF4405">
      <w:pPr>
        <w:pStyle w:val="ListParagraph"/>
        <w:numPr>
          <w:ilvl w:val="0"/>
          <w:numId w:val="30"/>
        </w:numPr>
        <w:spacing w:after="120" w:line="240" w:lineRule="auto"/>
        <w:rPr>
          <w:rFonts w:ascii="Arial" w:eastAsia="MS Mincho" w:hAnsi="Arial" w:cs="Arial"/>
          <w:sz w:val="24"/>
          <w:szCs w:val="24"/>
          <w:lang w:val="en-US"/>
        </w:rPr>
      </w:pPr>
      <w:proofErr w:type="spellStart"/>
      <w:r w:rsidRPr="00663830">
        <w:rPr>
          <w:rFonts w:ascii="Arial" w:eastAsia="MS Mincho" w:hAnsi="Arial" w:cs="Arial"/>
          <w:sz w:val="24"/>
          <w:szCs w:val="24"/>
          <w:lang w:val="en-US"/>
        </w:rPr>
        <w:t>Analyse</w:t>
      </w:r>
      <w:proofErr w:type="spellEnd"/>
      <w:r w:rsidRPr="00663830">
        <w:rPr>
          <w:rFonts w:ascii="Arial" w:eastAsia="MS Mincho" w:hAnsi="Arial" w:cs="Arial"/>
          <w:sz w:val="24"/>
          <w:szCs w:val="24"/>
          <w:lang w:val="en-US"/>
        </w:rPr>
        <w:t xml:space="preserve"> attendance and absence data regularly to identify pupils or cohorts that need additional support with their attendance, and use this analysis to provide targeted support to these pupils and their families</w:t>
      </w:r>
    </w:p>
    <w:p w14:paraId="128723D6" w14:textId="77777777" w:rsidR="000267C0" w:rsidRPr="00663830" w:rsidRDefault="000267C0" w:rsidP="00EF4405">
      <w:pPr>
        <w:pStyle w:val="ListParagraph"/>
        <w:numPr>
          <w:ilvl w:val="0"/>
          <w:numId w:val="30"/>
        </w:numPr>
        <w:spacing w:after="120" w:line="240" w:lineRule="auto"/>
        <w:rPr>
          <w:rFonts w:ascii="Arial" w:eastAsia="MS Mincho" w:hAnsi="Arial" w:cs="Arial"/>
          <w:sz w:val="24"/>
          <w:szCs w:val="24"/>
          <w:lang w:val="en-US"/>
        </w:rPr>
      </w:pPr>
      <w:r w:rsidRPr="00663830">
        <w:rPr>
          <w:rFonts w:ascii="Arial" w:eastAsia="MS Mincho" w:hAnsi="Arial" w:cs="Arial"/>
          <w:sz w:val="24"/>
          <w:szCs w:val="24"/>
          <w:lang w:val="en-US"/>
        </w:rPr>
        <w:t xml:space="preserve">Look at historic and emerging patterns of attendance and absence, and then develop strategies to address these patterns  </w:t>
      </w:r>
    </w:p>
    <w:p w14:paraId="4E24E705" w14:textId="77777777" w:rsidR="00260DB1" w:rsidRPr="00663830" w:rsidRDefault="00260DB1" w:rsidP="000267C0">
      <w:pPr>
        <w:spacing w:after="120" w:line="240" w:lineRule="auto"/>
        <w:ind w:left="340" w:hanging="170"/>
        <w:rPr>
          <w:rFonts w:ascii="Arial" w:eastAsia="MS Mincho" w:hAnsi="Arial" w:cs="Arial"/>
          <w:sz w:val="24"/>
          <w:szCs w:val="24"/>
          <w:lang w:val="en-US"/>
        </w:rPr>
      </w:pPr>
    </w:p>
    <w:p w14:paraId="65769205" w14:textId="4AA70A3E" w:rsidR="000267C0" w:rsidRPr="00663830" w:rsidRDefault="000267C0" w:rsidP="000267C0">
      <w:pPr>
        <w:spacing w:before="240" w:after="120" w:line="240" w:lineRule="auto"/>
        <w:rPr>
          <w:rFonts w:ascii="Arial" w:eastAsia="MS Mincho" w:hAnsi="Arial" w:cs="Arial"/>
          <w:b/>
          <w:color w:val="12263F"/>
          <w:sz w:val="24"/>
          <w:szCs w:val="24"/>
          <w:shd w:val="clear" w:color="auto" w:fill="FFFFFF"/>
          <w:lang w:val="en-US"/>
        </w:rPr>
      </w:pPr>
      <w:r w:rsidRPr="00663830">
        <w:rPr>
          <w:rFonts w:ascii="Arial" w:eastAsia="MS Mincho" w:hAnsi="Arial" w:cs="Arial"/>
          <w:b/>
          <w:color w:val="12263F"/>
          <w:sz w:val="24"/>
          <w:szCs w:val="24"/>
          <w:shd w:val="clear" w:color="auto" w:fill="FFFFFF"/>
          <w:lang w:val="en-US"/>
        </w:rPr>
        <w:t xml:space="preserve">7.3 Using </w:t>
      </w:r>
      <w:r w:rsidR="00663830" w:rsidRPr="00663830">
        <w:rPr>
          <w:rFonts w:ascii="Arial" w:eastAsia="MS Mincho" w:hAnsi="Arial" w:cs="Arial"/>
          <w:b/>
          <w:color w:val="12263F"/>
          <w:sz w:val="24"/>
          <w:szCs w:val="24"/>
          <w:shd w:val="clear" w:color="auto" w:fill="FFFFFF"/>
          <w:lang w:val="en-US"/>
        </w:rPr>
        <w:t>D</w:t>
      </w:r>
      <w:r w:rsidRPr="00663830">
        <w:rPr>
          <w:rFonts w:ascii="Arial" w:eastAsia="MS Mincho" w:hAnsi="Arial" w:cs="Arial"/>
          <w:b/>
          <w:color w:val="12263F"/>
          <w:sz w:val="24"/>
          <w:szCs w:val="24"/>
          <w:shd w:val="clear" w:color="auto" w:fill="FFFFFF"/>
          <w:lang w:val="en-US"/>
        </w:rPr>
        <w:t xml:space="preserve">ata to </w:t>
      </w:r>
      <w:r w:rsidR="00663830" w:rsidRPr="00663830">
        <w:rPr>
          <w:rFonts w:ascii="Arial" w:eastAsia="MS Mincho" w:hAnsi="Arial" w:cs="Arial"/>
          <w:b/>
          <w:color w:val="12263F"/>
          <w:sz w:val="24"/>
          <w:szCs w:val="24"/>
          <w:shd w:val="clear" w:color="auto" w:fill="FFFFFF"/>
          <w:lang w:val="en-US"/>
        </w:rPr>
        <w:t>I</w:t>
      </w:r>
      <w:r w:rsidRPr="00663830">
        <w:rPr>
          <w:rFonts w:ascii="Arial" w:eastAsia="MS Mincho" w:hAnsi="Arial" w:cs="Arial"/>
          <w:b/>
          <w:color w:val="12263F"/>
          <w:sz w:val="24"/>
          <w:szCs w:val="24"/>
          <w:shd w:val="clear" w:color="auto" w:fill="FFFFFF"/>
          <w:lang w:val="en-US"/>
        </w:rPr>
        <w:t xml:space="preserve">mprove </w:t>
      </w:r>
      <w:r w:rsidR="00663830" w:rsidRPr="00663830">
        <w:rPr>
          <w:rFonts w:ascii="Arial" w:eastAsia="MS Mincho" w:hAnsi="Arial" w:cs="Arial"/>
          <w:b/>
          <w:color w:val="12263F"/>
          <w:sz w:val="24"/>
          <w:szCs w:val="24"/>
          <w:shd w:val="clear" w:color="auto" w:fill="FFFFFF"/>
          <w:lang w:val="en-US"/>
        </w:rPr>
        <w:t>A</w:t>
      </w:r>
      <w:r w:rsidRPr="00663830">
        <w:rPr>
          <w:rFonts w:ascii="Arial" w:eastAsia="MS Mincho" w:hAnsi="Arial" w:cs="Arial"/>
          <w:b/>
          <w:color w:val="12263F"/>
          <w:sz w:val="24"/>
          <w:szCs w:val="24"/>
          <w:shd w:val="clear" w:color="auto" w:fill="FFFFFF"/>
          <w:lang w:val="en-US"/>
        </w:rPr>
        <w:t>ttendance</w:t>
      </w:r>
    </w:p>
    <w:p w14:paraId="10CCBC63" w14:textId="77777777" w:rsidR="000267C0" w:rsidRPr="00663830" w:rsidRDefault="000267C0" w:rsidP="00EF4405">
      <w:pPr>
        <w:pStyle w:val="ListParagraph"/>
        <w:numPr>
          <w:ilvl w:val="0"/>
          <w:numId w:val="31"/>
        </w:numPr>
        <w:spacing w:after="120" w:line="240" w:lineRule="auto"/>
        <w:rPr>
          <w:rFonts w:ascii="Arial" w:eastAsia="MS Mincho" w:hAnsi="Arial" w:cs="Arial"/>
          <w:sz w:val="24"/>
          <w:szCs w:val="24"/>
          <w:lang w:val="en-US"/>
        </w:rPr>
      </w:pPr>
      <w:r w:rsidRPr="00663830">
        <w:rPr>
          <w:rFonts w:ascii="Arial" w:eastAsia="MS Mincho" w:hAnsi="Arial" w:cs="Arial"/>
          <w:sz w:val="24"/>
          <w:szCs w:val="24"/>
          <w:lang w:val="en-US"/>
        </w:rPr>
        <w:t>The school will:</w:t>
      </w:r>
    </w:p>
    <w:p w14:paraId="5B023442" w14:textId="77777777" w:rsidR="00663830" w:rsidRPr="00663830" w:rsidRDefault="00663830" w:rsidP="00663830">
      <w:pPr>
        <w:pStyle w:val="ListParagraph"/>
        <w:spacing w:after="120" w:line="240" w:lineRule="auto"/>
        <w:rPr>
          <w:rFonts w:ascii="Arial" w:eastAsia="MS Mincho" w:hAnsi="Arial" w:cs="Arial"/>
          <w:sz w:val="24"/>
          <w:szCs w:val="24"/>
          <w:lang w:val="en-US"/>
        </w:rPr>
      </w:pPr>
    </w:p>
    <w:p w14:paraId="1963CB07" w14:textId="114955D2" w:rsidR="000267C0" w:rsidRPr="00663830" w:rsidRDefault="000267C0" w:rsidP="00EF4405">
      <w:pPr>
        <w:pStyle w:val="ListParagraph"/>
        <w:numPr>
          <w:ilvl w:val="0"/>
          <w:numId w:val="32"/>
        </w:numPr>
        <w:spacing w:after="120" w:line="240" w:lineRule="auto"/>
        <w:rPr>
          <w:rFonts w:ascii="Arial" w:eastAsia="MS Mincho" w:hAnsi="Arial" w:cs="Arial"/>
          <w:sz w:val="24"/>
          <w:szCs w:val="24"/>
          <w:lang w:val="en-US"/>
        </w:rPr>
      </w:pPr>
      <w:r w:rsidRPr="00663830">
        <w:rPr>
          <w:rFonts w:ascii="Arial" w:eastAsia="MS Mincho" w:hAnsi="Arial" w:cs="Arial"/>
          <w:sz w:val="24"/>
          <w:szCs w:val="24"/>
          <w:lang w:val="en-US"/>
        </w:rPr>
        <w:t>Provide regular attendance reports to class teachers</w:t>
      </w:r>
      <w:r w:rsidR="00663830" w:rsidRPr="00663830">
        <w:rPr>
          <w:rFonts w:ascii="Arial" w:eastAsia="MS Mincho" w:hAnsi="Arial" w:cs="Arial"/>
          <w:sz w:val="24"/>
          <w:szCs w:val="24"/>
          <w:lang w:val="en-US"/>
        </w:rPr>
        <w:t xml:space="preserve"> and </w:t>
      </w:r>
      <w:r w:rsidRPr="00663830">
        <w:rPr>
          <w:rFonts w:ascii="Arial" w:eastAsia="MS Mincho" w:hAnsi="Arial" w:cs="Arial"/>
          <w:sz w:val="24"/>
          <w:szCs w:val="24"/>
          <w:lang w:val="en-US"/>
        </w:rPr>
        <w:t>form tutors, and other school leaders, to facilitate discussions with pupils and families</w:t>
      </w:r>
    </w:p>
    <w:p w14:paraId="247093B3" w14:textId="77777777" w:rsidR="000267C0" w:rsidRPr="00341192" w:rsidRDefault="000267C0" w:rsidP="00EF4405">
      <w:pPr>
        <w:pStyle w:val="ListParagraph"/>
        <w:numPr>
          <w:ilvl w:val="0"/>
          <w:numId w:val="32"/>
        </w:numPr>
        <w:spacing w:after="120" w:line="240" w:lineRule="auto"/>
        <w:rPr>
          <w:rFonts w:ascii="Arial" w:eastAsia="MS Mincho" w:hAnsi="Arial" w:cs="Arial"/>
          <w:sz w:val="24"/>
          <w:szCs w:val="24"/>
          <w:shd w:val="clear" w:color="auto" w:fill="FFFF00"/>
          <w:lang w:val="en-US"/>
        </w:rPr>
      </w:pPr>
      <w:r w:rsidRPr="00663830">
        <w:rPr>
          <w:rFonts w:ascii="Arial" w:eastAsia="MS Mincho" w:hAnsi="Arial" w:cs="Arial"/>
          <w:sz w:val="24"/>
          <w:szCs w:val="24"/>
          <w:lang w:val="en-US"/>
        </w:rPr>
        <w:t>Use data to monitor and evaluate the impact of any interventions put in place in order to modify them and inform future strategies</w:t>
      </w:r>
    </w:p>
    <w:p w14:paraId="703C85C4" w14:textId="27ECDB01" w:rsidR="00341192" w:rsidRDefault="00341192" w:rsidP="00341192">
      <w:pPr>
        <w:pStyle w:val="ListParagraph"/>
        <w:spacing w:after="120" w:line="240" w:lineRule="auto"/>
        <w:ind w:left="890"/>
        <w:rPr>
          <w:rFonts w:ascii="Arial" w:eastAsia="MS Mincho" w:hAnsi="Arial" w:cs="Arial"/>
          <w:sz w:val="24"/>
          <w:szCs w:val="24"/>
          <w:shd w:val="clear" w:color="auto" w:fill="FFFF00"/>
          <w:lang w:val="en-US"/>
        </w:rPr>
      </w:pPr>
    </w:p>
    <w:p w14:paraId="449A8247" w14:textId="77777777" w:rsidR="001E0C93" w:rsidRPr="00663830" w:rsidRDefault="001E0C93" w:rsidP="00341192">
      <w:pPr>
        <w:pStyle w:val="ListParagraph"/>
        <w:spacing w:after="120" w:line="240" w:lineRule="auto"/>
        <w:ind w:left="890"/>
        <w:rPr>
          <w:rFonts w:ascii="Arial" w:eastAsia="MS Mincho" w:hAnsi="Arial" w:cs="Arial"/>
          <w:sz w:val="24"/>
          <w:szCs w:val="24"/>
          <w:shd w:val="clear" w:color="auto" w:fill="FFFF00"/>
          <w:lang w:val="en-US"/>
        </w:rPr>
      </w:pPr>
    </w:p>
    <w:p w14:paraId="0DDF10CC" w14:textId="0F4F0BD9" w:rsidR="000267C0" w:rsidRPr="000267C0" w:rsidRDefault="000267C0" w:rsidP="000267C0">
      <w:pPr>
        <w:spacing w:before="240" w:after="120" w:line="240" w:lineRule="auto"/>
        <w:rPr>
          <w:rFonts w:ascii="Arial" w:eastAsia="MS Mincho" w:hAnsi="Arial" w:cs="Arial"/>
          <w:b/>
          <w:color w:val="12263F"/>
          <w:sz w:val="24"/>
          <w:szCs w:val="24"/>
          <w:shd w:val="clear" w:color="auto" w:fill="FFFFFF"/>
          <w:lang w:val="en-US"/>
        </w:rPr>
      </w:pPr>
      <w:r w:rsidRPr="000267C0">
        <w:rPr>
          <w:rFonts w:ascii="Arial" w:eastAsia="MS Mincho" w:hAnsi="Arial" w:cs="Arial"/>
          <w:b/>
          <w:color w:val="12263F"/>
          <w:sz w:val="24"/>
          <w:szCs w:val="24"/>
          <w:shd w:val="clear" w:color="auto" w:fill="FFFFFF"/>
          <w:lang w:val="en-US"/>
        </w:rPr>
        <w:t xml:space="preserve">7.4 Reducing </w:t>
      </w:r>
      <w:r w:rsidR="00341192">
        <w:rPr>
          <w:rFonts w:ascii="Arial" w:eastAsia="MS Mincho" w:hAnsi="Arial" w:cs="Arial"/>
          <w:b/>
          <w:color w:val="12263F"/>
          <w:sz w:val="24"/>
          <w:szCs w:val="24"/>
          <w:shd w:val="clear" w:color="auto" w:fill="FFFFFF"/>
          <w:lang w:val="en-US"/>
        </w:rPr>
        <w:t>P</w:t>
      </w:r>
      <w:r w:rsidRPr="000267C0">
        <w:rPr>
          <w:rFonts w:ascii="Arial" w:eastAsia="MS Mincho" w:hAnsi="Arial" w:cs="Arial"/>
          <w:b/>
          <w:color w:val="12263F"/>
          <w:sz w:val="24"/>
          <w:szCs w:val="24"/>
          <w:shd w:val="clear" w:color="auto" w:fill="FFFFFF"/>
          <w:lang w:val="en-US"/>
        </w:rPr>
        <w:t xml:space="preserve">ersistent and </w:t>
      </w:r>
      <w:r w:rsidR="00341192">
        <w:rPr>
          <w:rFonts w:ascii="Arial" w:eastAsia="MS Mincho" w:hAnsi="Arial" w:cs="Arial"/>
          <w:b/>
          <w:color w:val="12263F"/>
          <w:sz w:val="24"/>
          <w:szCs w:val="24"/>
          <w:shd w:val="clear" w:color="auto" w:fill="FFFFFF"/>
          <w:lang w:val="en-US"/>
        </w:rPr>
        <w:t>S</w:t>
      </w:r>
      <w:r w:rsidRPr="000267C0">
        <w:rPr>
          <w:rFonts w:ascii="Arial" w:eastAsia="MS Mincho" w:hAnsi="Arial" w:cs="Arial"/>
          <w:b/>
          <w:color w:val="12263F"/>
          <w:sz w:val="24"/>
          <w:szCs w:val="24"/>
          <w:shd w:val="clear" w:color="auto" w:fill="FFFFFF"/>
          <w:lang w:val="en-US"/>
        </w:rPr>
        <w:t xml:space="preserve">evere </w:t>
      </w:r>
      <w:r w:rsidR="00341192">
        <w:rPr>
          <w:rFonts w:ascii="Arial" w:eastAsia="MS Mincho" w:hAnsi="Arial" w:cs="Arial"/>
          <w:b/>
          <w:color w:val="12263F"/>
          <w:sz w:val="24"/>
          <w:szCs w:val="24"/>
          <w:shd w:val="clear" w:color="auto" w:fill="FFFFFF"/>
          <w:lang w:val="en-US"/>
        </w:rPr>
        <w:t>A</w:t>
      </w:r>
      <w:r w:rsidRPr="000267C0">
        <w:rPr>
          <w:rFonts w:ascii="Arial" w:eastAsia="MS Mincho" w:hAnsi="Arial" w:cs="Arial"/>
          <w:b/>
          <w:color w:val="12263F"/>
          <w:sz w:val="24"/>
          <w:szCs w:val="24"/>
          <w:shd w:val="clear" w:color="auto" w:fill="FFFFFF"/>
          <w:lang w:val="en-US"/>
        </w:rPr>
        <w:t>bsence</w:t>
      </w:r>
    </w:p>
    <w:p w14:paraId="4194229F" w14:textId="77777777" w:rsidR="000267C0" w:rsidRDefault="000267C0" w:rsidP="00EF4405">
      <w:pPr>
        <w:pStyle w:val="ListParagraph"/>
        <w:numPr>
          <w:ilvl w:val="0"/>
          <w:numId w:val="31"/>
        </w:numPr>
        <w:spacing w:after="120" w:line="240" w:lineRule="auto"/>
        <w:rPr>
          <w:rFonts w:ascii="Arial" w:eastAsia="MS Mincho" w:hAnsi="Arial" w:cs="Arial"/>
          <w:sz w:val="24"/>
          <w:szCs w:val="24"/>
          <w:lang w:val="en-US"/>
        </w:rPr>
      </w:pPr>
      <w:r w:rsidRPr="00341192">
        <w:rPr>
          <w:rFonts w:ascii="Arial" w:eastAsia="MS Mincho" w:hAnsi="Arial" w:cs="Arial"/>
          <w:sz w:val="24"/>
          <w:szCs w:val="24"/>
          <w:lang w:val="en-US"/>
        </w:rPr>
        <w:t>Persistent absence is where a pupil misses 10% or more of school, and severe absence is where a pupil misses 50% or more of school.</w:t>
      </w:r>
    </w:p>
    <w:p w14:paraId="1B592E35" w14:textId="77777777" w:rsidR="00341192" w:rsidRPr="00341192" w:rsidRDefault="00341192" w:rsidP="00341192">
      <w:pPr>
        <w:pStyle w:val="ListParagraph"/>
        <w:spacing w:after="120" w:line="240" w:lineRule="auto"/>
        <w:rPr>
          <w:rFonts w:ascii="Arial" w:eastAsia="MS Mincho" w:hAnsi="Arial" w:cs="Arial"/>
          <w:sz w:val="24"/>
          <w:szCs w:val="24"/>
          <w:lang w:val="en-US"/>
        </w:rPr>
      </w:pPr>
    </w:p>
    <w:p w14:paraId="6B0116A9" w14:textId="77777777" w:rsidR="000267C0" w:rsidRDefault="000267C0" w:rsidP="00EF4405">
      <w:pPr>
        <w:pStyle w:val="ListParagraph"/>
        <w:numPr>
          <w:ilvl w:val="0"/>
          <w:numId w:val="31"/>
        </w:numPr>
        <w:spacing w:before="120" w:after="120" w:line="240" w:lineRule="auto"/>
        <w:rPr>
          <w:rFonts w:ascii="Arial" w:eastAsia="MS Mincho" w:hAnsi="Arial" w:cs="Arial"/>
          <w:sz w:val="24"/>
          <w:szCs w:val="24"/>
          <w:lang w:val="en-US"/>
        </w:rPr>
      </w:pPr>
      <w:r w:rsidRPr="00341192">
        <w:rPr>
          <w:rFonts w:ascii="Arial" w:eastAsia="MS Mincho" w:hAnsi="Arial" w:cs="Arial"/>
          <w:sz w:val="24"/>
          <w:szCs w:val="24"/>
          <w:lang w:val="en-US"/>
        </w:rPr>
        <w:t>The school will:</w:t>
      </w:r>
    </w:p>
    <w:p w14:paraId="0641CB6D" w14:textId="77777777" w:rsidR="00341192" w:rsidRPr="00341192" w:rsidRDefault="00341192" w:rsidP="00341192">
      <w:pPr>
        <w:pStyle w:val="ListParagraph"/>
        <w:rPr>
          <w:rFonts w:ascii="Arial" w:eastAsia="MS Mincho" w:hAnsi="Arial" w:cs="Arial"/>
          <w:sz w:val="24"/>
          <w:szCs w:val="24"/>
          <w:lang w:val="en-US"/>
        </w:rPr>
      </w:pPr>
    </w:p>
    <w:p w14:paraId="23CF36A0" w14:textId="77777777" w:rsidR="000267C0" w:rsidRPr="00341192" w:rsidRDefault="000267C0" w:rsidP="00EF4405">
      <w:pPr>
        <w:pStyle w:val="ListParagraph"/>
        <w:numPr>
          <w:ilvl w:val="0"/>
          <w:numId w:val="33"/>
        </w:numPr>
        <w:spacing w:after="120" w:line="240" w:lineRule="auto"/>
        <w:rPr>
          <w:rFonts w:ascii="Arial" w:eastAsia="MS Mincho" w:hAnsi="Arial" w:cs="Arial"/>
          <w:sz w:val="24"/>
          <w:szCs w:val="24"/>
          <w:lang w:val="en-US"/>
        </w:rPr>
      </w:pPr>
      <w:r w:rsidRPr="00341192">
        <w:rPr>
          <w:rFonts w:ascii="Arial" w:eastAsia="MS Mincho" w:hAnsi="Arial" w:cs="Arial"/>
          <w:sz w:val="24"/>
          <w:szCs w:val="24"/>
          <w:lang w:val="en-US"/>
        </w:rPr>
        <w:t>Use attendance data to find patterns and trends of persistent and severe absence</w:t>
      </w:r>
    </w:p>
    <w:p w14:paraId="5F6F5AE2" w14:textId="77777777" w:rsidR="000267C0" w:rsidRPr="00341192" w:rsidRDefault="000267C0" w:rsidP="00EF4405">
      <w:pPr>
        <w:pStyle w:val="ListParagraph"/>
        <w:numPr>
          <w:ilvl w:val="0"/>
          <w:numId w:val="33"/>
        </w:numPr>
        <w:spacing w:after="120" w:line="240" w:lineRule="auto"/>
        <w:rPr>
          <w:rFonts w:ascii="Arial" w:eastAsia="MS Mincho" w:hAnsi="Arial" w:cs="Arial"/>
          <w:sz w:val="24"/>
          <w:szCs w:val="24"/>
          <w:lang w:val="en-US"/>
        </w:rPr>
      </w:pPr>
      <w:r w:rsidRPr="00341192">
        <w:rPr>
          <w:rFonts w:ascii="Arial" w:eastAsia="MS Mincho" w:hAnsi="Arial" w:cs="Arial"/>
          <w:sz w:val="24"/>
          <w:szCs w:val="24"/>
          <w:lang w:val="en-US"/>
        </w:rPr>
        <w:t>Hold regular meetings with the parents/</w:t>
      </w:r>
      <w:proofErr w:type="spellStart"/>
      <w:r w:rsidRPr="00341192">
        <w:rPr>
          <w:rFonts w:ascii="Arial" w:eastAsia="MS Mincho" w:hAnsi="Arial" w:cs="Arial"/>
          <w:sz w:val="24"/>
          <w:szCs w:val="24"/>
          <w:lang w:val="en-US"/>
        </w:rPr>
        <w:t>carers</w:t>
      </w:r>
      <w:proofErr w:type="spellEnd"/>
      <w:r w:rsidRPr="00341192">
        <w:rPr>
          <w:rFonts w:ascii="Arial" w:eastAsia="MS Mincho" w:hAnsi="Arial" w:cs="Arial"/>
          <w:sz w:val="24"/>
          <w:szCs w:val="24"/>
          <w:lang w:val="en-US"/>
        </w:rPr>
        <w:t xml:space="preserve"> of pupils who the school (and/or local authority) considers to be vulnerable, or are persistently or severely absent, to discuss attendance and engagement at school</w:t>
      </w:r>
    </w:p>
    <w:p w14:paraId="4DFE8A3C" w14:textId="77777777" w:rsidR="000267C0" w:rsidRDefault="000267C0" w:rsidP="00EF4405">
      <w:pPr>
        <w:pStyle w:val="ListParagraph"/>
        <w:numPr>
          <w:ilvl w:val="0"/>
          <w:numId w:val="33"/>
        </w:numPr>
        <w:spacing w:after="120" w:line="240" w:lineRule="auto"/>
        <w:rPr>
          <w:rFonts w:ascii="Arial" w:eastAsia="MS Mincho" w:hAnsi="Arial" w:cs="Arial"/>
          <w:sz w:val="24"/>
          <w:szCs w:val="24"/>
          <w:lang w:val="en-US"/>
        </w:rPr>
      </w:pPr>
      <w:r w:rsidRPr="00341192">
        <w:rPr>
          <w:rFonts w:ascii="Arial" w:eastAsia="MS Mincho" w:hAnsi="Arial" w:cs="Arial"/>
          <w:sz w:val="24"/>
          <w:szCs w:val="24"/>
          <w:lang w:val="en-US"/>
        </w:rPr>
        <w:t>Provide access to wider support services to remove the barriers to attendance</w:t>
      </w:r>
    </w:p>
    <w:p w14:paraId="5FF751CD" w14:textId="431E053B" w:rsidR="00256E50" w:rsidRPr="00341192" w:rsidRDefault="00256E50" w:rsidP="00EF4405">
      <w:pPr>
        <w:pStyle w:val="ListParagraph"/>
        <w:numPr>
          <w:ilvl w:val="0"/>
          <w:numId w:val="33"/>
        </w:numPr>
        <w:spacing w:after="120" w:line="240" w:lineRule="auto"/>
        <w:rPr>
          <w:rFonts w:ascii="Arial" w:eastAsia="MS Mincho" w:hAnsi="Arial" w:cs="Arial"/>
          <w:sz w:val="24"/>
          <w:szCs w:val="24"/>
          <w:lang w:val="en-US"/>
        </w:rPr>
      </w:pPr>
      <w:r>
        <w:rPr>
          <w:rFonts w:ascii="Arial" w:eastAsia="MS Mincho" w:hAnsi="Arial" w:cs="Arial"/>
          <w:sz w:val="24"/>
          <w:szCs w:val="24"/>
          <w:lang w:val="en-US"/>
        </w:rPr>
        <w:t>Where appropriate apply our EBSA framework</w:t>
      </w:r>
    </w:p>
    <w:p w14:paraId="739224FC" w14:textId="0EC21396" w:rsidR="004B4B37" w:rsidRDefault="004B4B37" w:rsidP="000267C0">
      <w:pPr>
        <w:spacing w:before="120" w:after="120" w:line="240" w:lineRule="auto"/>
        <w:outlineLvl w:val="0"/>
        <w:rPr>
          <w:rFonts w:ascii="Arial" w:eastAsia="Calibri" w:hAnsi="Arial" w:cs="Arial"/>
          <w:b/>
          <w:sz w:val="28"/>
          <w:szCs w:val="28"/>
          <w:u w:val="single"/>
        </w:rPr>
      </w:pPr>
      <w:bookmarkStart w:id="10" w:name="_Toc141945852"/>
    </w:p>
    <w:p w14:paraId="4676090E" w14:textId="77777777" w:rsidR="00EF4405" w:rsidRDefault="00EF4405" w:rsidP="000267C0">
      <w:pPr>
        <w:spacing w:before="120" w:after="120" w:line="240" w:lineRule="auto"/>
        <w:outlineLvl w:val="0"/>
        <w:rPr>
          <w:rFonts w:ascii="Arial" w:eastAsia="Calibri" w:hAnsi="Arial" w:cs="Arial"/>
          <w:b/>
          <w:sz w:val="28"/>
          <w:szCs w:val="28"/>
          <w:u w:val="single"/>
        </w:rPr>
      </w:pPr>
    </w:p>
    <w:p w14:paraId="0E1D578F" w14:textId="5ED67C4F" w:rsidR="0034268D" w:rsidRPr="00A37AF6" w:rsidRDefault="0034268D" w:rsidP="0034268D">
      <w:pPr>
        <w:spacing w:before="120" w:after="120" w:line="240" w:lineRule="auto"/>
        <w:outlineLvl w:val="0"/>
        <w:rPr>
          <w:rFonts w:ascii="Arial" w:eastAsia="Calibri" w:hAnsi="Arial" w:cs="Arial"/>
          <w:b/>
          <w:sz w:val="28"/>
          <w:szCs w:val="28"/>
          <w:u w:val="single"/>
        </w:rPr>
      </w:pPr>
      <w:r w:rsidRPr="00A37AF6">
        <w:rPr>
          <w:rFonts w:ascii="Arial" w:eastAsia="Calibri" w:hAnsi="Arial" w:cs="Arial"/>
          <w:b/>
          <w:sz w:val="28"/>
          <w:szCs w:val="28"/>
          <w:u w:val="single"/>
        </w:rPr>
        <w:t xml:space="preserve">8. Children Missing School </w:t>
      </w:r>
    </w:p>
    <w:p w14:paraId="16B4B862" w14:textId="77777777" w:rsidR="0034268D" w:rsidRPr="00A37AF6" w:rsidRDefault="0034268D" w:rsidP="0034268D">
      <w:pPr>
        <w:pStyle w:val="ListParagraph"/>
        <w:spacing w:after="240"/>
        <w:rPr>
          <w:rFonts w:ascii="Arial" w:eastAsia="Arial" w:hAnsi="Arial" w:cs="Arial"/>
          <w:sz w:val="24"/>
          <w:szCs w:val="24"/>
          <w:lang w:val="en-US"/>
        </w:rPr>
      </w:pPr>
    </w:p>
    <w:p w14:paraId="723EAF3B" w14:textId="7E3DE7AA" w:rsidR="0034268D" w:rsidRPr="00A37AF6" w:rsidRDefault="0034268D" w:rsidP="00EF4405">
      <w:pPr>
        <w:pStyle w:val="ListParagraph"/>
        <w:numPr>
          <w:ilvl w:val="0"/>
          <w:numId w:val="42"/>
        </w:numPr>
        <w:spacing w:before="120" w:after="120" w:line="240" w:lineRule="auto"/>
        <w:outlineLvl w:val="0"/>
        <w:rPr>
          <w:rFonts w:ascii="Arial" w:eastAsia="Arial" w:hAnsi="Arial" w:cs="Arial"/>
          <w:sz w:val="24"/>
          <w:szCs w:val="24"/>
        </w:rPr>
      </w:pPr>
      <w:r w:rsidRPr="00A37AF6">
        <w:rPr>
          <w:rFonts w:ascii="Arial" w:eastAsia="Arial" w:hAnsi="Arial" w:cs="Arial"/>
          <w:sz w:val="24"/>
          <w:szCs w:val="24"/>
        </w:rPr>
        <w:t>The school will refer a child who has failed to return 5 days after a period of leave or 10 consecutive school days if:</w:t>
      </w:r>
    </w:p>
    <w:p w14:paraId="27ED5DC5" w14:textId="77777777" w:rsidR="0034268D" w:rsidRPr="00A37AF6" w:rsidRDefault="0034268D" w:rsidP="0034268D">
      <w:pPr>
        <w:pStyle w:val="ListParagraph"/>
        <w:spacing w:before="120" w:after="120" w:line="240" w:lineRule="auto"/>
        <w:outlineLvl w:val="0"/>
        <w:rPr>
          <w:rFonts w:ascii="Arial" w:eastAsia="Arial" w:hAnsi="Arial" w:cs="Arial"/>
          <w:sz w:val="24"/>
          <w:szCs w:val="24"/>
        </w:rPr>
      </w:pPr>
    </w:p>
    <w:p w14:paraId="69D56DC8" w14:textId="77777777" w:rsidR="0034268D" w:rsidRPr="00A37AF6" w:rsidRDefault="0034268D" w:rsidP="00EF4405">
      <w:pPr>
        <w:pStyle w:val="ListParagraph"/>
        <w:numPr>
          <w:ilvl w:val="0"/>
          <w:numId w:val="43"/>
        </w:numPr>
        <w:spacing w:before="120" w:after="120" w:line="240" w:lineRule="auto"/>
        <w:ind w:left="993"/>
        <w:outlineLvl w:val="0"/>
        <w:rPr>
          <w:rFonts w:ascii="Arial" w:eastAsia="Arial" w:hAnsi="Arial" w:cs="Arial"/>
          <w:sz w:val="24"/>
          <w:szCs w:val="24"/>
        </w:rPr>
      </w:pPr>
      <w:r w:rsidRPr="00A37AF6">
        <w:rPr>
          <w:rFonts w:ascii="Arial" w:eastAsia="Arial" w:hAnsi="Arial" w:cs="Arial"/>
          <w:sz w:val="24"/>
          <w:szCs w:val="24"/>
        </w:rPr>
        <w:t xml:space="preserve">The school has made reasonable efforts to contact parents/carers to determine whereabouts of child. This can be first day response calls, home visit or telephoning school contacts. </w:t>
      </w:r>
    </w:p>
    <w:p w14:paraId="3BE19275" w14:textId="7C9EBBDD" w:rsidR="0034268D" w:rsidRPr="00A37AF6" w:rsidRDefault="0034268D" w:rsidP="00EF4405">
      <w:pPr>
        <w:pStyle w:val="ListParagraph"/>
        <w:numPr>
          <w:ilvl w:val="0"/>
          <w:numId w:val="43"/>
        </w:numPr>
        <w:spacing w:before="120" w:after="120" w:line="240" w:lineRule="auto"/>
        <w:ind w:left="993"/>
        <w:outlineLvl w:val="0"/>
        <w:rPr>
          <w:rFonts w:ascii="Arial" w:eastAsia="Arial" w:hAnsi="Arial" w:cs="Arial"/>
          <w:sz w:val="24"/>
          <w:szCs w:val="24"/>
        </w:rPr>
      </w:pPr>
      <w:r w:rsidRPr="00A37AF6">
        <w:rPr>
          <w:rFonts w:ascii="Arial" w:eastAsia="Arial" w:hAnsi="Arial" w:cs="Arial"/>
          <w:sz w:val="24"/>
          <w:szCs w:val="24"/>
        </w:rPr>
        <w:lastRenderedPageBreak/>
        <w:t xml:space="preserve">When there has been </w:t>
      </w:r>
      <w:r w:rsidRPr="00A37AF6">
        <w:rPr>
          <w:rFonts w:ascii="Arial" w:eastAsia="Arial" w:hAnsi="Arial" w:cs="Arial"/>
          <w:sz w:val="24"/>
          <w:szCs w:val="24"/>
          <w:u w:val="single"/>
        </w:rPr>
        <w:t>no</w:t>
      </w:r>
      <w:r w:rsidRPr="00A37AF6">
        <w:rPr>
          <w:rFonts w:ascii="Arial" w:eastAsia="Arial" w:hAnsi="Arial" w:cs="Arial"/>
          <w:sz w:val="24"/>
          <w:szCs w:val="24"/>
        </w:rPr>
        <w:t xml:space="preserve"> communication gained of whereabouts of child or return date given, we will refer to:</w:t>
      </w:r>
    </w:p>
    <w:p w14:paraId="57BC758F" w14:textId="57840298" w:rsidR="0034268D" w:rsidRPr="0034268D" w:rsidRDefault="00A37AF6" w:rsidP="0034268D">
      <w:pPr>
        <w:spacing w:before="120" w:after="120" w:line="240" w:lineRule="auto"/>
        <w:ind w:left="273" w:firstLine="720"/>
        <w:outlineLvl w:val="0"/>
        <w:rPr>
          <w:rFonts w:ascii="Arial" w:eastAsia="Arial" w:hAnsi="Arial" w:cs="Arial"/>
          <w:sz w:val="24"/>
          <w:szCs w:val="24"/>
        </w:rPr>
      </w:pPr>
      <w:hyperlink r:id="rId20" w:history="1">
        <w:r w:rsidRPr="00CA3E78">
          <w:rPr>
            <w:rStyle w:val="Hyperlink"/>
            <w:rFonts w:ascii="Arial" w:eastAsia="Arial" w:hAnsi="Arial" w:cs="Arial"/>
            <w:sz w:val="24"/>
            <w:szCs w:val="24"/>
          </w:rPr>
          <w:t>Caroline.Winston@barnet.gov.uk</w:t>
        </w:r>
      </w:hyperlink>
      <w:r w:rsidR="0034268D" w:rsidRPr="0034268D">
        <w:rPr>
          <w:rFonts w:ascii="Arial" w:eastAsia="Arial" w:hAnsi="Arial" w:cs="Arial"/>
          <w:sz w:val="24"/>
          <w:szCs w:val="24"/>
        </w:rPr>
        <w:t xml:space="preserve"> </w:t>
      </w:r>
    </w:p>
    <w:p w14:paraId="0872CFFA" w14:textId="4104A689" w:rsidR="0034268D" w:rsidRPr="0034268D" w:rsidRDefault="0034268D" w:rsidP="0034268D">
      <w:pPr>
        <w:pStyle w:val="ListParagraph"/>
        <w:spacing w:before="120" w:after="120" w:line="240" w:lineRule="auto"/>
        <w:outlineLvl w:val="0"/>
        <w:rPr>
          <w:rFonts w:ascii="Arial" w:eastAsia="Calibri" w:hAnsi="Arial" w:cs="Arial"/>
          <w:b/>
          <w:sz w:val="28"/>
          <w:szCs w:val="28"/>
          <w:u w:val="single"/>
        </w:rPr>
      </w:pPr>
    </w:p>
    <w:p w14:paraId="148C1C1C" w14:textId="77777777" w:rsidR="001B4913" w:rsidRPr="001A39BA" w:rsidRDefault="001B4913" w:rsidP="000267C0">
      <w:pPr>
        <w:spacing w:before="120" w:after="120" w:line="240" w:lineRule="auto"/>
        <w:outlineLvl w:val="0"/>
        <w:rPr>
          <w:rFonts w:ascii="Arial" w:eastAsia="Calibri" w:hAnsi="Arial" w:cs="Arial"/>
          <w:b/>
          <w:sz w:val="28"/>
          <w:szCs w:val="28"/>
          <w:u w:val="single"/>
        </w:rPr>
      </w:pPr>
    </w:p>
    <w:p w14:paraId="4A079CB3" w14:textId="6574634D" w:rsidR="000267C0" w:rsidRPr="001A39BA" w:rsidRDefault="0034268D" w:rsidP="000267C0">
      <w:pPr>
        <w:spacing w:before="120" w:after="120" w:line="240" w:lineRule="auto"/>
        <w:outlineLvl w:val="0"/>
        <w:rPr>
          <w:rFonts w:ascii="Arial" w:eastAsia="Calibri" w:hAnsi="Arial" w:cs="Arial"/>
          <w:b/>
          <w:sz w:val="28"/>
          <w:szCs w:val="28"/>
          <w:u w:val="single"/>
        </w:rPr>
      </w:pPr>
      <w:r>
        <w:rPr>
          <w:rFonts w:ascii="Arial" w:eastAsia="Calibri" w:hAnsi="Arial" w:cs="Arial"/>
          <w:b/>
          <w:sz w:val="28"/>
          <w:szCs w:val="28"/>
          <w:u w:val="single"/>
        </w:rPr>
        <w:t>9</w:t>
      </w:r>
      <w:r w:rsidR="000267C0" w:rsidRPr="001A39BA">
        <w:rPr>
          <w:rFonts w:ascii="Arial" w:eastAsia="Calibri" w:hAnsi="Arial" w:cs="Arial"/>
          <w:b/>
          <w:sz w:val="28"/>
          <w:szCs w:val="28"/>
          <w:u w:val="single"/>
        </w:rPr>
        <w:t>. Monitoring arrangements</w:t>
      </w:r>
      <w:bookmarkEnd w:id="10"/>
      <w:r w:rsidR="000267C0" w:rsidRPr="001A39BA">
        <w:rPr>
          <w:rFonts w:ascii="Arial" w:eastAsia="Calibri" w:hAnsi="Arial" w:cs="Arial"/>
          <w:b/>
          <w:sz w:val="28"/>
          <w:szCs w:val="28"/>
          <w:u w:val="single"/>
        </w:rPr>
        <w:t xml:space="preserve"> </w:t>
      </w:r>
    </w:p>
    <w:p w14:paraId="4288E904" w14:textId="77777777" w:rsidR="00773257" w:rsidRDefault="00773257" w:rsidP="00773257">
      <w:pPr>
        <w:pStyle w:val="ListParagraph"/>
        <w:spacing w:after="240"/>
        <w:rPr>
          <w:rFonts w:ascii="Arial" w:eastAsia="Arial" w:hAnsi="Arial" w:cs="Arial"/>
          <w:sz w:val="24"/>
          <w:szCs w:val="24"/>
          <w:lang w:val="en-US"/>
        </w:rPr>
      </w:pPr>
    </w:p>
    <w:p w14:paraId="21135B7E" w14:textId="38B2D129" w:rsidR="000267C0" w:rsidRDefault="000267C0" w:rsidP="00EF4405">
      <w:pPr>
        <w:pStyle w:val="ListParagraph"/>
        <w:numPr>
          <w:ilvl w:val="0"/>
          <w:numId w:val="34"/>
        </w:numPr>
        <w:spacing w:after="240"/>
        <w:rPr>
          <w:rFonts w:ascii="Arial" w:eastAsia="Arial" w:hAnsi="Arial" w:cs="Arial"/>
          <w:sz w:val="24"/>
          <w:szCs w:val="24"/>
          <w:lang w:val="en-US"/>
        </w:rPr>
      </w:pPr>
      <w:r w:rsidRPr="00C70EA7">
        <w:rPr>
          <w:rFonts w:ascii="Arial" w:eastAsia="Arial" w:hAnsi="Arial" w:cs="Arial"/>
          <w:sz w:val="24"/>
          <w:szCs w:val="24"/>
          <w:lang w:val="en-US"/>
        </w:rPr>
        <w:t>This policy will be reviewed as guidance from the local authority or D</w:t>
      </w:r>
      <w:r w:rsidR="001E0C93">
        <w:rPr>
          <w:rFonts w:ascii="Arial" w:eastAsia="Arial" w:hAnsi="Arial" w:cs="Arial"/>
          <w:sz w:val="24"/>
          <w:szCs w:val="24"/>
          <w:lang w:val="en-US"/>
        </w:rPr>
        <w:t>F</w:t>
      </w:r>
      <w:r w:rsidRPr="00C70EA7">
        <w:rPr>
          <w:rFonts w:ascii="Arial" w:eastAsia="Arial" w:hAnsi="Arial" w:cs="Arial"/>
          <w:sz w:val="24"/>
          <w:szCs w:val="24"/>
          <w:lang w:val="en-US"/>
        </w:rPr>
        <w:t xml:space="preserve">E is updated, and as a </w:t>
      </w:r>
      <w:r w:rsidRPr="001E0C93">
        <w:rPr>
          <w:rFonts w:ascii="Arial" w:eastAsia="Arial" w:hAnsi="Arial" w:cs="Arial"/>
          <w:sz w:val="24"/>
          <w:szCs w:val="24"/>
          <w:lang w:val="en-US"/>
        </w:rPr>
        <w:t>minimum</w:t>
      </w:r>
      <w:r w:rsidR="001E0C93">
        <w:rPr>
          <w:rFonts w:ascii="Arial" w:eastAsia="Arial" w:hAnsi="Arial" w:cs="Arial"/>
          <w:sz w:val="24"/>
          <w:szCs w:val="24"/>
          <w:lang w:val="en-US"/>
        </w:rPr>
        <w:t xml:space="preserve"> every year</w:t>
      </w:r>
      <w:r w:rsidRPr="001E0C93">
        <w:rPr>
          <w:rFonts w:ascii="Arial" w:eastAsia="Arial" w:hAnsi="Arial" w:cs="Arial"/>
          <w:sz w:val="24"/>
          <w:szCs w:val="24"/>
          <w:lang w:val="en-US"/>
        </w:rPr>
        <w:t xml:space="preserve"> by</w:t>
      </w:r>
      <w:r w:rsidR="001E0C93">
        <w:rPr>
          <w:rFonts w:ascii="Arial" w:eastAsia="Arial" w:hAnsi="Arial" w:cs="Arial"/>
          <w:sz w:val="24"/>
          <w:szCs w:val="24"/>
          <w:lang w:val="en-US"/>
        </w:rPr>
        <w:t xml:space="preserve"> Wendy Hartley.</w:t>
      </w:r>
      <w:r w:rsidRPr="001E0C93">
        <w:rPr>
          <w:rFonts w:ascii="Arial" w:eastAsia="Arial" w:hAnsi="Arial" w:cs="Arial"/>
          <w:sz w:val="24"/>
          <w:szCs w:val="24"/>
          <w:lang w:val="en-US"/>
        </w:rPr>
        <w:t xml:space="preserve"> At</w:t>
      </w:r>
      <w:r w:rsidRPr="00800050">
        <w:rPr>
          <w:rFonts w:ascii="Arial" w:eastAsia="Arial" w:hAnsi="Arial" w:cs="Arial"/>
          <w:sz w:val="24"/>
          <w:szCs w:val="24"/>
          <w:lang w:val="en-US"/>
        </w:rPr>
        <w:t xml:space="preserve"> every r</w:t>
      </w:r>
      <w:r w:rsidRPr="00C70EA7">
        <w:rPr>
          <w:rFonts w:ascii="Arial" w:eastAsia="Arial" w:hAnsi="Arial" w:cs="Arial"/>
          <w:sz w:val="24"/>
          <w:szCs w:val="24"/>
          <w:lang w:val="en-US"/>
        </w:rPr>
        <w:t xml:space="preserve">eview, the policy will be approved by the full governing board. </w:t>
      </w:r>
    </w:p>
    <w:p w14:paraId="6CB7D3A6" w14:textId="451888EE" w:rsidR="001B4913" w:rsidRDefault="001B4913" w:rsidP="00773257">
      <w:pPr>
        <w:pStyle w:val="ListParagraph"/>
        <w:spacing w:after="240"/>
        <w:rPr>
          <w:rFonts w:ascii="Arial" w:eastAsia="Arial" w:hAnsi="Arial" w:cs="Arial"/>
          <w:sz w:val="28"/>
          <w:szCs w:val="28"/>
          <w:u w:val="single"/>
          <w:lang w:val="en-US"/>
        </w:rPr>
      </w:pPr>
    </w:p>
    <w:p w14:paraId="5949DF90" w14:textId="2B2FD7BC" w:rsidR="001E0C93" w:rsidRDefault="001E0C93" w:rsidP="00773257">
      <w:pPr>
        <w:pStyle w:val="ListParagraph"/>
        <w:spacing w:after="240"/>
        <w:rPr>
          <w:rFonts w:ascii="Arial" w:eastAsia="Arial" w:hAnsi="Arial" w:cs="Arial"/>
          <w:sz w:val="28"/>
          <w:szCs w:val="28"/>
          <w:u w:val="single"/>
          <w:lang w:val="en-US"/>
        </w:rPr>
      </w:pPr>
    </w:p>
    <w:p w14:paraId="6574246E" w14:textId="77777777" w:rsidR="001E0C93" w:rsidRDefault="001E0C93" w:rsidP="00773257">
      <w:pPr>
        <w:pStyle w:val="ListParagraph"/>
        <w:spacing w:after="240"/>
        <w:rPr>
          <w:rFonts w:ascii="Arial" w:eastAsia="Arial" w:hAnsi="Arial" w:cs="Arial"/>
          <w:sz w:val="28"/>
          <w:szCs w:val="28"/>
          <w:u w:val="single"/>
          <w:lang w:val="en-US"/>
        </w:rPr>
      </w:pPr>
    </w:p>
    <w:p w14:paraId="7EA9A9CA" w14:textId="0A3EC887" w:rsidR="000267C0" w:rsidRDefault="0034268D" w:rsidP="000267C0">
      <w:pPr>
        <w:spacing w:before="120" w:after="120" w:line="240" w:lineRule="auto"/>
        <w:outlineLvl w:val="0"/>
        <w:rPr>
          <w:rFonts w:ascii="Arial" w:eastAsia="Calibri" w:hAnsi="Arial" w:cs="Arial"/>
          <w:b/>
          <w:sz w:val="28"/>
          <w:szCs w:val="28"/>
          <w:u w:val="single"/>
        </w:rPr>
      </w:pPr>
      <w:bookmarkStart w:id="11" w:name="_Toc141945853"/>
      <w:r>
        <w:rPr>
          <w:rFonts w:ascii="Arial" w:eastAsia="Calibri" w:hAnsi="Arial" w:cs="Arial"/>
          <w:b/>
          <w:sz w:val="28"/>
          <w:szCs w:val="28"/>
          <w:u w:val="single"/>
        </w:rPr>
        <w:t>10</w:t>
      </w:r>
      <w:r w:rsidR="000267C0" w:rsidRPr="00773257">
        <w:rPr>
          <w:rFonts w:ascii="Arial" w:eastAsia="Calibri" w:hAnsi="Arial" w:cs="Arial"/>
          <w:b/>
          <w:sz w:val="28"/>
          <w:szCs w:val="28"/>
          <w:u w:val="single"/>
        </w:rPr>
        <w:t>. Links with other policies</w:t>
      </w:r>
      <w:bookmarkEnd w:id="11"/>
      <w:r w:rsidR="000267C0" w:rsidRPr="00773257">
        <w:rPr>
          <w:rFonts w:ascii="Arial" w:eastAsia="Calibri" w:hAnsi="Arial" w:cs="Arial"/>
          <w:b/>
          <w:sz w:val="28"/>
          <w:szCs w:val="28"/>
          <w:u w:val="single"/>
        </w:rPr>
        <w:t xml:space="preserve"> </w:t>
      </w:r>
    </w:p>
    <w:p w14:paraId="10AF8F25" w14:textId="77777777" w:rsidR="00773257" w:rsidRPr="00773257" w:rsidRDefault="00773257" w:rsidP="000267C0">
      <w:pPr>
        <w:spacing w:before="120" w:after="120" w:line="240" w:lineRule="auto"/>
        <w:outlineLvl w:val="0"/>
        <w:rPr>
          <w:rFonts w:ascii="Arial" w:eastAsia="Calibri" w:hAnsi="Arial" w:cs="Arial"/>
          <w:b/>
          <w:sz w:val="28"/>
          <w:szCs w:val="28"/>
          <w:u w:val="single"/>
        </w:rPr>
      </w:pPr>
    </w:p>
    <w:p w14:paraId="4DE3B35A" w14:textId="77777777" w:rsidR="000267C0" w:rsidRPr="00773257" w:rsidRDefault="000267C0" w:rsidP="00EF4405">
      <w:pPr>
        <w:pStyle w:val="ListParagraph"/>
        <w:numPr>
          <w:ilvl w:val="0"/>
          <w:numId w:val="34"/>
        </w:numPr>
        <w:spacing w:after="120" w:line="240" w:lineRule="auto"/>
        <w:rPr>
          <w:rFonts w:ascii="Arial" w:eastAsia="MS Mincho" w:hAnsi="Arial" w:cs="Arial"/>
          <w:sz w:val="24"/>
          <w:szCs w:val="24"/>
          <w:lang w:val="en-US"/>
        </w:rPr>
      </w:pPr>
      <w:bookmarkStart w:id="12" w:name="_Toc52356845"/>
      <w:r w:rsidRPr="00773257">
        <w:rPr>
          <w:rFonts w:ascii="Arial" w:eastAsia="Arial" w:hAnsi="Arial" w:cs="Arial"/>
          <w:sz w:val="24"/>
          <w:szCs w:val="24"/>
          <w:lang w:val="en-US"/>
        </w:rPr>
        <w:t>This policy links to the following policies:</w:t>
      </w:r>
    </w:p>
    <w:p w14:paraId="6E82E418" w14:textId="77777777" w:rsidR="00773257" w:rsidRPr="00773257" w:rsidRDefault="00773257" w:rsidP="00773257">
      <w:pPr>
        <w:pStyle w:val="ListParagraph"/>
        <w:spacing w:after="120" w:line="240" w:lineRule="auto"/>
        <w:rPr>
          <w:rFonts w:ascii="Arial" w:eastAsia="MS Mincho" w:hAnsi="Arial" w:cs="Arial"/>
          <w:sz w:val="24"/>
          <w:szCs w:val="24"/>
          <w:lang w:val="en-US"/>
        </w:rPr>
      </w:pPr>
    </w:p>
    <w:p w14:paraId="33645F09" w14:textId="29F18B64" w:rsidR="000267C0" w:rsidRPr="00773257" w:rsidRDefault="000267C0" w:rsidP="00EF4405">
      <w:pPr>
        <w:pStyle w:val="ListParagraph"/>
        <w:numPr>
          <w:ilvl w:val="0"/>
          <w:numId w:val="35"/>
        </w:numPr>
        <w:spacing w:after="120" w:line="240" w:lineRule="auto"/>
        <w:rPr>
          <w:rFonts w:ascii="Arial" w:eastAsia="MS Mincho" w:hAnsi="Arial" w:cs="Arial"/>
          <w:sz w:val="24"/>
          <w:szCs w:val="24"/>
          <w:lang w:val="en-US"/>
        </w:rPr>
      </w:pPr>
      <w:r w:rsidRPr="00773257">
        <w:rPr>
          <w:rFonts w:ascii="Arial" w:eastAsia="MS Mincho" w:hAnsi="Arial" w:cs="Arial"/>
          <w:sz w:val="24"/>
          <w:szCs w:val="24"/>
          <w:lang w:val="en-US"/>
        </w:rPr>
        <w:t xml:space="preserve">Child </w:t>
      </w:r>
      <w:r w:rsidR="00773257">
        <w:rPr>
          <w:rFonts w:ascii="Arial" w:eastAsia="MS Mincho" w:hAnsi="Arial" w:cs="Arial"/>
          <w:sz w:val="24"/>
          <w:szCs w:val="24"/>
          <w:lang w:val="en-US"/>
        </w:rPr>
        <w:t>P</w:t>
      </w:r>
      <w:r w:rsidRPr="00773257">
        <w:rPr>
          <w:rFonts w:ascii="Arial" w:eastAsia="MS Mincho" w:hAnsi="Arial" w:cs="Arial"/>
          <w:sz w:val="24"/>
          <w:szCs w:val="24"/>
          <w:lang w:val="en-US"/>
        </w:rPr>
        <w:t>rotection</w:t>
      </w:r>
      <w:r w:rsidR="00773257">
        <w:rPr>
          <w:rFonts w:ascii="Arial" w:eastAsia="MS Mincho" w:hAnsi="Arial" w:cs="Arial"/>
          <w:sz w:val="24"/>
          <w:szCs w:val="24"/>
          <w:lang w:val="en-US"/>
        </w:rPr>
        <w:t xml:space="preserve"> Policy</w:t>
      </w:r>
    </w:p>
    <w:p w14:paraId="2C9E9FDB" w14:textId="697AE3B3" w:rsidR="000267C0" w:rsidRDefault="00773257" w:rsidP="00EF4405">
      <w:pPr>
        <w:pStyle w:val="ListParagraph"/>
        <w:numPr>
          <w:ilvl w:val="0"/>
          <w:numId w:val="35"/>
        </w:numPr>
        <w:spacing w:after="120" w:line="240" w:lineRule="auto"/>
        <w:rPr>
          <w:rFonts w:ascii="Arial" w:eastAsia="MS Mincho" w:hAnsi="Arial" w:cs="Arial"/>
          <w:sz w:val="24"/>
          <w:szCs w:val="24"/>
          <w:lang w:val="en-US"/>
        </w:rPr>
      </w:pPr>
      <w:r>
        <w:rPr>
          <w:rFonts w:ascii="Arial" w:eastAsia="MS Mincho" w:hAnsi="Arial" w:cs="Arial"/>
          <w:sz w:val="24"/>
          <w:szCs w:val="24"/>
          <w:lang w:val="en-US"/>
        </w:rPr>
        <w:t xml:space="preserve">Relationships, Emotional Regulation &amp; </w:t>
      </w:r>
      <w:proofErr w:type="spellStart"/>
      <w:r w:rsidR="000267C0" w:rsidRPr="00773257">
        <w:rPr>
          <w:rFonts w:ascii="Arial" w:eastAsia="MS Mincho" w:hAnsi="Arial" w:cs="Arial"/>
          <w:sz w:val="24"/>
          <w:szCs w:val="24"/>
          <w:lang w:val="en-US"/>
        </w:rPr>
        <w:t>Behaviour</w:t>
      </w:r>
      <w:proofErr w:type="spellEnd"/>
      <w:r w:rsidR="000267C0" w:rsidRPr="00773257">
        <w:rPr>
          <w:rFonts w:ascii="Arial" w:eastAsia="MS Mincho" w:hAnsi="Arial" w:cs="Arial"/>
          <w:sz w:val="24"/>
          <w:szCs w:val="24"/>
          <w:lang w:val="en-US"/>
        </w:rPr>
        <w:t xml:space="preserve"> </w:t>
      </w:r>
      <w:r>
        <w:rPr>
          <w:rFonts w:ascii="Arial" w:eastAsia="MS Mincho" w:hAnsi="Arial" w:cs="Arial"/>
          <w:sz w:val="24"/>
          <w:szCs w:val="24"/>
          <w:lang w:val="en-US"/>
        </w:rPr>
        <w:t>P</w:t>
      </w:r>
      <w:r w:rsidR="000267C0" w:rsidRPr="00773257">
        <w:rPr>
          <w:rFonts w:ascii="Arial" w:eastAsia="MS Mincho" w:hAnsi="Arial" w:cs="Arial"/>
          <w:sz w:val="24"/>
          <w:szCs w:val="24"/>
          <w:lang w:val="en-US"/>
        </w:rPr>
        <w:t>olicy</w:t>
      </w:r>
    </w:p>
    <w:p w14:paraId="349B9A6E" w14:textId="78A01DE9" w:rsidR="00001A1C" w:rsidRPr="00773257" w:rsidRDefault="00001A1C" w:rsidP="00EF4405">
      <w:pPr>
        <w:pStyle w:val="ListParagraph"/>
        <w:numPr>
          <w:ilvl w:val="0"/>
          <w:numId w:val="35"/>
        </w:numPr>
        <w:spacing w:after="120" w:line="240" w:lineRule="auto"/>
        <w:rPr>
          <w:rFonts w:ascii="Arial" w:eastAsia="MS Mincho" w:hAnsi="Arial" w:cs="Arial"/>
          <w:sz w:val="24"/>
          <w:szCs w:val="24"/>
          <w:lang w:val="en-US"/>
        </w:rPr>
      </w:pPr>
      <w:r>
        <w:rPr>
          <w:rFonts w:ascii="Arial" w:eastAsia="MS Mincho" w:hAnsi="Arial" w:cs="Arial"/>
          <w:sz w:val="24"/>
          <w:szCs w:val="24"/>
          <w:lang w:val="en-US"/>
        </w:rPr>
        <w:t>Special Educational Needs Policy</w:t>
      </w:r>
    </w:p>
    <w:p w14:paraId="5B853F34" w14:textId="088F6362" w:rsidR="001E0C93" w:rsidRDefault="001E0C93" w:rsidP="001E0C93">
      <w:pPr>
        <w:keepNext/>
        <w:keepLines/>
        <w:spacing w:before="120" w:after="120"/>
        <w:outlineLvl w:val="2"/>
        <w:rPr>
          <w:rFonts w:ascii="Arial" w:eastAsia="Arial" w:hAnsi="Arial" w:cs="Arial"/>
          <w:b/>
          <w:bCs/>
          <w:sz w:val="24"/>
          <w:szCs w:val="24"/>
          <w:u w:val="single"/>
          <w:lang w:val="en-US"/>
        </w:rPr>
      </w:pPr>
      <w:bookmarkStart w:id="13" w:name="_Toc141945854"/>
    </w:p>
    <w:p w14:paraId="7A54F10B" w14:textId="77777777" w:rsidR="001E0C93" w:rsidRDefault="001E0C93" w:rsidP="000267C0">
      <w:pPr>
        <w:keepNext/>
        <w:keepLines/>
        <w:spacing w:before="120" w:after="120"/>
        <w:outlineLvl w:val="2"/>
        <w:rPr>
          <w:rFonts w:ascii="Arial" w:eastAsia="Arial" w:hAnsi="Arial" w:cs="Arial"/>
          <w:b/>
          <w:bCs/>
          <w:sz w:val="24"/>
          <w:szCs w:val="24"/>
          <w:u w:val="single"/>
          <w:lang w:val="en-US"/>
        </w:rPr>
      </w:pPr>
    </w:p>
    <w:p w14:paraId="48A78B57" w14:textId="77777777" w:rsidR="001E0C93" w:rsidRDefault="001E0C93" w:rsidP="000267C0">
      <w:pPr>
        <w:keepNext/>
        <w:keepLines/>
        <w:spacing w:before="120" w:after="120"/>
        <w:outlineLvl w:val="2"/>
        <w:rPr>
          <w:rFonts w:ascii="Arial" w:eastAsia="Arial" w:hAnsi="Arial" w:cs="Arial"/>
          <w:b/>
          <w:bCs/>
          <w:sz w:val="24"/>
          <w:szCs w:val="24"/>
          <w:u w:val="single"/>
          <w:lang w:val="en-US"/>
        </w:rPr>
      </w:pPr>
    </w:p>
    <w:p w14:paraId="47A5C978" w14:textId="77777777" w:rsidR="001E0C93" w:rsidRDefault="001E0C93" w:rsidP="000267C0">
      <w:pPr>
        <w:keepNext/>
        <w:keepLines/>
        <w:spacing w:before="120" w:after="120"/>
        <w:outlineLvl w:val="2"/>
        <w:rPr>
          <w:rFonts w:ascii="Arial" w:eastAsia="Arial" w:hAnsi="Arial" w:cs="Arial"/>
          <w:b/>
          <w:bCs/>
          <w:sz w:val="24"/>
          <w:szCs w:val="24"/>
          <w:u w:val="single"/>
          <w:lang w:val="en-US"/>
        </w:rPr>
      </w:pPr>
    </w:p>
    <w:p w14:paraId="76CB35B5" w14:textId="77777777" w:rsidR="001E0C93" w:rsidRDefault="001E0C93" w:rsidP="000267C0">
      <w:pPr>
        <w:keepNext/>
        <w:keepLines/>
        <w:spacing w:before="120" w:after="120"/>
        <w:outlineLvl w:val="2"/>
        <w:rPr>
          <w:rFonts w:ascii="Arial" w:eastAsia="Arial" w:hAnsi="Arial" w:cs="Arial"/>
          <w:b/>
          <w:bCs/>
          <w:sz w:val="24"/>
          <w:szCs w:val="24"/>
          <w:u w:val="single"/>
          <w:lang w:val="en-US"/>
        </w:rPr>
      </w:pPr>
    </w:p>
    <w:p w14:paraId="572EEEDC" w14:textId="77777777" w:rsidR="001E0C93" w:rsidRDefault="001E0C93" w:rsidP="000267C0">
      <w:pPr>
        <w:keepNext/>
        <w:keepLines/>
        <w:spacing w:before="120" w:after="120"/>
        <w:outlineLvl w:val="2"/>
        <w:rPr>
          <w:rFonts w:ascii="Arial" w:eastAsia="Arial" w:hAnsi="Arial" w:cs="Arial"/>
          <w:b/>
          <w:bCs/>
          <w:sz w:val="24"/>
          <w:szCs w:val="24"/>
          <w:u w:val="single"/>
          <w:lang w:val="en-US"/>
        </w:rPr>
      </w:pPr>
    </w:p>
    <w:bookmarkEnd w:id="12"/>
    <w:bookmarkEnd w:id="13"/>
    <w:p w14:paraId="0C7CAF0C" w14:textId="3F9197C0" w:rsidR="001E0C93" w:rsidRDefault="001E0C93" w:rsidP="000267C0">
      <w:pPr>
        <w:spacing w:after="120" w:line="240" w:lineRule="auto"/>
        <w:rPr>
          <w:rFonts w:ascii="Arial" w:eastAsia="Arial" w:hAnsi="Arial" w:cs="Arial"/>
          <w:sz w:val="24"/>
          <w:szCs w:val="24"/>
          <w:lang w:val="en-US"/>
        </w:rPr>
      </w:pPr>
    </w:p>
    <w:p w14:paraId="4F7780E2" w14:textId="05403F44" w:rsidR="001E0C93" w:rsidRDefault="001E0C93" w:rsidP="000267C0">
      <w:pPr>
        <w:spacing w:after="120" w:line="240" w:lineRule="auto"/>
        <w:rPr>
          <w:rFonts w:ascii="Arial" w:eastAsia="Arial" w:hAnsi="Arial" w:cs="Arial"/>
          <w:sz w:val="24"/>
          <w:szCs w:val="24"/>
          <w:lang w:val="en-US"/>
        </w:rPr>
      </w:pPr>
    </w:p>
    <w:p w14:paraId="0CC7D74B" w14:textId="6087603D" w:rsidR="001E0C93" w:rsidRDefault="001E0C93" w:rsidP="000267C0">
      <w:pPr>
        <w:spacing w:after="120" w:line="240" w:lineRule="auto"/>
        <w:rPr>
          <w:rFonts w:ascii="Arial" w:eastAsia="Arial" w:hAnsi="Arial" w:cs="Arial"/>
          <w:sz w:val="24"/>
          <w:szCs w:val="24"/>
          <w:lang w:val="en-US"/>
        </w:rPr>
      </w:pPr>
    </w:p>
    <w:p w14:paraId="4483F095" w14:textId="77777777" w:rsidR="001E0C93" w:rsidRDefault="001E0C93" w:rsidP="000267C0">
      <w:pPr>
        <w:spacing w:after="120" w:line="240" w:lineRule="auto"/>
        <w:rPr>
          <w:rFonts w:ascii="Arial" w:eastAsia="Arial" w:hAnsi="Arial" w:cs="Arial"/>
          <w:sz w:val="24"/>
          <w:szCs w:val="24"/>
          <w:lang w:val="en-US"/>
        </w:rPr>
      </w:pPr>
    </w:p>
    <w:p w14:paraId="6E5F177A" w14:textId="1F245ABF" w:rsidR="001E0C93" w:rsidRDefault="001E0C93" w:rsidP="000267C0">
      <w:pPr>
        <w:spacing w:after="120" w:line="240" w:lineRule="auto"/>
        <w:rPr>
          <w:rFonts w:ascii="Arial" w:eastAsia="Arial" w:hAnsi="Arial" w:cs="Arial"/>
          <w:sz w:val="24"/>
          <w:szCs w:val="24"/>
          <w:lang w:val="en-US"/>
        </w:rPr>
      </w:pPr>
    </w:p>
    <w:p w14:paraId="50BA0BC2" w14:textId="01167EA5" w:rsidR="001E0C93" w:rsidRDefault="001E0C93" w:rsidP="000267C0">
      <w:pPr>
        <w:spacing w:after="120" w:line="240" w:lineRule="auto"/>
        <w:rPr>
          <w:rFonts w:ascii="Arial" w:eastAsia="Arial" w:hAnsi="Arial" w:cs="Arial"/>
          <w:sz w:val="24"/>
          <w:szCs w:val="24"/>
          <w:lang w:val="en-US"/>
        </w:rPr>
      </w:pPr>
    </w:p>
    <w:p w14:paraId="47E81830" w14:textId="77777777" w:rsidR="001E0C93" w:rsidRDefault="001E0C93" w:rsidP="001E0C93">
      <w:pPr>
        <w:keepNext/>
        <w:keepLines/>
        <w:spacing w:before="120" w:after="120"/>
        <w:outlineLvl w:val="2"/>
        <w:rPr>
          <w:rFonts w:ascii="Arial" w:eastAsia="Arial" w:hAnsi="Arial" w:cs="Arial"/>
          <w:b/>
          <w:bCs/>
          <w:sz w:val="24"/>
          <w:szCs w:val="24"/>
          <w:u w:val="single"/>
          <w:lang w:val="en-US"/>
        </w:rPr>
      </w:pPr>
      <w:r w:rsidRPr="00D56059">
        <w:rPr>
          <w:rFonts w:ascii="Arial" w:eastAsia="Arial" w:hAnsi="Arial" w:cs="Arial"/>
          <w:b/>
          <w:bCs/>
          <w:sz w:val="24"/>
          <w:szCs w:val="24"/>
          <w:u w:val="single"/>
          <w:lang w:val="en-US"/>
        </w:rPr>
        <w:lastRenderedPageBreak/>
        <w:t xml:space="preserve">Appendix 1: </w:t>
      </w:r>
      <w:r>
        <w:rPr>
          <w:rFonts w:ascii="Arial" w:eastAsia="Arial" w:hAnsi="Arial" w:cs="Arial"/>
          <w:b/>
          <w:bCs/>
          <w:sz w:val="24"/>
          <w:szCs w:val="24"/>
          <w:u w:val="single"/>
          <w:lang w:val="en-US"/>
        </w:rPr>
        <w:t>A</w:t>
      </w:r>
      <w:r w:rsidRPr="00D56059">
        <w:rPr>
          <w:rFonts w:ascii="Arial" w:eastAsia="Arial" w:hAnsi="Arial" w:cs="Arial"/>
          <w:b/>
          <w:bCs/>
          <w:sz w:val="24"/>
          <w:szCs w:val="24"/>
          <w:u w:val="single"/>
          <w:lang w:val="en-US"/>
        </w:rPr>
        <w:t xml:space="preserve">ttendance </w:t>
      </w:r>
      <w:r>
        <w:rPr>
          <w:rFonts w:ascii="Arial" w:eastAsia="Arial" w:hAnsi="Arial" w:cs="Arial"/>
          <w:b/>
          <w:bCs/>
          <w:sz w:val="24"/>
          <w:szCs w:val="24"/>
          <w:u w:val="single"/>
          <w:lang w:val="en-US"/>
        </w:rPr>
        <w:t>C</w:t>
      </w:r>
      <w:r w:rsidRPr="00D56059">
        <w:rPr>
          <w:rFonts w:ascii="Arial" w:eastAsia="Arial" w:hAnsi="Arial" w:cs="Arial"/>
          <w:b/>
          <w:bCs/>
          <w:sz w:val="24"/>
          <w:szCs w:val="24"/>
          <w:u w:val="single"/>
          <w:lang w:val="en-US"/>
        </w:rPr>
        <w:t xml:space="preserve">odes </w:t>
      </w:r>
    </w:p>
    <w:p w14:paraId="2DF4B365" w14:textId="77777777" w:rsidR="001E0C93" w:rsidRPr="00D56059" w:rsidRDefault="001E0C93" w:rsidP="001E0C93">
      <w:pPr>
        <w:keepNext/>
        <w:keepLines/>
        <w:spacing w:before="120" w:after="120"/>
        <w:outlineLvl w:val="2"/>
        <w:rPr>
          <w:rFonts w:ascii="Arial" w:eastAsia="MS Gothic" w:hAnsi="Arial" w:cs="Arial"/>
          <w:b/>
          <w:bCs/>
          <w:sz w:val="24"/>
          <w:szCs w:val="24"/>
          <w:u w:val="single"/>
          <w:lang w:val="en-US"/>
        </w:rPr>
      </w:pPr>
    </w:p>
    <w:p w14:paraId="14DC45B7" w14:textId="77777777" w:rsidR="00EC61B0" w:rsidRDefault="001E0C93" w:rsidP="00EC61B0">
      <w:pPr>
        <w:spacing w:after="120" w:line="240" w:lineRule="auto"/>
        <w:rPr>
          <w:rFonts w:ascii="Arial" w:eastAsia="Arial" w:hAnsi="Arial" w:cs="Arial"/>
          <w:sz w:val="24"/>
          <w:szCs w:val="24"/>
          <w:lang w:val="en-US"/>
        </w:rPr>
      </w:pPr>
      <w:r w:rsidRPr="000267C0">
        <w:rPr>
          <w:rFonts w:ascii="Arial" w:eastAsia="Arial" w:hAnsi="Arial" w:cs="Arial"/>
          <w:sz w:val="24"/>
          <w:szCs w:val="24"/>
          <w:lang w:val="en-US"/>
        </w:rPr>
        <w:t>The following codes are taken from the D</w:t>
      </w:r>
      <w:r>
        <w:rPr>
          <w:rFonts w:ascii="Arial" w:eastAsia="Arial" w:hAnsi="Arial" w:cs="Arial"/>
          <w:sz w:val="24"/>
          <w:szCs w:val="24"/>
          <w:lang w:val="en-US"/>
        </w:rPr>
        <w:t>F</w:t>
      </w:r>
      <w:r w:rsidRPr="000267C0">
        <w:rPr>
          <w:rFonts w:ascii="Arial" w:eastAsia="Arial" w:hAnsi="Arial" w:cs="Arial"/>
          <w:sz w:val="24"/>
          <w:szCs w:val="24"/>
          <w:lang w:val="en-US"/>
        </w:rPr>
        <w:t>E’</w:t>
      </w:r>
      <w:r w:rsidR="00EC61B0">
        <w:rPr>
          <w:rFonts w:ascii="Arial" w:eastAsia="Arial" w:hAnsi="Arial" w:cs="Arial"/>
          <w:sz w:val="24"/>
          <w:szCs w:val="24"/>
          <w:lang w:val="en-US"/>
        </w:rPr>
        <w:t>s guidance on school attendance</w:t>
      </w:r>
    </w:p>
    <w:p w14:paraId="73405D6E" w14:textId="77777777" w:rsidR="00EC61B0" w:rsidRDefault="00EC61B0" w:rsidP="00EC61B0">
      <w:pPr>
        <w:spacing w:after="120" w:line="240" w:lineRule="auto"/>
        <w:rPr>
          <w:rFonts w:ascii="Arial" w:eastAsia="Arial" w:hAnsi="Arial" w:cs="Arial"/>
          <w:sz w:val="24"/>
          <w:szCs w:val="24"/>
          <w:lang w:val="en-US"/>
        </w:rPr>
      </w:pPr>
    </w:p>
    <w:p w14:paraId="1F5892E9" w14:textId="71FBC743" w:rsidR="00EC61B0" w:rsidRPr="00A37AF6" w:rsidRDefault="00EC61B0" w:rsidP="00EC61B0">
      <w:pPr>
        <w:spacing w:after="120" w:line="240" w:lineRule="auto"/>
        <w:rPr>
          <w:rFonts w:ascii="Arial" w:eastAsia="Arial" w:hAnsi="Arial" w:cs="Arial"/>
          <w:b/>
          <w:bCs/>
          <w:sz w:val="24"/>
          <w:szCs w:val="24"/>
        </w:rPr>
      </w:pPr>
      <w:r w:rsidRPr="00EC61B0">
        <w:rPr>
          <w:rFonts w:ascii="Arial" w:eastAsia="Arial" w:hAnsi="Arial" w:cs="Arial"/>
          <w:b/>
          <w:bCs/>
          <w:sz w:val="24"/>
          <w:szCs w:val="24"/>
        </w:rPr>
        <w:t xml:space="preserve"> </w:t>
      </w:r>
      <w:r w:rsidRPr="00A37AF6">
        <w:rPr>
          <w:rFonts w:ascii="Arial" w:eastAsia="Arial" w:hAnsi="Arial" w:cs="Arial"/>
          <w:b/>
          <w:bCs/>
          <w:sz w:val="24"/>
          <w:szCs w:val="24"/>
        </w:rPr>
        <w:t>Present Codes</w:t>
      </w:r>
    </w:p>
    <w:p w14:paraId="631852FE" w14:textId="77777777" w:rsidR="00EC61B0" w:rsidRPr="00A37AF6" w:rsidRDefault="00EC61B0" w:rsidP="00EC61B0">
      <w:pPr>
        <w:spacing w:after="120" w:line="240" w:lineRule="auto"/>
        <w:rPr>
          <w:rFonts w:ascii="Arial" w:eastAsia="Arial" w:hAnsi="Arial" w:cs="Arial"/>
          <w:sz w:val="24"/>
          <w:szCs w:val="24"/>
        </w:rPr>
      </w:pPr>
    </w:p>
    <w:p w14:paraId="2408AA98"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w:t>
      </w:r>
      <w:r w:rsidRPr="00A37AF6">
        <w:rPr>
          <w:rFonts w:ascii="Arial" w:eastAsia="Arial" w:hAnsi="Arial" w:cs="Arial"/>
          <w:sz w:val="24"/>
          <w:szCs w:val="24"/>
        </w:rPr>
        <w:t xml:space="preserve"> Present Mark</w:t>
      </w:r>
    </w:p>
    <w:p w14:paraId="7B855AAA"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L</w:t>
      </w:r>
      <w:r w:rsidRPr="00A37AF6">
        <w:rPr>
          <w:rFonts w:ascii="Arial" w:eastAsia="Arial" w:hAnsi="Arial" w:cs="Arial"/>
          <w:sz w:val="24"/>
          <w:szCs w:val="24"/>
        </w:rPr>
        <w:t xml:space="preserve"> Late arrival before the register code </w:t>
      </w:r>
    </w:p>
    <w:p w14:paraId="45F4169B"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K</w:t>
      </w:r>
      <w:r w:rsidRPr="00A37AF6">
        <w:rPr>
          <w:rFonts w:ascii="Arial" w:eastAsia="Arial" w:hAnsi="Arial" w:cs="Arial"/>
          <w:sz w:val="24"/>
          <w:szCs w:val="24"/>
        </w:rPr>
        <w:t xml:space="preserve"> Attending education provision provided by the Local Authority</w:t>
      </w:r>
    </w:p>
    <w:p w14:paraId="4014130C"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V</w:t>
      </w:r>
      <w:r w:rsidRPr="00A37AF6">
        <w:rPr>
          <w:rFonts w:ascii="Arial" w:eastAsia="Arial" w:hAnsi="Arial" w:cs="Arial"/>
          <w:sz w:val="24"/>
          <w:szCs w:val="24"/>
        </w:rPr>
        <w:t xml:space="preserve"> Attending education trip or visit</w:t>
      </w:r>
    </w:p>
    <w:p w14:paraId="5D2B8BEC"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P</w:t>
      </w:r>
      <w:r w:rsidRPr="00A37AF6">
        <w:rPr>
          <w:rFonts w:ascii="Arial" w:eastAsia="Arial" w:hAnsi="Arial" w:cs="Arial"/>
          <w:sz w:val="24"/>
          <w:szCs w:val="24"/>
        </w:rPr>
        <w:t xml:space="preserve"> Participating in a sporting Activity </w:t>
      </w:r>
    </w:p>
    <w:p w14:paraId="6AA3D165"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W</w:t>
      </w:r>
      <w:r w:rsidRPr="00A37AF6">
        <w:rPr>
          <w:rFonts w:ascii="Arial" w:eastAsia="Arial" w:hAnsi="Arial" w:cs="Arial"/>
          <w:sz w:val="24"/>
          <w:szCs w:val="24"/>
        </w:rPr>
        <w:t xml:space="preserve"> Attending work experience </w:t>
      </w:r>
    </w:p>
    <w:p w14:paraId="29A508C7"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B</w:t>
      </w:r>
      <w:r w:rsidRPr="00A37AF6">
        <w:rPr>
          <w:rFonts w:ascii="Arial" w:eastAsia="Arial" w:hAnsi="Arial" w:cs="Arial"/>
          <w:sz w:val="24"/>
          <w:szCs w:val="24"/>
        </w:rPr>
        <w:t xml:space="preserve"> Attending any other approved educational activity </w:t>
      </w:r>
    </w:p>
    <w:p w14:paraId="22BBDE65" w14:textId="56BB7917" w:rsidR="00EC61B0" w:rsidRPr="00A37AF6" w:rsidRDefault="00EC61B0" w:rsidP="000267C0">
      <w:pPr>
        <w:spacing w:after="120" w:line="240" w:lineRule="auto"/>
        <w:rPr>
          <w:rFonts w:ascii="Arial" w:eastAsia="Arial" w:hAnsi="Arial" w:cs="Arial"/>
          <w:sz w:val="24"/>
          <w:szCs w:val="24"/>
          <w:lang w:val="en-US"/>
        </w:rPr>
      </w:pPr>
    </w:p>
    <w:p w14:paraId="100765E1" w14:textId="1F4FAC2B" w:rsidR="00EC61B0" w:rsidRPr="00A37AF6" w:rsidRDefault="00EC61B0" w:rsidP="00EC61B0">
      <w:pPr>
        <w:spacing w:after="120" w:line="240" w:lineRule="auto"/>
        <w:rPr>
          <w:rFonts w:ascii="Arial" w:eastAsia="Arial" w:hAnsi="Arial" w:cs="Arial"/>
          <w:b/>
          <w:bCs/>
          <w:sz w:val="24"/>
          <w:szCs w:val="24"/>
        </w:rPr>
      </w:pPr>
      <w:r w:rsidRPr="00A37AF6">
        <w:rPr>
          <w:rFonts w:ascii="Arial" w:eastAsia="Arial" w:hAnsi="Arial" w:cs="Arial"/>
          <w:b/>
          <w:bCs/>
          <w:sz w:val="24"/>
          <w:szCs w:val="24"/>
        </w:rPr>
        <w:t>Unauthorised Absence Codes</w:t>
      </w:r>
    </w:p>
    <w:p w14:paraId="5BF23073" w14:textId="77777777" w:rsidR="00EC61B0" w:rsidRPr="00A37AF6" w:rsidRDefault="00EC61B0" w:rsidP="00EC61B0">
      <w:pPr>
        <w:spacing w:after="120" w:line="240" w:lineRule="auto"/>
        <w:rPr>
          <w:rFonts w:ascii="Arial" w:eastAsia="Arial" w:hAnsi="Arial" w:cs="Arial"/>
          <w:sz w:val="24"/>
          <w:szCs w:val="24"/>
        </w:rPr>
      </w:pPr>
    </w:p>
    <w:p w14:paraId="06DC1B18"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G</w:t>
      </w:r>
      <w:r w:rsidRPr="00A37AF6">
        <w:rPr>
          <w:rFonts w:ascii="Arial" w:eastAsia="Arial" w:hAnsi="Arial" w:cs="Arial"/>
          <w:sz w:val="24"/>
          <w:szCs w:val="24"/>
        </w:rPr>
        <w:t xml:space="preserve"> Holiday not granted by the school</w:t>
      </w:r>
    </w:p>
    <w:p w14:paraId="45081D98"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N</w:t>
      </w:r>
      <w:r w:rsidRPr="00A37AF6">
        <w:rPr>
          <w:rFonts w:ascii="Arial" w:eastAsia="Arial" w:hAnsi="Arial" w:cs="Arial"/>
          <w:sz w:val="24"/>
          <w:szCs w:val="24"/>
        </w:rPr>
        <w:t xml:space="preserve"> Reason not yet established</w:t>
      </w:r>
    </w:p>
    <w:p w14:paraId="63641AB2"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O</w:t>
      </w:r>
      <w:r w:rsidRPr="00A37AF6">
        <w:rPr>
          <w:rFonts w:ascii="Arial" w:eastAsia="Arial" w:hAnsi="Arial" w:cs="Arial"/>
          <w:sz w:val="24"/>
          <w:szCs w:val="24"/>
        </w:rPr>
        <w:t xml:space="preserve"> Absent in other or unknown circumstances</w:t>
      </w:r>
    </w:p>
    <w:p w14:paraId="12610DA3"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U</w:t>
      </w:r>
      <w:r w:rsidRPr="00A37AF6">
        <w:rPr>
          <w:rFonts w:ascii="Arial" w:eastAsia="Arial" w:hAnsi="Arial" w:cs="Arial"/>
          <w:sz w:val="24"/>
          <w:szCs w:val="24"/>
        </w:rPr>
        <w:t xml:space="preserve"> Arrived in school after registration closed </w:t>
      </w:r>
    </w:p>
    <w:p w14:paraId="71214709" w14:textId="5B541D97" w:rsidR="00EC61B0" w:rsidRPr="00A37AF6" w:rsidRDefault="00EC61B0" w:rsidP="000267C0">
      <w:pPr>
        <w:spacing w:after="120" w:line="240" w:lineRule="auto"/>
        <w:rPr>
          <w:rFonts w:ascii="Arial" w:eastAsia="Arial" w:hAnsi="Arial" w:cs="Arial"/>
          <w:sz w:val="24"/>
          <w:szCs w:val="24"/>
          <w:lang w:val="en-US"/>
        </w:rPr>
      </w:pPr>
    </w:p>
    <w:p w14:paraId="1CD8BDAD" w14:textId="5055C3B1" w:rsidR="00EC61B0" w:rsidRPr="00A37AF6" w:rsidRDefault="00EC61B0" w:rsidP="00EC61B0">
      <w:pPr>
        <w:spacing w:after="120" w:line="240" w:lineRule="auto"/>
        <w:rPr>
          <w:rFonts w:ascii="Arial" w:eastAsia="Arial" w:hAnsi="Arial" w:cs="Arial"/>
          <w:b/>
          <w:bCs/>
          <w:sz w:val="24"/>
          <w:szCs w:val="24"/>
        </w:rPr>
      </w:pPr>
      <w:r w:rsidRPr="00A37AF6">
        <w:rPr>
          <w:rFonts w:ascii="Arial" w:eastAsia="Arial" w:hAnsi="Arial" w:cs="Arial"/>
          <w:b/>
          <w:bCs/>
          <w:sz w:val="24"/>
          <w:szCs w:val="24"/>
        </w:rPr>
        <w:t>Authorised Absence Codes</w:t>
      </w:r>
    </w:p>
    <w:p w14:paraId="05413B7D" w14:textId="77777777" w:rsidR="00EC61B0" w:rsidRPr="00A37AF6" w:rsidRDefault="00EC61B0" w:rsidP="00EC61B0">
      <w:pPr>
        <w:spacing w:after="120" w:line="240" w:lineRule="auto"/>
        <w:rPr>
          <w:rFonts w:ascii="Arial" w:eastAsia="Arial" w:hAnsi="Arial" w:cs="Arial"/>
          <w:b/>
          <w:bCs/>
          <w:sz w:val="24"/>
          <w:szCs w:val="24"/>
        </w:rPr>
      </w:pPr>
    </w:p>
    <w:p w14:paraId="618B967D" w14:textId="4C45624B"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C</w:t>
      </w:r>
      <w:r w:rsidRPr="00A37AF6">
        <w:rPr>
          <w:rFonts w:ascii="Arial" w:eastAsia="Arial" w:hAnsi="Arial" w:cs="Arial"/>
          <w:sz w:val="24"/>
          <w:szCs w:val="24"/>
        </w:rPr>
        <w:t xml:space="preserve"> Leave due to exceptional circumstances </w:t>
      </w:r>
    </w:p>
    <w:p w14:paraId="43192130"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T</w:t>
      </w:r>
      <w:r w:rsidRPr="00A37AF6">
        <w:rPr>
          <w:rFonts w:ascii="Arial" w:eastAsia="Arial" w:hAnsi="Arial" w:cs="Arial"/>
          <w:sz w:val="24"/>
          <w:szCs w:val="24"/>
        </w:rPr>
        <w:t xml:space="preserve"> Parent traveling for occupational purposes. </w:t>
      </w:r>
    </w:p>
    <w:p w14:paraId="361AF7DE"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R</w:t>
      </w:r>
      <w:r w:rsidRPr="00A37AF6">
        <w:rPr>
          <w:rFonts w:ascii="Arial" w:eastAsia="Arial" w:hAnsi="Arial" w:cs="Arial"/>
          <w:sz w:val="24"/>
          <w:szCs w:val="24"/>
        </w:rPr>
        <w:t xml:space="preserve"> Religious Observance </w:t>
      </w:r>
    </w:p>
    <w:p w14:paraId="43A3D9CA"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I</w:t>
      </w:r>
      <w:r w:rsidRPr="00A37AF6">
        <w:rPr>
          <w:rFonts w:ascii="Arial" w:eastAsia="Arial" w:hAnsi="Arial" w:cs="Arial"/>
          <w:sz w:val="24"/>
          <w:szCs w:val="24"/>
        </w:rPr>
        <w:t xml:space="preserve"> Illness (does not include medical/dental appointment) </w:t>
      </w:r>
    </w:p>
    <w:p w14:paraId="7FE6E190" w14:textId="633A707B"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E</w:t>
      </w:r>
      <w:r w:rsidRPr="00A37AF6">
        <w:rPr>
          <w:rFonts w:ascii="Arial" w:eastAsia="Arial" w:hAnsi="Arial" w:cs="Arial"/>
          <w:sz w:val="24"/>
          <w:szCs w:val="24"/>
        </w:rPr>
        <w:t xml:space="preserve"> Suspended or permanently excluded</w:t>
      </w:r>
    </w:p>
    <w:p w14:paraId="254656BF"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C1</w:t>
      </w:r>
      <w:r w:rsidRPr="00A37AF6">
        <w:rPr>
          <w:rFonts w:ascii="Arial" w:eastAsia="Arial" w:hAnsi="Arial" w:cs="Arial"/>
          <w:sz w:val="24"/>
          <w:szCs w:val="24"/>
        </w:rPr>
        <w:t xml:space="preserve"> Participating in a regulated performance or undertaking regulated employment abroad. </w:t>
      </w:r>
    </w:p>
    <w:p w14:paraId="167AB37B"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M</w:t>
      </w:r>
      <w:r w:rsidRPr="00A37AF6">
        <w:rPr>
          <w:rFonts w:ascii="Arial" w:eastAsia="Arial" w:hAnsi="Arial" w:cs="Arial"/>
          <w:sz w:val="24"/>
          <w:szCs w:val="24"/>
        </w:rPr>
        <w:t xml:space="preserve"> Attending a medical or dental appointment</w:t>
      </w:r>
    </w:p>
    <w:p w14:paraId="7C444435"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J1</w:t>
      </w:r>
      <w:r w:rsidRPr="00A37AF6">
        <w:rPr>
          <w:rFonts w:ascii="Arial" w:eastAsia="Arial" w:hAnsi="Arial" w:cs="Arial"/>
          <w:sz w:val="24"/>
          <w:szCs w:val="24"/>
        </w:rPr>
        <w:t xml:space="preserve"> Attending an interview for employment or admissions into another educational institution</w:t>
      </w:r>
    </w:p>
    <w:p w14:paraId="61F98CE1"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S</w:t>
      </w:r>
      <w:r w:rsidRPr="00A37AF6">
        <w:rPr>
          <w:rFonts w:ascii="Arial" w:eastAsia="Arial" w:hAnsi="Arial" w:cs="Arial"/>
          <w:sz w:val="24"/>
          <w:szCs w:val="24"/>
        </w:rPr>
        <w:t xml:space="preserve"> Study Leave </w:t>
      </w:r>
    </w:p>
    <w:p w14:paraId="3D9E75AC"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t xml:space="preserve">X </w:t>
      </w:r>
      <w:r w:rsidRPr="00A37AF6">
        <w:rPr>
          <w:rFonts w:ascii="Arial" w:eastAsia="Arial" w:hAnsi="Arial" w:cs="Arial"/>
          <w:sz w:val="24"/>
          <w:szCs w:val="24"/>
        </w:rPr>
        <w:t>Non-compulsory school age pupil not required to attend school</w:t>
      </w:r>
    </w:p>
    <w:p w14:paraId="03150A79" w14:textId="77777777" w:rsidR="00EC61B0" w:rsidRPr="00A37AF6" w:rsidRDefault="00EC61B0" w:rsidP="00EC61B0">
      <w:pPr>
        <w:spacing w:after="120" w:line="240" w:lineRule="auto"/>
        <w:rPr>
          <w:rFonts w:ascii="Arial" w:eastAsia="Arial" w:hAnsi="Arial" w:cs="Arial"/>
          <w:sz w:val="24"/>
          <w:szCs w:val="24"/>
        </w:rPr>
      </w:pPr>
      <w:r w:rsidRPr="00A37AF6">
        <w:rPr>
          <w:rFonts w:ascii="Arial" w:eastAsia="Arial" w:hAnsi="Arial" w:cs="Arial"/>
          <w:b/>
          <w:bCs/>
          <w:sz w:val="24"/>
          <w:szCs w:val="24"/>
        </w:rPr>
        <w:lastRenderedPageBreak/>
        <w:t>C2</w:t>
      </w:r>
      <w:r w:rsidRPr="00A37AF6">
        <w:rPr>
          <w:rFonts w:ascii="Arial" w:eastAsia="Arial" w:hAnsi="Arial" w:cs="Arial"/>
          <w:sz w:val="24"/>
          <w:szCs w:val="24"/>
        </w:rPr>
        <w:t xml:space="preserve"> Subject to a part time timetable </w:t>
      </w:r>
    </w:p>
    <w:p w14:paraId="15B752DA" w14:textId="4861CCE1" w:rsidR="00D56059" w:rsidRPr="00A37AF6" w:rsidRDefault="00D56059" w:rsidP="000267C0">
      <w:pPr>
        <w:spacing w:after="120" w:line="240" w:lineRule="auto"/>
        <w:rPr>
          <w:rFonts w:ascii="Arial" w:eastAsia="MS Mincho" w:hAnsi="Arial" w:cs="Arial"/>
          <w:sz w:val="24"/>
          <w:szCs w:val="24"/>
          <w:lang w:val="en-US"/>
        </w:rPr>
      </w:pPr>
    </w:p>
    <w:p w14:paraId="6AFDB465" w14:textId="5A10BA9E" w:rsidR="00EC61B0" w:rsidRPr="00A37AF6" w:rsidRDefault="00EC61B0" w:rsidP="000267C0">
      <w:pPr>
        <w:spacing w:after="120" w:line="240" w:lineRule="auto"/>
        <w:rPr>
          <w:rFonts w:ascii="Arial" w:eastAsia="MS Mincho" w:hAnsi="Arial" w:cs="Arial"/>
          <w:sz w:val="24"/>
          <w:szCs w:val="24"/>
          <w:lang w:val="en-US"/>
        </w:rPr>
      </w:pPr>
    </w:p>
    <w:p w14:paraId="36336A64" w14:textId="5727369D" w:rsidR="00EC61B0" w:rsidRPr="00A37AF6" w:rsidRDefault="00EC61B0" w:rsidP="00EC61B0">
      <w:pPr>
        <w:spacing w:after="120" w:line="240" w:lineRule="auto"/>
        <w:rPr>
          <w:rFonts w:ascii="Arial" w:eastAsia="MS Mincho" w:hAnsi="Arial" w:cs="Arial"/>
          <w:b/>
          <w:bCs/>
          <w:sz w:val="24"/>
          <w:szCs w:val="24"/>
        </w:rPr>
      </w:pPr>
      <w:r w:rsidRPr="00A37AF6">
        <w:rPr>
          <w:rFonts w:ascii="Arial" w:eastAsia="MS Mincho" w:hAnsi="Arial" w:cs="Arial"/>
          <w:b/>
          <w:bCs/>
          <w:sz w:val="24"/>
          <w:szCs w:val="24"/>
        </w:rPr>
        <w:t>Non Statistical Codes</w:t>
      </w:r>
    </w:p>
    <w:p w14:paraId="1FA264CA" w14:textId="77777777" w:rsidR="00EC61B0" w:rsidRPr="00A37AF6" w:rsidRDefault="00EC61B0" w:rsidP="00EC61B0">
      <w:pPr>
        <w:spacing w:after="120" w:line="240" w:lineRule="auto"/>
        <w:rPr>
          <w:rFonts w:ascii="Arial" w:eastAsia="MS Mincho" w:hAnsi="Arial" w:cs="Arial"/>
          <w:b/>
          <w:bCs/>
          <w:sz w:val="24"/>
          <w:szCs w:val="24"/>
        </w:rPr>
      </w:pPr>
    </w:p>
    <w:p w14:paraId="6D854907" w14:textId="1C58190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bCs/>
          <w:sz w:val="24"/>
          <w:szCs w:val="24"/>
        </w:rPr>
        <w:t>C</w:t>
      </w:r>
      <w:r w:rsidRPr="00A37AF6">
        <w:rPr>
          <w:rFonts w:ascii="Arial" w:eastAsia="MS Mincho" w:hAnsi="Arial" w:cs="Arial"/>
          <w:sz w:val="24"/>
          <w:szCs w:val="24"/>
        </w:rPr>
        <w:t xml:space="preserve"> Leave due to exceptional circumstances </w:t>
      </w:r>
    </w:p>
    <w:p w14:paraId="769AE6DF"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D</w:t>
      </w:r>
      <w:r w:rsidRPr="00A37AF6">
        <w:rPr>
          <w:rFonts w:ascii="Arial" w:eastAsia="MS Mincho" w:hAnsi="Arial" w:cs="Arial"/>
          <w:b/>
          <w:bCs/>
          <w:sz w:val="24"/>
          <w:szCs w:val="24"/>
        </w:rPr>
        <w:t xml:space="preserve"> - </w:t>
      </w:r>
      <w:r w:rsidRPr="00A37AF6">
        <w:rPr>
          <w:rFonts w:ascii="Arial" w:eastAsia="MS Mincho" w:hAnsi="Arial" w:cs="Arial"/>
          <w:sz w:val="24"/>
          <w:szCs w:val="24"/>
        </w:rPr>
        <w:t>Dual registered at another school</w:t>
      </w:r>
    </w:p>
    <w:p w14:paraId="2F97E446"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Q</w:t>
      </w:r>
      <w:r w:rsidRPr="00A37AF6">
        <w:rPr>
          <w:rFonts w:ascii="Arial" w:eastAsia="MS Mincho" w:hAnsi="Arial" w:cs="Arial"/>
          <w:sz w:val="24"/>
          <w:szCs w:val="24"/>
        </w:rPr>
        <w:t xml:space="preserve"> – Unable to attend due to lack of access arrangements </w:t>
      </w:r>
    </w:p>
    <w:p w14:paraId="711D18D5"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Y1</w:t>
      </w:r>
      <w:r w:rsidRPr="00A37AF6">
        <w:rPr>
          <w:rFonts w:ascii="Arial" w:eastAsia="MS Mincho" w:hAnsi="Arial" w:cs="Arial"/>
          <w:sz w:val="24"/>
          <w:szCs w:val="24"/>
        </w:rPr>
        <w:t xml:space="preserve"> – Transport normally provided is not being available </w:t>
      </w:r>
    </w:p>
    <w:p w14:paraId="044EA78E"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Y2</w:t>
      </w:r>
      <w:r w:rsidRPr="00A37AF6">
        <w:rPr>
          <w:rFonts w:ascii="Arial" w:eastAsia="MS Mincho" w:hAnsi="Arial" w:cs="Arial"/>
          <w:sz w:val="24"/>
          <w:szCs w:val="24"/>
        </w:rPr>
        <w:t xml:space="preserve"> – Widespread disruption to travel</w:t>
      </w:r>
    </w:p>
    <w:p w14:paraId="587EB5F2"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Y3</w:t>
      </w:r>
      <w:r w:rsidRPr="00A37AF6">
        <w:rPr>
          <w:rFonts w:ascii="Arial" w:eastAsia="MS Mincho" w:hAnsi="Arial" w:cs="Arial"/>
          <w:sz w:val="24"/>
          <w:szCs w:val="24"/>
        </w:rPr>
        <w:t xml:space="preserve"> – Part of school premises is closed </w:t>
      </w:r>
    </w:p>
    <w:p w14:paraId="1016EA12"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Y4</w:t>
      </w:r>
      <w:r w:rsidRPr="00A37AF6">
        <w:rPr>
          <w:rFonts w:ascii="Arial" w:eastAsia="MS Mincho" w:hAnsi="Arial" w:cs="Arial"/>
          <w:sz w:val="24"/>
          <w:szCs w:val="24"/>
        </w:rPr>
        <w:t xml:space="preserve"> – Whole school being unexpectedly closed. </w:t>
      </w:r>
    </w:p>
    <w:p w14:paraId="5A1E7041"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Y5</w:t>
      </w:r>
      <w:r w:rsidRPr="00A37AF6">
        <w:rPr>
          <w:rFonts w:ascii="Arial" w:eastAsia="MS Mincho" w:hAnsi="Arial" w:cs="Arial"/>
          <w:sz w:val="24"/>
          <w:szCs w:val="24"/>
        </w:rPr>
        <w:t xml:space="preserve"> – Pupil is in criminal justice system</w:t>
      </w:r>
    </w:p>
    <w:p w14:paraId="5CC564E6" w14:textId="77777777" w:rsidR="00EC61B0" w:rsidRPr="00A37AF6"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Y6</w:t>
      </w:r>
      <w:r w:rsidRPr="00A37AF6">
        <w:rPr>
          <w:rFonts w:ascii="Arial" w:eastAsia="MS Mincho" w:hAnsi="Arial" w:cs="Arial"/>
          <w:sz w:val="24"/>
          <w:szCs w:val="24"/>
        </w:rPr>
        <w:t xml:space="preserve"> – Unable to attend in accordance with public health guidance or law</w:t>
      </w:r>
    </w:p>
    <w:p w14:paraId="1BBCABFD" w14:textId="77777777" w:rsidR="00EC61B0" w:rsidRPr="00EC61B0" w:rsidRDefault="00EC61B0" w:rsidP="00EC61B0">
      <w:pPr>
        <w:spacing w:after="120" w:line="240" w:lineRule="auto"/>
        <w:rPr>
          <w:rFonts w:ascii="Arial" w:eastAsia="MS Mincho" w:hAnsi="Arial" w:cs="Arial"/>
          <w:sz w:val="24"/>
          <w:szCs w:val="24"/>
        </w:rPr>
      </w:pPr>
      <w:r w:rsidRPr="00A37AF6">
        <w:rPr>
          <w:rFonts w:ascii="Arial" w:eastAsia="MS Mincho" w:hAnsi="Arial" w:cs="Arial"/>
          <w:b/>
          <w:sz w:val="24"/>
          <w:szCs w:val="24"/>
        </w:rPr>
        <w:t xml:space="preserve">Y7 </w:t>
      </w:r>
      <w:r w:rsidRPr="00A37AF6">
        <w:rPr>
          <w:rFonts w:ascii="Arial" w:eastAsia="MS Mincho" w:hAnsi="Arial" w:cs="Arial"/>
          <w:sz w:val="24"/>
          <w:szCs w:val="24"/>
        </w:rPr>
        <w:t>– Unavoidable cause.</w:t>
      </w:r>
      <w:bookmarkStart w:id="14" w:name="_GoBack"/>
      <w:bookmarkEnd w:id="14"/>
      <w:r w:rsidRPr="00EC61B0">
        <w:rPr>
          <w:rFonts w:ascii="Arial" w:eastAsia="MS Mincho" w:hAnsi="Arial" w:cs="Arial"/>
          <w:sz w:val="24"/>
          <w:szCs w:val="24"/>
        </w:rPr>
        <w:t xml:space="preserve"> </w:t>
      </w:r>
    </w:p>
    <w:p w14:paraId="7AC4E0A1" w14:textId="03B260EA" w:rsidR="00EC61B0" w:rsidRDefault="00EC61B0" w:rsidP="00EC61B0">
      <w:pPr>
        <w:spacing w:after="120" w:line="240" w:lineRule="auto"/>
        <w:rPr>
          <w:rFonts w:ascii="Arial" w:eastAsia="MS Mincho" w:hAnsi="Arial" w:cs="Arial"/>
          <w:sz w:val="24"/>
          <w:szCs w:val="24"/>
        </w:rPr>
      </w:pPr>
    </w:p>
    <w:p w14:paraId="6D3CA455" w14:textId="7FEF9EA3" w:rsidR="00EC61B0" w:rsidRDefault="00EC61B0" w:rsidP="00EC61B0">
      <w:pPr>
        <w:spacing w:after="120" w:line="240" w:lineRule="auto"/>
        <w:rPr>
          <w:rFonts w:ascii="Arial" w:eastAsia="MS Mincho" w:hAnsi="Arial" w:cs="Arial"/>
          <w:sz w:val="24"/>
          <w:szCs w:val="24"/>
        </w:rPr>
      </w:pPr>
    </w:p>
    <w:p w14:paraId="26A5CB07" w14:textId="13DEB3AC" w:rsidR="00EC61B0" w:rsidRDefault="00EC61B0" w:rsidP="00EC61B0">
      <w:pPr>
        <w:spacing w:after="120" w:line="240" w:lineRule="auto"/>
        <w:rPr>
          <w:rFonts w:ascii="Arial" w:eastAsia="MS Mincho" w:hAnsi="Arial" w:cs="Arial"/>
          <w:sz w:val="24"/>
          <w:szCs w:val="24"/>
        </w:rPr>
      </w:pPr>
    </w:p>
    <w:p w14:paraId="619F7DD0" w14:textId="7C3C3545" w:rsidR="00EC61B0" w:rsidRDefault="00EC61B0" w:rsidP="00EC61B0">
      <w:pPr>
        <w:spacing w:after="120" w:line="240" w:lineRule="auto"/>
        <w:rPr>
          <w:rFonts w:ascii="Arial" w:eastAsia="MS Mincho" w:hAnsi="Arial" w:cs="Arial"/>
          <w:sz w:val="24"/>
          <w:szCs w:val="24"/>
        </w:rPr>
      </w:pPr>
    </w:p>
    <w:p w14:paraId="2CD47FC5" w14:textId="7AB99904" w:rsidR="00EC61B0" w:rsidRDefault="00EC61B0" w:rsidP="00EC61B0">
      <w:pPr>
        <w:spacing w:after="120" w:line="240" w:lineRule="auto"/>
        <w:rPr>
          <w:rFonts w:ascii="Arial" w:eastAsia="MS Mincho" w:hAnsi="Arial" w:cs="Arial"/>
          <w:sz w:val="24"/>
          <w:szCs w:val="24"/>
        </w:rPr>
      </w:pPr>
    </w:p>
    <w:p w14:paraId="3D303600" w14:textId="23A8C55B" w:rsidR="00EC61B0" w:rsidRDefault="00EC61B0" w:rsidP="00EC61B0">
      <w:pPr>
        <w:spacing w:after="120" w:line="240" w:lineRule="auto"/>
        <w:rPr>
          <w:rFonts w:ascii="Arial" w:eastAsia="MS Mincho" w:hAnsi="Arial" w:cs="Arial"/>
          <w:sz w:val="24"/>
          <w:szCs w:val="24"/>
        </w:rPr>
      </w:pPr>
    </w:p>
    <w:p w14:paraId="1CA7ECB5" w14:textId="376CB555" w:rsidR="00EC61B0" w:rsidRDefault="00EC61B0" w:rsidP="00EC61B0">
      <w:pPr>
        <w:spacing w:after="120" w:line="240" w:lineRule="auto"/>
        <w:rPr>
          <w:rFonts w:ascii="Arial" w:eastAsia="MS Mincho" w:hAnsi="Arial" w:cs="Arial"/>
          <w:sz w:val="24"/>
          <w:szCs w:val="24"/>
        </w:rPr>
      </w:pPr>
    </w:p>
    <w:p w14:paraId="60754DC0" w14:textId="4508E9DC" w:rsidR="00EC61B0" w:rsidRDefault="00EC61B0" w:rsidP="00EC61B0">
      <w:pPr>
        <w:spacing w:after="120" w:line="240" w:lineRule="auto"/>
        <w:rPr>
          <w:rFonts w:ascii="Arial" w:eastAsia="MS Mincho" w:hAnsi="Arial" w:cs="Arial"/>
          <w:sz w:val="24"/>
          <w:szCs w:val="24"/>
        </w:rPr>
      </w:pPr>
    </w:p>
    <w:p w14:paraId="02006468" w14:textId="72C19B65" w:rsidR="00EC61B0" w:rsidRDefault="00EC61B0" w:rsidP="00EC61B0">
      <w:pPr>
        <w:spacing w:after="120" w:line="240" w:lineRule="auto"/>
        <w:rPr>
          <w:rFonts w:ascii="Arial" w:eastAsia="MS Mincho" w:hAnsi="Arial" w:cs="Arial"/>
          <w:sz w:val="24"/>
          <w:szCs w:val="24"/>
        </w:rPr>
      </w:pPr>
    </w:p>
    <w:p w14:paraId="08735533" w14:textId="0D1028A7" w:rsidR="00EC61B0" w:rsidRDefault="00EC61B0" w:rsidP="00EC61B0">
      <w:pPr>
        <w:spacing w:after="120" w:line="240" w:lineRule="auto"/>
        <w:rPr>
          <w:rFonts w:ascii="Arial" w:eastAsia="MS Mincho" w:hAnsi="Arial" w:cs="Arial"/>
          <w:sz w:val="24"/>
          <w:szCs w:val="24"/>
        </w:rPr>
      </w:pPr>
    </w:p>
    <w:p w14:paraId="3FF44D88" w14:textId="67D949D9" w:rsidR="00EC61B0" w:rsidRDefault="00EC61B0" w:rsidP="00EC61B0">
      <w:pPr>
        <w:spacing w:after="120" w:line="240" w:lineRule="auto"/>
        <w:rPr>
          <w:rFonts w:ascii="Arial" w:eastAsia="MS Mincho" w:hAnsi="Arial" w:cs="Arial"/>
          <w:sz w:val="24"/>
          <w:szCs w:val="24"/>
        </w:rPr>
      </w:pPr>
    </w:p>
    <w:p w14:paraId="15F2E5D9" w14:textId="5B88273D" w:rsidR="00EC61B0" w:rsidRDefault="00EC61B0" w:rsidP="00EC61B0">
      <w:pPr>
        <w:spacing w:after="120" w:line="240" w:lineRule="auto"/>
        <w:rPr>
          <w:rFonts w:ascii="Arial" w:eastAsia="MS Mincho" w:hAnsi="Arial" w:cs="Arial"/>
          <w:sz w:val="24"/>
          <w:szCs w:val="24"/>
        </w:rPr>
      </w:pPr>
    </w:p>
    <w:p w14:paraId="11562A20" w14:textId="77777777" w:rsidR="00EC61B0" w:rsidRPr="00EC61B0" w:rsidRDefault="00EC61B0" w:rsidP="00EC61B0">
      <w:pPr>
        <w:spacing w:after="120" w:line="240" w:lineRule="auto"/>
        <w:rPr>
          <w:rFonts w:ascii="Arial" w:eastAsia="MS Mincho" w:hAnsi="Arial" w:cs="Arial"/>
          <w:sz w:val="24"/>
          <w:szCs w:val="24"/>
        </w:rPr>
      </w:pPr>
    </w:p>
    <w:p w14:paraId="4ED42C45" w14:textId="1F64497D" w:rsidR="00EC61B0" w:rsidRDefault="00EC61B0" w:rsidP="000267C0">
      <w:pPr>
        <w:spacing w:after="120" w:line="240" w:lineRule="auto"/>
        <w:rPr>
          <w:rFonts w:ascii="Arial" w:eastAsia="MS Mincho" w:hAnsi="Arial" w:cs="Arial"/>
          <w:sz w:val="24"/>
          <w:szCs w:val="24"/>
          <w:lang w:val="en-US"/>
        </w:rPr>
      </w:pPr>
    </w:p>
    <w:p w14:paraId="65640425" w14:textId="29D7D1CA" w:rsidR="00EC61B0" w:rsidRDefault="00EC61B0" w:rsidP="000267C0">
      <w:pPr>
        <w:spacing w:after="120" w:line="240" w:lineRule="auto"/>
        <w:rPr>
          <w:rFonts w:ascii="Arial" w:eastAsia="MS Mincho" w:hAnsi="Arial" w:cs="Arial"/>
          <w:sz w:val="24"/>
          <w:szCs w:val="24"/>
          <w:lang w:val="en-US"/>
        </w:rPr>
      </w:pPr>
    </w:p>
    <w:p w14:paraId="57980182" w14:textId="02C3F489" w:rsidR="00EC61B0" w:rsidRDefault="00EC61B0" w:rsidP="000267C0">
      <w:pPr>
        <w:spacing w:after="120" w:line="240" w:lineRule="auto"/>
        <w:rPr>
          <w:rFonts w:ascii="Arial" w:eastAsia="MS Mincho" w:hAnsi="Arial" w:cs="Arial"/>
          <w:sz w:val="24"/>
          <w:szCs w:val="24"/>
          <w:lang w:val="en-US"/>
        </w:rPr>
      </w:pPr>
    </w:p>
    <w:p w14:paraId="3288D79B" w14:textId="77777777" w:rsidR="00EC61B0" w:rsidRPr="000267C0" w:rsidRDefault="00EC61B0" w:rsidP="000267C0">
      <w:pPr>
        <w:spacing w:after="120" w:line="240" w:lineRule="auto"/>
        <w:rPr>
          <w:rFonts w:ascii="Arial" w:eastAsia="MS Mincho" w:hAnsi="Arial" w:cs="Arial"/>
          <w:sz w:val="24"/>
          <w:szCs w:val="24"/>
          <w:lang w:val="en-US"/>
        </w:rPr>
      </w:pPr>
    </w:p>
    <w:p w14:paraId="7BAFA58F" w14:textId="77777777" w:rsidR="000267C0" w:rsidRPr="00EC61B0" w:rsidRDefault="000267C0" w:rsidP="000267C0">
      <w:pPr>
        <w:spacing w:after="120" w:line="240" w:lineRule="auto"/>
        <w:rPr>
          <w:rFonts w:ascii="Arial" w:eastAsia="MS Mincho" w:hAnsi="Arial" w:cs="Arial"/>
          <w:strike/>
          <w:sz w:val="24"/>
          <w:szCs w:val="24"/>
          <w:lang w:val="en-US"/>
        </w:rPr>
      </w:pPr>
    </w:p>
    <w:p w14:paraId="3424D24C" w14:textId="1448C2EE" w:rsidR="00D56059" w:rsidRDefault="00D56059" w:rsidP="00D56059">
      <w:pPr>
        <w:keepNext/>
        <w:keepLines/>
        <w:spacing w:before="120" w:after="120"/>
        <w:outlineLvl w:val="2"/>
        <w:rPr>
          <w:rFonts w:ascii="Arial" w:eastAsia="Arial" w:hAnsi="Arial" w:cs="Arial"/>
          <w:b/>
          <w:bCs/>
          <w:sz w:val="24"/>
          <w:szCs w:val="24"/>
          <w:u w:val="single"/>
          <w:lang w:val="en-US"/>
        </w:rPr>
      </w:pPr>
      <w:r w:rsidRPr="00D56059">
        <w:rPr>
          <w:rFonts w:ascii="Arial" w:eastAsia="Arial" w:hAnsi="Arial" w:cs="Arial"/>
          <w:b/>
          <w:bCs/>
          <w:sz w:val="24"/>
          <w:szCs w:val="24"/>
          <w:u w:val="single"/>
          <w:lang w:val="en-US"/>
        </w:rPr>
        <w:lastRenderedPageBreak/>
        <w:t xml:space="preserve">Appendix </w:t>
      </w:r>
      <w:r>
        <w:rPr>
          <w:rFonts w:ascii="Arial" w:eastAsia="Arial" w:hAnsi="Arial" w:cs="Arial"/>
          <w:b/>
          <w:bCs/>
          <w:sz w:val="24"/>
          <w:szCs w:val="24"/>
          <w:u w:val="single"/>
          <w:lang w:val="en-US"/>
        </w:rPr>
        <w:t>2</w:t>
      </w:r>
      <w:r w:rsidRPr="00D56059">
        <w:rPr>
          <w:rFonts w:ascii="Arial" w:eastAsia="Arial" w:hAnsi="Arial" w:cs="Arial"/>
          <w:b/>
          <w:bCs/>
          <w:sz w:val="24"/>
          <w:szCs w:val="24"/>
          <w:u w:val="single"/>
          <w:lang w:val="en-US"/>
        </w:rPr>
        <w:t xml:space="preserve">: </w:t>
      </w:r>
      <w:r>
        <w:rPr>
          <w:rFonts w:ascii="Arial" w:eastAsia="Arial" w:hAnsi="Arial" w:cs="Arial"/>
          <w:b/>
          <w:bCs/>
          <w:sz w:val="24"/>
          <w:szCs w:val="24"/>
          <w:u w:val="single"/>
          <w:lang w:val="en-US"/>
        </w:rPr>
        <w:t>EBSA Process</w:t>
      </w:r>
      <w:r w:rsidRPr="00D56059">
        <w:rPr>
          <w:rFonts w:ascii="Arial" w:eastAsia="Arial" w:hAnsi="Arial" w:cs="Arial"/>
          <w:b/>
          <w:bCs/>
          <w:sz w:val="24"/>
          <w:szCs w:val="24"/>
          <w:u w:val="single"/>
          <w:lang w:val="en-US"/>
        </w:rPr>
        <w:t xml:space="preserve"> </w:t>
      </w:r>
    </w:p>
    <w:p w14:paraId="7A0E9615" w14:textId="77777777" w:rsidR="00D56059" w:rsidRDefault="00D56059" w:rsidP="000267C0">
      <w:pPr>
        <w:spacing w:after="120" w:line="240" w:lineRule="auto"/>
        <w:rPr>
          <w:rFonts w:ascii="Arial" w:eastAsia="MS Mincho" w:hAnsi="Arial" w:cs="Arial"/>
          <w:sz w:val="24"/>
          <w:szCs w:val="24"/>
          <w:lang w:val="en-US"/>
        </w:rPr>
      </w:pPr>
    </w:p>
    <w:p w14:paraId="5A4F6D66" w14:textId="77777777" w:rsidR="00D56059" w:rsidRDefault="00D56059" w:rsidP="000267C0">
      <w:pPr>
        <w:spacing w:after="120" w:line="240" w:lineRule="auto"/>
        <w:rPr>
          <w:rFonts w:ascii="Arial" w:eastAsia="MS Mincho" w:hAnsi="Arial" w:cs="Arial"/>
          <w:sz w:val="24"/>
          <w:szCs w:val="24"/>
          <w:lang w:val="en-US"/>
        </w:rPr>
      </w:pPr>
    </w:p>
    <w:p w14:paraId="6FBC0D3D" w14:textId="77777777" w:rsidR="004D2DC9" w:rsidRDefault="004D2DC9" w:rsidP="004D2DC9">
      <w:pPr>
        <w:spacing w:after="112"/>
        <w:ind w:left="30"/>
      </w:pPr>
      <w:r>
        <w:rPr>
          <w:noProof/>
          <w:lang w:eastAsia="en-GB"/>
        </w:rPr>
        <mc:AlternateContent>
          <mc:Choice Requires="wpg">
            <w:drawing>
              <wp:inline distT="0" distB="0" distL="0" distR="0" wp14:anchorId="51143F4F" wp14:editId="10CD9D0F">
                <wp:extent cx="5693038" cy="3012872"/>
                <wp:effectExtent l="0" t="0" r="0" b="0"/>
                <wp:docPr id="12026" name="Group 12026"/>
                <wp:cNvGraphicFramePr/>
                <a:graphic xmlns:a="http://schemas.openxmlformats.org/drawingml/2006/main">
                  <a:graphicData uri="http://schemas.microsoft.com/office/word/2010/wordprocessingGroup">
                    <wpg:wgp>
                      <wpg:cNvGrpSpPr/>
                      <wpg:grpSpPr>
                        <a:xfrm>
                          <a:off x="0" y="0"/>
                          <a:ext cx="5693038" cy="3012872"/>
                          <a:chOff x="0" y="0"/>
                          <a:chExt cx="5693038" cy="3012872"/>
                        </a:xfrm>
                      </wpg:grpSpPr>
                      <wps:wsp>
                        <wps:cNvPr id="122" name="Shape 122"/>
                        <wps:cNvSpPr/>
                        <wps:spPr>
                          <a:xfrm>
                            <a:off x="2837968" y="1103681"/>
                            <a:ext cx="2352040" cy="204089"/>
                          </a:xfrm>
                          <a:custGeom>
                            <a:avLst/>
                            <a:gdLst/>
                            <a:ahLst/>
                            <a:cxnLst/>
                            <a:rect l="0" t="0" r="0" b="0"/>
                            <a:pathLst>
                              <a:path w="2352040" h="204089">
                                <a:moveTo>
                                  <a:pt x="0" y="0"/>
                                </a:moveTo>
                                <a:lnTo>
                                  <a:pt x="0" y="102109"/>
                                </a:lnTo>
                                <a:lnTo>
                                  <a:pt x="2352040" y="102109"/>
                                </a:lnTo>
                                <a:lnTo>
                                  <a:pt x="2352040" y="204089"/>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123" name="Shape 123"/>
                        <wps:cNvSpPr/>
                        <wps:spPr>
                          <a:xfrm>
                            <a:off x="2837968" y="1103681"/>
                            <a:ext cx="1176020" cy="204089"/>
                          </a:xfrm>
                          <a:custGeom>
                            <a:avLst/>
                            <a:gdLst/>
                            <a:ahLst/>
                            <a:cxnLst/>
                            <a:rect l="0" t="0" r="0" b="0"/>
                            <a:pathLst>
                              <a:path w="1176020" h="204089">
                                <a:moveTo>
                                  <a:pt x="0" y="0"/>
                                </a:moveTo>
                                <a:lnTo>
                                  <a:pt x="0" y="102109"/>
                                </a:lnTo>
                                <a:lnTo>
                                  <a:pt x="1176020" y="102109"/>
                                </a:lnTo>
                                <a:lnTo>
                                  <a:pt x="1176020" y="204089"/>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124" name="Shape 124"/>
                        <wps:cNvSpPr/>
                        <wps:spPr>
                          <a:xfrm>
                            <a:off x="2837968" y="1103681"/>
                            <a:ext cx="0" cy="204089"/>
                          </a:xfrm>
                          <a:custGeom>
                            <a:avLst/>
                            <a:gdLst/>
                            <a:ahLst/>
                            <a:cxnLst/>
                            <a:rect l="0" t="0" r="0" b="0"/>
                            <a:pathLst>
                              <a:path h="204089">
                                <a:moveTo>
                                  <a:pt x="0" y="0"/>
                                </a:moveTo>
                                <a:lnTo>
                                  <a:pt x="0" y="204089"/>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125" name="Shape 125"/>
                        <wps:cNvSpPr/>
                        <wps:spPr>
                          <a:xfrm>
                            <a:off x="1661947" y="1103681"/>
                            <a:ext cx="1176020" cy="204089"/>
                          </a:xfrm>
                          <a:custGeom>
                            <a:avLst/>
                            <a:gdLst/>
                            <a:ahLst/>
                            <a:cxnLst/>
                            <a:rect l="0" t="0" r="0" b="0"/>
                            <a:pathLst>
                              <a:path w="1176020" h="204089">
                                <a:moveTo>
                                  <a:pt x="1176020" y="0"/>
                                </a:moveTo>
                                <a:lnTo>
                                  <a:pt x="1176020" y="102109"/>
                                </a:lnTo>
                                <a:lnTo>
                                  <a:pt x="0" y="102109"/>
                                </a:lnTo>
                                <a:lnTo>
                                  <a:pt x="0" y="204089"/>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126" name="Shape 126"/>
                        <wps:cNvSpPr/>
                        <wps:spPr>
                          <a:xfrm>
                            <a:off x="485927" y="1103681"/>
                            <a:ext cx="2352040" cy="204089"/>
                          </a:xfrm>
                          <a:custGeom>
                            <a:avLst/>
                            <a:gdLst/>
                            <a:ahLst/>
                            <a:cxnLst/>
                            <a:rect l="0" t="0" r="0" b="0"/>
                            <a:pathLst>
                              <a:path w="2352040" h="204089">
                                <a:moveTo>
                                  <a:pt x="2352040" y="0"/>
                                </a:moveTo>
                                <a:lnTo>
                                  <a:pt x="2352040" y="102109"/>
                                </a:lnTo>
                                <a:lnTo>
                                  <a:pt x="0" y="102109"/>
                                </a:lnTo>
                                <a:lnTo>
                                  <a:pt x="0" y="204089"/>
                                </a:lnTo>
                              </a:path>
                            </a:pathLst>
                          </a:custGeom>
                          <a:ln w="12700" cap="flat">
                            <a:miter lim="127000"/>
                          </a:ln>
                        </wps:spPr>
                        <wps:style>
                          <a:lnRef idx="1">
                            <a:srgbClr val="34599C"/>
                          </a:lnRef>
                          <a:fillRef idx="0">
                            <a:srgbClr val="000000">
                              <a:alpha val="0"/>
                            </a:srgbClr>
                          </a:fillRef>
                          <a:effectRef idx="0">
                            <a:scrgbClr r="0" g="0" b="0"/>
                          </a:effectRef>
                          <a:fontRef idx="none"/>
                        </wps:style>
                        <wps:bodyPr/>
                      </wps:wsp>
                      <wps:wsp>
                        <wps:cNvPr id="13135" name="Shape 13135"/>
                        <wps:cNvSpPr/>
                        <wps:spPr>
                          <a:xfrm>
                            <a:off x="1497610" y="0"/>
                            <a:ext cx="2680716" cy="1103681"/>
                          </a:xfrm>
                          <a:custGeom>
                            <a:avLst/>
                            <a:gdLst/>
                            <a:ahLst/>
                            <a:cxnLst/>
                            <a:rect l="0" t="0" r="0" b="0"/>
                            <a:pathLst>
                              <a:path w="2680716" h="1103681">
                                <a:moveTo>
                                  <a:pt x="0" y="0"/>
                                </a:moveTo>
                                <a:lnTo>
                                  <a:pt x="2680716" y="0"/>
                                </a:lnTo>
                                <a:lnTo>
                                  <a:pt x="2680716" y="1103681"/>
                                </a:lnTo>
                                <a:lnTo>
                                  <a:pt x="0" y="1103681"/>
                                </a:lnTo>
                                <a:lnTo>
                                  <a:pt x="0" y="0"/>
                                </a:lnTo>
                              </a:path>
                            </a:pathLst>
                          </a:custGeom>
                          <a:ln w="0" cap="flat">
                            <a:miter lim="127000"/>
                          </a:ln>
                        </wps:spPr>
                        <wps:style>
                          <a:lnRef idx="0">
                            <a:srgbClr val="000000">
                              <a:alpha val="0"/>
                            </a:srgbClr>
                          </a:lnRef>
                          <a:fillRef idx="1">
                            <a:srgbClr val="8FAADC"/>
                          </a:fillRef>
                          <a:effectRef idx="0">
                            <a:scrgbClr r="0" g="0" b="0"/>
                          </a:effectRef>
                          <a:fontRef idx="none"/>
                        </wps:style>
                        <wps:bodyPr/>
                      </wps:wsp>
                      <wps:wsp>
                        <wps:cNvPr id="128" name="Shape 128"/>
                        <wps:cNvSpPr/>
                        <wps:spPr>
                          <a:xfrm>
                            <a:off x="1497610" y="0"/>
                            <a:ext cx="2680716" cy="1103681"/>
                          </a:xfrm>
                          <a:custGeom>
                            <a:avLst/>
                            <a:gdLst/>
                            <a:ahLst/>
                            <a:cxnLst/>
                            <a:rect l="0" t="0" r="0" b="0"/>
                            <a:pathLst>
                              <a:path w="2680716" h="1103681">
                                <a:moveTo>
                                  <a:pt x="0" y="1103681"/>
                                </a:moveTo>
                                <a:lnTo>
                                  <a:pt x="2680716" y="1103681"/>
                                </a:lnTo>
                                <a:lnTo>
                                  <a:pt x="2680716"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29" name="Rectangle 129"/>
                        <wps:cNvSpPr/>
                        <wps:spPr>
                          <a:xfrm>
                            <a:off x="1691284" y="370891"/>
                            <a:ext cx="3101206" cy="241550"/>
                          </a:xfrm>
                          <a:prstGeom prst="rect">
                            <a:avLst/>
                          </a:prstGeom>
                          <a:ln>
                            <a:noFill/>
                          </a:ln>
                        </wps:spPr>
                        <wps:txbx>
                          <w:txbxContent>
                            <w:p w14:paraId="3E0F7C94" w14:textId="77777777" w:rsidR="00277585" w:rsidRDefault="00277585" w:rsidP="004D2DC9">
                              <w:r>
                                <w:rPr>
                                  <w:b/>
                                  <w:sz w:val="28"/>
                                </w:rPr>
                                <w:t xml:space="preserve">When to consider initiating the </w:t>
                              </w:r>
                            </w:p>
                          </w:txbxContent>
                        </wps:txbx>
                        <wps:bodyPr horzOverflow="overflow" vert="horz" lIns="0" tIns="0" rIns="0" bIns="0" rtlCol="0">
                          <a:noAutofit/>
                        </wps:bodyPr>
                      </wps:wsp>
                      <wps:wsp>
                        <wps:cNvPr id="130" name="Rectangle 130"/>
                        <wps:cNvSpPr/>
                        <wps:spPr>
                          <a:xfrm>
                            <a:off x="1903120" y="565962"/>
                            <a:ext cx="2539873" cy="241550"/>
                          </a:xfrm>
                          <a:prstGeom prst="rect">
                            <a:avLst/>
                          </a:prstGeom>
                          <a:ln>
                            <a:noFill/>
                          </a:ln>
                        </wps:spPr>
                        <wps:txbx>
                          <w:txbxContent>
                            <w:p w14:paraId="732B1CF8" w14:textId="77777777" w:rsidR="00277585" w:rsidRDefault="00277585" w:rsidP="004D2DC9">
                              <w:r>
                                <w:rPr>
                                  <w:b/>
                                  <w:sz w:val="28"/>
                                </w:rPr>
                                <w:t xml:space="preserve">EBSA assessment process </w:t>
                              </w:r>
                            </w:p>
                          </w:txbxContent>
                        </wps:txbx>
                        <wps:bodyPr horzOverflow="overflow" vert="horz" lIns="0" tIns="0" rIns="0" bIns="0" rtlCol="0">
                          <a:noAutofit/>
                        </wps:bodyPr>
                      </wps:wsp>
                      <wps:wsp>
                        <wps:cNvPr id="13136" name="Shape 13136"/>
                        <wps:cNvSpPr/>
                        <wps:spPr>
                          <a:xfrm>
                            <a:off x="0" y="1307719"/>
                            <a:ext cx="971906" cy="1057453"/>
                          </a:xfrm>
                          <a:custGeom>
                            <a:avLst/>
                            <a:gdLst/>
                            <a:ahLst/>
                            <a:cxnLst/>
                            <a:rect l="0" t="0" r="0" b="0"/>
                            <a:pathLst>
                              <a:path w="971906" h="1057453">
                                <a:moveTo>
                                  <a:pt x="0" y="0"/>
                                </a:moveTo>
                                <a:lnTo>
                                  <a:pt x="971906" y="0"/>
                                </a:lnTo>
                                <a:lnTo>
                                  <a:pt x="971906" y="1057453"/>
                                </a:lnTo>
                                <a:lnTo>
                                  <a:pt x="0" y="105745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32" name="Shape 132"/>
                        <wps:cNvSpPr/>
                        <wps:spPr>
                          <a:xfrm>
                            <a:off x="0" y="1307719"/>
                            <a:ext cx="971906" cy="1057453"/>
                          </a:xfrm>
                          <a:custGeom>
                            <a:avLst/>
                            <a:gdLst/>
                            <a:ahLst/>
                            <a:cxnLst/>
                            <a:rect l="0" t="0" r="0" b="0"/>
                            <a:pathLst>
                              <a:path w="971906" h="1057453">
                                <a:moveTo>
                                  <a:pt x="0" y="1057453"/>
                                </a:moveTo>
                                <a:lnTo>
                                  <a:pt x="971906" y="1057453"/>
                                </a:lnTo>
                                <a:lnTo>
                                  <a:pt x="971906"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33" name="Rectangle 133"/>
                        <wps:cNvSpPr/>
                        <wps:spPr>
                          <a:xfrm>
                            <a:off x="177978" y="1463853"/>
                            <a:ext cx="860590" cy="189937"/>
                          </a:xfrm>
                          <a:prstGeom prst="rect">
                            <a:avLst/>
                          </a:prstGeom>
                          <a:ln>
                            <a:noFill/>
                          </a:ln>
                        </wps:spPr>
                        <wps:txbx>
                          <w:txbxContent>
                            <w:p w14:paraId="580342D0" w14:textId="77777777" w:rsidR="00277585" w:rsidRDefault="00277585" w:rsidP="004D2DC9">
                              <w:r>
                                <w:rPr>
                                  <w:color w:val="FFFFFF"/>
                                </w:rPr>
                                <w:t xml:space="preserve">Noticeable </w:t>
                              </w:r>
                            </w:p>
                          </w:txbxContent>
                        </wps:txbx>
                        <wps:bodyPr horzOverflow="overflow" vert="horz" lIns="0" tIns="0" rIns="0" bIns="0" rtlCol="0">
                          <a:noAutofit/>
                        </wps:bodyPr>
                      </wps:wsp>
                      <wps:wsp>
                        <wps:cNvPr id="134" name="Rectangle 134"/>
                        <wps:cNvSpPr/>
                        <wps:spPr>
                          <a:xfrm>
                            <a:off x="214554" y="1617777"/>
                            <a:ext cx="765673" cy="189937"/>
                          </a:xfrm>
                          <a:prstGeom prst="rect">
                            <a:avLst/>
                          </a:prstGeom>
                          <a:ln>
                            <a:noFill/>
                          </a:ln>
                        </wps:spPr>
                        <wps:txbx>
                          <w:txbxContent>
                            <w:p w14:paraId="102714FC" w14:textId="77777777" w:rsidR="00277585" w:rsidRDefault="00277585" w:rsidP="004D2DC9">
                              <w:proofErr w:type="gramStart"/>
                              <w:r>
                                <w:rPr>
                                  <w:color w:val="FFFFFF"/>
                                </w:rPr>
                                <w:t>change</w:t>
                              </w:r>
                              <w:proofErr w:type="gramEnd"/>
                              <w:r>
                                <w:rPr>
                                  <w:color w:val="FFFFFF"/>
                                </w:rPr>
                                <w:t xml:space="preserve"> in </w:t>
                              </w:r>
                            </w:p>
                          </w:txbxContent>
                        </wps:txbx>
                        <wps:bodyPr horzOverflow="overflow" vert="horz" lIns="0" tIns="0" rIns="0" bIns="0" rtlCol="0">
                          <a:noAutofit/>
                        </wps:bodyPr>
                      </wps:wsp>
                      <wps:wsp>
                        <wps:cNvPr id="135" name="Rectangle 135"/>
                        <wps:cNvSpPr/>
                        <wps:spPr>
                          <a:xfrm>
                            <a:off x="92634" y="1771700"/>
                            <a:ext cx="1088091" cy="189937"/>
                          </a:xfrm>
                          <a:prstGeom prst="rect">
                            <a:avLst/>
                          </a:prstGeom>
                          <a:ln>
                            <a:noFill/>
                          </a:ln>
                        </wps:spPr>
                        <wps:txbx>
                          <w:txbxContent>
                            <w:p w14:paraId="465CBED8" w14:textId="77777777" w:rsidR="00277585" w:rsidRDefault="00277585" w:rsidP="004D2DC9">
                              <w:proofErr w:type="gramStart"/>
                              <w:r>
                                <w:rPr>
                                  <w:color w:val="FFFFFF"/>
                                </w:rPr>
                                <w:t>overall</w:t>
                              </w:r>
                              <w:proofErr w:type="gramEnd"/>
                              <w:r>
                                <w:rPr>
                                  <w:color w:val="FFFFFF"/>
                                </w:rPr>
                                <w:t xml:space="preserve"> school </w:t>
                              </w:r>
                            </w:p>
                          </w:txbxContent>
                        </wps:txbx>
                        <wps:bodyPr horzOverflow="overflow" vert="horz" lIns="0" tIns="0" rIns="0" bIns="0" rtlCol="0">
                          <a:noAutofit/>
                        </wps:bodyPr>
                      </wps:wsp>
                      <wps:wsp>
                        <wps:cNvPr id="136" name="Rectangle 136"/>
                        <wps:cNvSpPr/>
                        <wps:spPr>
                          <a:xfrm>
                            <a:off x="86538" y="1924100"/>
                            <a:ext cx="1105993" cy="189937"/>
                          </a:xfrm>
                          <a:prstGeom prst="rect">
                            <a:avLst/>
                          </a:prstGeom>
                          <a:ln>
                            <a:noFill/>
                          </a:ln>
                        </wps:spPr>
                        <wps:txbx>
                          <w:txbxContent>
                            <w:p w14:paraId="6F124041" w14:textId="77777777" w:rsidR="00277585" w:rsidRDefault="00277585" w:rsidP="004D2DC9">
                              <w:proofErr w:type="gramStart"/>
                              <w:r>
                                <w:rPr>
                                  <w:color w:val="FFFFFF"/>
                                </w:rPr>
                                <w:t>attendance</w:t>
                              </w:r>
                              <w:proofErr w:type="gramEnd"/>
                              <w:r>
                                <w:rPr>
                                  <w:color w:val="FFFFFF"/>
                                </w:rPr>
                                <w:t xml:space="preserve"> or </w:t>
                              </w:r>
                            </w:p>
                          </w:txbxContent>
                        </wps:txbx>
                        <wps:bodyPr horzOverflow="overflow" vert="horz" lIns="0" tIns="0" rIns="0" bIns="0" rtlCol="0">
                          <a:noAutofit/>
                        </wps:bodyPr>
                      </wps:wsp>
                      <wps:wsp>
                        <wps:cNvPr id="137" name="Rectangle 137"/>
                        <wps:cNvSpPr/>
                        <wps:spPr>
                          <a:xfrm>
                            <a:off x="165786" y="2078024"/>
                            <a:ext cx="895274" cy="189937"/>
                          </a:xfrm>
                          <a:prstGeom prst="rect">
                            <a:avLst/>
                          </a:prstGeom>
                          <a:ln>
                            <a:noFill/>
                          </a:ln>
                        </wps:spPr>
                        <wps:txbx>
                          <w:txbxContent>
                            <w:p w14:paraId="2A37EB03" w14:textId="77777777" w:rsidR="00277585" w:rsidRDefault="00277585" w:rsidP="004D2DC9">
                              <w:proofErr w:type="gramStart"/>
                              <w:r>
                                <w:rPr>
                                  <w:color w:val="FFFFFF"/>
                                </w:rPr>
                                <w:t>punctuality</w:t>
                              </w:r>
                              <w:proofErr w:type="gramEnd"/>
                              <w:r>
                                <w:rPr>
                                  <w:color w:val="FFFFFF"/>
                                </w:rPr>
                                <w:t xml:space="preserve"> </w:t>
                              </w:r>
                            </w:p>
                          </w:txbxContent>
                        </wps:txbx>
                        <wps:bodyPr horzOverflow="overflow" vert="horz" lIns="0" tIns="0" rIns="0" bIns="0" rtlCol="0">
                          <a:noAutofit/>
                        </wps:bodyPr>
                      </wps:wsp>
                      <wps:wsp>
                        <wps:cNvPr id="13137" name="Shape 13137"/>
                        <wps:cNvSpPr/>
                        <wps:spPr>
                          <a:xfrm>
                            <a:off x="1176045" y="1307897"/>
                            <a:ext cx="971906" cy="1330579"/>
                          </a:xfrm>
                          <a:custGeom>
                            <a:avLst/>
                            <a:gdLst/>
                            <a:ahLst/>
                            <a:cxnLst/>
                            <a:rect l="0" t="0" r="0" b="0"/>
                            <a:pathLst>
                              <a:path w="971906" h="1330579">
                                <a:moveTo>
                                  <a:pt x="0" y="0"/>
                                </a:moveTo>
                                <a:lnTo>
                                  <a:pt x="971906" y="0"/>
                                </a:lnTo>
                                <a:lnTo>
                                  <a:pt x="971906" y="1330579"/>
                                </a:lnTo>
                                <a:lnTo>
                                  <a:pt x="0" y="1330579"/>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39" name="Shape 139"/>
                        <wps:cNvSpPr/>
                        <wps:spPr>
                          <a:xfrm>
                            <a:off x="1176045" y="1307897"/>
                            <a:ext cx="971906" cy="1330579"/>
                          </a:xfrm>
                          <a:custGeom>
                            <a:avLst/>
                            <a:gdLst/>
                            <a:ahLst/>
                            <a:cxnLst/>
                            <a:rect l="0" t="0" r="0" b="0"/>
                            <a:pathLst>
                              <a:path w="971906" h="1330579">
                                <a:moveTo>
                                  <a:pt x="0" y="1330579"/>
                                </a:moveTo>
                                <a:lnTo>
                                  <a:pt x="971906" y="1330579"/>
                                </a:lnTo>
                                <a:lnTo>
                                  <a:pt x="971906"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40" name="Rectangle 140"/>
                        <wps:cNvSpPr/>
                        <wps:spPr>
                          <a:xfrm>
                            <a:off x="1354226" y="1447088"/>
                            <a:ext cx="860590" cy="189937"/>
                          </a:xfrm>
                          <a:prstGeom prst="rect">
                            <a:avLst/>
                          </a:prstGeom>
                          <a:ln>
                            <a:noFill/>
                          </a:ln>
                        </wps:spPr>
                        <wps:txbx>
                          <w:txbxContent>
                            <w:p w14:paraId="3E3F8D0F" w14:textId="77777777" w:rsidR="00277585" w:rsidRDefault="00277585" w:rsidP="004D2DC9">
                              <w:r>
                                <w:rPr>
                                  <w:color w:val="FFFFFF"/>
                                </w:rPr>
                                <w:t xml:space="preserve">Noticeable </w:t>
                              </w:r>
                            </w:p>
                          </w:txbxContent>
                        </wps:txbx>
                        <wps:bodyPr horzOverflow="overflow" vert="horz" lIns="0" tIns="0" rIns="0" bIns="0" rtlCol="0">
                          <a:noAutofit/>
                        </wps:bodyPr>
                      </wps:wsp>
                      <wps:wsp>
                        <wps:cNvPr id="141" name="Rectangle 141"/>
                        <wps:cNvSpPr/>
                        <wps:spPr>
                          <a:xfrm>
                            <a:off x="1390802" y="1601012"/>
                            <a:ext cx="765673" cy="189937"/>
                          </a:xfrm>
                          <a:prstGeom prst="rect">
                            <a:avLst/>
                          </a:prstGeom>
                          <a:ln>
                            <a:noFill/>
                          </a:ln>
                        </wps:spPr>
                        <wps:txbx>
                          <w:txbxContent>
                            <w:p w14:paraId="2713506B" w14:textId="77777777" w:rsidR="00277585" w:rsidRDefault="00277585" w:rsidP="004D2DC9">
                              <w:proofErr w:type="gramStart"/>
                              <w:r>
                                <w:rPr>
                                  <w:color w:val="FFFFFF"/>
                                </w:rPr>
                                <w:t>change</w:t>
                              </w:r>
                              <w:proofErr w:type="gramEnd"/>
                              <w:r>
                                <w:rPr>
                                  <w:color w:val="FFFFFF"/>
                                </w:rPr>
                                <w:t xml:space="preserve"> in </w:t>
                              </w:r>
                            </w:p>
                          </w:txbxContent>
                        </wps:txbx>
                        <wps:bodyPr horzOverflow="overflow" vert="horz" lIns="0" tIns="0" rIns="0" bIns="0" rtlCol="0">
                          <a:noAutofit/>
                        </wps:bodyPr>
                      </wps:wsp>
                      <wps:wsp>
                        <wps:cNvPr id="142" name="Rectangle 142"/>
                        <wps:cNvSpPr/>
                        <wps:spPr>
                          <a:xfrm>
                            <a:off x="1246022" y="1754936"/>
                            <a:ext cx="1150375" cy="189937"/>
                          </a:xfrm>
                          <a:prstGeom prst="rect">
                            <a:avLst/>
                          </a:prstGeom>
                          <a:ln>
                            <a:noFill/>
                          </a:ln>
                        </wps:spPr>
                        <wps:txbx>
                          <w:txbxContent>
                            <w:p w14:paraId="2B00D5CA" w14:textId="77777777" w:rsidR="00277585" w:rsidRDefault="00277585" w:rsidP="004D2DC9">
                              <w:proofErr w:type="gramStart"/>
                              <w:r>
                                <w:rPr>
                                  <w:color w:val="FFFFFF"/>
                                </w:rPr>
                                <w:t>attendance</w:t>
                              </w:r>
                              <w:proofErr w:type="gramEnd"/>
                              <w:r>
                                <w:rPr>
                                  <w:color w:val="FFFFFF"/>
                                </w:rPr>
                                <w:t xml:space="preserve"> to, </w:t>
                              </w:r>
                            </w:p>
                          </w:txbxContent>
                        </wps:txbx>
                        <wps:bodyPr horzOverflow="overflow" vert="horz" lIns="0" tIns="0" rIns="0" bIns="0" rtlCol="0">
                          <a:noAutofit/>
                        </wps:bodyPr>
                      </wps:wsp>
                      <wps:wsp>
                        <wps:cNvPr id="143" name="Rectangle 143"/>
                        <wps:cNvSpPr/>
                        <wps:spPr>
                          <a:xfrm>
                            <a:off x="1227735" y="1907336"/>
                            <a:ext cx="1196994" cy="189937"/>
                          </a:xfrm>
                          <a:prstGeom prst="rect">
                            <a:avLst/>
                          </a:prstGeom>
                          <a:ln>
                            <a:noFill/>
                          </a:ln>
                        </wps:spPr>
                        <wps:txbx>
                          <w:txbxContent>
                            <w:p w14:paraId="5A1673B5" w14:textId="77777777" w:rsidR="00277585" w:rsidRDefault="00277585" w:rsidP="004D2DC9">
                              <w:proofErr w:type="gramStart"/>
                              <w:r>
                                <w:rPr>
                                  <w:color w:val="FFFFFF"/>
                                </w:rPr>
                                <w:t>or</w:t>
                              </w:r>
                              <w:proofErr w:type="gramEnd"/>
                              <w:r>
                                <w:rPr>
                                  <w:color w:val="FFFFFF"/>
                                </w:rPr>
                                <w:t xml:space="preserve"> engagement </w:t>
                              </w:r>
                            </w:p>
                          </w:txbxContent>
                        </wps:txbx>
                        <wps:bodyPr horzOverflow="overflow" vert="horz" lIns="0" tIns="0" rIns="0" bIns="0" rtlCol="0">
                          <a:noAutofit/>
                        </wps:bodyPr>
                      </wps:wsp>
                      <wps:wsp>
                        <wps:cNvPr id="144" name="Rectangle 144"/>
                        <wps:cNvSpPr/>
                        <wps:spPr>
                          <a:xfrm>
                            <a:off x="1313078" y="2061260"/>
                            <a:ext cx="970238" cy="189937"/>
                          </a:xfrm>
                          <a:prstGeom prst="rect">
                            <a:avLst/>
                          </a:prstGeom>
                          <a:ln>
                            <a:noFill/>
                          </a:ln>
                        </wps:spPr>
                        <wps:txbx>
                          <w:txbxContent>
                            <w:p w14:paraId="2A61D1FA" w14:textId="77777777" w:rsidR="00277585" w:rsidRDefault="00277585" w:rsidP="004D2DC9">
                              <w:proofErr w:type="gramStart"/>
                              <w:r>
                                <w:rPr>
                                  <w:color w:val="FFFFFF"/>
                                </w:rPr>
                                <w:t>with</w:t>
                              </w:r>
                              <w:proofErr w:type="gramEnd"/>
                              <w:r>
                                <w:rPr>
                                  <w:color w:val="FFFFFF"/>
                                </w:rPr>
                                <w:t xml:space="preserve"> lessons </w:t>
                              </w:r>
                            </w:p>
                          </w:txbxContent>
                        </wps:txbx>
                        <wps:bodyPr horzOverflow="overflow" vert="horz" lIns="0" tIns="0" rIns="0" bIns="0" rtlCol="0">
                          <a:noAutofit/>
                        </wps:bodyPr>
                      </wps:wsp>
                      <wps:wsp>
                        <wps:cNvPr id="145" name="Rectangle 145"/>
                        <wps:cNvSpPr/>
                        <wps:spPr>
                          <a:xfrm>
                            <a:off x="1291742" y="2215184"/>
                            <a:ext cx="1028792" cy="189937"/>
                          </a:xfrm>
                          <a:prstGeom prst="rect">
                            <a:avLst/>
                          </a:prstGeom>
                          <a:ln>
                            <a:noFill/>
                          </a:ln>
                        </wps:spPr>
                        <wps:txbx>
                          <w:txbxContent>
                            <w:p w14:paraId="05C13AE4" w14:textId="77777777" w:rsidR="00277585" w:rsidRDefault="00277585" w:rsidP="004D2DC9">
                              <w:proofErr w:type="gramStart"/>
                              <w:r>
                                <w:rPr>
                                  <w:color w:val="FFFFFF"/>
                                </w:rPr>
                                <w:t>and/or</w:t>
                              </w:r>
                              <w:proofErr w:type="gramEnd"/>
                              <w:r>
                                <w:rPr>
                                  <w:color w:val="FFFFFF"/>
                                </w:rPr>
                                <w:t xml:space="preserve"> social </w:t>
                              </w:r>
                            </w:p>
                          </w:txbxContent>
                        </wps:txbx>
                        <wps:bodyPr horzOverflow="overflow" vert="horz" lIns="0" tIns="0" rIns="0" bIns="0" rtlCol="0">
                          <a:noAutofit/>
                        </wps:bodyPr>
                      </wps:wsp>
                      <wps:wsp>
                        <wps:cNvPr id="146" name="Rectangle 146"/>
                        <wps:cNvSpPr/>
                        <wps:spPr>
                          <a:xfrm>
                            <a:off x="1503578" y="2367584"/>
                            <a:ext cx="463208" cy="189937"/>
                          </a:xfrm>
                          <a:prstGeom prst="rect">
                            <a:avLst/>
                          </a:prstGeom>
                          <a:ln>
                            <a:noFill/>
                          </a:ln>
                        </wps:spPr>
                        <wps:txbx>
                          <w:txbxContent>
                            <w:p w14:paraId="60FCF2DA" w14:textId="77777777" w:rsidR="00277585" w:rsidRDefault="00277585" w:rsidP="004D2DC9">
                              <w:proofErr w:type="gramStart"/>
                              <w:r>
                                <w:rPr>
                                  <w:color w:val="FFFFFF"/>
                                </w:rPr>
                                <w:t>times</w:t>
                              </w:r>
                              <w:proofErr w:type="gramEnd"/>
                              <w:r>
                                <w:rPr>
                                  <w:color w:val="FFFFFF"/>
                                </w:rPr>
                                <w:t xml:space="preserve"> </w:t>
                              </w:r>
                            </w:p>
                          </w:txbxContent>
                        </wps:txbx>
                        <wps:bodyPr horzOverflow="overflow" vert="horz" lIns="0" tIns="0" rIns="0" bIns="0" rtlCol="0">
                          <a:noAutofit/>
                        </wps:bodyPr>
                      </wps:wsp>
                      <wps:wsp>
                        <wps:cNvPr id="13138" name="Shape 13138"/>
                        <wps:cNvSpPr/>
                        <wps:spPr>
                          <a:xfrm>
                            <a:off x="2352065" y="1307833"/>
                            <a:ext cx="971906" cy="1063943"/>
                          </a:xfrm>
                          <a:custGeom>
                            <a:avLst/>
                            <a:gdLst/>
                            <a:ahLst/>
                            <a:cxnLst/>
                            <a:rect l="0" t="0" r="0" b="0"/>
                            <a:pathLst>
                              <a:path w="971906" h="1063943">
                                <a:moveTo>
                                  <a:pt x="0" y="0"/>
                                </a:moveTo>
                                <a:lnTo>
                                  <a:pt x="971906" y="0"/>
                                </a:lnTo>
                                <a:lnTo>
                                  <a:pt x="971906" y="1063943"/>
                                </a:lnTo>
                                <a:lnTo>
                                  <a:pt x="0" y="106394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48" name="Shape 148"/>
                        <wps:cNvSpPr/>
                        <wps:spPr>
                          <a:xfrm>
                            <a:off x="2352065" y="1307833"/>
                            <a:ext cx="971906" cy="1063943"/>
                          </a:xfrm>
                          <a:custGeom>
                            <a:avLst/>
                            <a:gdLst/>
                            <a:ahLst/>
                            <a:cxnLst/>
                            <a:rect l="0" t="0" r="0" b="0"/>
                            <a:pathLst>
                              <a:path w="971906" h="1063943">
                                <a:moveTo>
                                  <a:pt x="0" y="1063943"/>
                                </a:moveTo>
                                <a:lnTo>
                                  <a:pt x="971906" y="1063943"/>
                                </a:lnTo>
                                <a:lnTo>
                                  <a:pt x="971906"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49" name="Rectangle 149"/>
                        <wps:cNvSpPr/>
                        <wps:spPr>
                          <a:xfrm>
                            <a:off x="2530374" y="1390320"/>
                            <a:ext cx="860590" cy="189937"/>
                          </a:xfrm>
                          <a:prstGeom prst="rect">
                            <a:avLst/>
                          </a:prstGeom>
                          <a:ln>
                            <a:noFill/>
                          </a:ln>
                        </wps:spPr>
                        <wps:txbx>
                          <w:txbxContent>
                            <w:p w14:paraId="62FD6D9C" w14:textId="77777777" w:rsidR="00277585" w:rsidRDefault="00277585" w:rsidP="004D2DC9">
                              <w:r>
                                <w:rPr>
                                  <w:color w:val="FFFFFF"/>
                                </w:rPr>
                                <w:t xml:space="preserve">Noticeable </w:t>
                              </w:r>
                            </w:p>
                          </w:txbxContent>
                        </wps:txbx>
                        <wps:bodyPr horzOverflow="overflow" vert="horz" lIns="0" tIns="0" rIns="0" bIns="0" rtlCol="0">
                          <a:noAutofit/>
                        </wps:bodyPr>
                      </wps:wsp>
                      <wps:wsp>
                        <wps:cNvPr id="150" name="Rectangle 150"/>
                        <wps:cNvSpPr/>
                        <wps:spPr>
                          <a:xfrm>
                            <a:off x="2539518" y="1544244"/>
                            <a:ext cx="838772" cy="189937"/>
                          </a:xfrm>
                          <a:prstGeom prst="rect">
                            <a:avLst/>
                          </a:prstGeom>
                          <a:ln>
                            <a:noFill/>
                          </a:ln>
                        </wps:spPr>
                        <wps:txbx>
                          <w:txbxContent>
                            <w:p w14:paraId="2F62E066" w14:textId="77777777" w:rsidR="00277585" w:rsidRDefault="00277585" w:rsidP="004D2DC9">
                              <w:proofErr w:type="gramStart"/>
                              <w:r>
                                <w:rPr>
                                  <w:color w:val="FFFFFF"/>
                                </w:rPr>
                                <w:t>changes</w:t>
                              </w:r>
                              <w:proofErr w:type="gramEnd"/>
                              <w:r>
                                <w:rPr>
                                  <w:color w:val="FFFFFF"/>
                                </w:rPr>
                                <w:t xml:space="preserve"> in </w:t>
                              </w:r>
                            </w:p>
                          </w:txbxContent>
                        </wps:txbx>
                        <wps:bodyPr horzOverflow="overflow" vert="horz" lIns="0" tIns="0" rIns="0" bIns="0" rtlCol="0">
                          <a:noAutofit/>
                        </wps:bodyPr>
                      </wps:wsp>
                      <wps:wsp>
                        <wps:cNvPr id="151" name="Rectangle 151"/>
                        <wps:cNvSpPr/>
                        <wps:spPr>
                          <a:xfrm>
                            <a:off x="2547138" y="1698168"/>
                            <a:ext cx="818446" cy="189937"/>
                          </a:xfrm>
                          <a:prstGeom prst="rect">
                            <a:avLst/>
                          </a:prstGeom>
                          <a:ln>
                            <a:noFill/>
                          </a:ln>
                        </wps:spPr>
                        <wps:txbx>
                          <w:txbxContent>
                            <w:p w14:paraId="7F478404" w14:textId="77777777" w:rsidR="00277585" w:rsidRDefault="00277585" w:rsidP="004D2DC9">
                              <w:proofErr w:type="gramStart"/>
                              <w:r>
                                <w:rPr>
                                  <w:color w:val="FFFFFF"/>
                                </w:rPr>
                                <w:t>emotional</w:t>
                              </w:r>
                              <w:proofErr w:type="gramEnd"/>
                              <w:r>
                                <w:rPr>
                                  <w:color w:val="FFFFFF"/>
                                </w:rPr>
                                <w:t xml:space="preserve"> </w:t>
                              </w:r>
                            </w:p>
                          </w:txbxContent>
                        </wps:txbx>
                        <wps:bodyPr horzOverflow="overflow" vert="horz" lIns="0" tIns="0" rIns="0" bIns="0" rtlCol="0">
                          <a:noAutofit/>
                        </wps:bodyPr>
                      </wps:wsp>
                      <wps:wsp>
                        <wps:cNvPr id="152" name="Rectangle 152"/>
                        <wps:cNvSpPr/>
                        <wps:spPr>
                          <a:xfrm>
                            <a:off x="2425218" y="1850568"/>
                            <a:ext cx="1142543" cy="189937"/>
                          </a:xfrm>
                          <a:prstGeom prst="rect">
                            <a:avLst/>
                          </a:prstGeom>
                          <a:ln>
                            <a:noFill/>
                          </a:ln>
                        </wps:spPr>
                        <wps:txbx>
                          <w:txbxContent>
                            <w:p w14:paraId="75A07AEC" w14:textId="77777777" w:rsidR="00277585" w:rsidRDefault="00277585" w:rsidP="004D2DC9">
                              <w:proofErr w:type="gramStart"/>
                              <w:r>
                                <w:rPr>
                                  <w:color w:val="FFFFFF"/>
                                </w:rPr>
                                <w:t>regulation</w:t>
                              </w:r>
                              <w:proofErr w:type="gramEnd"/>
                              <w:r>
                                <w:rPr>
                                  <w:color w:val="FFFFFF"/>
                                </w:rPr>
                                <w:t xml:space="preserve"> and </w:t>
                              </w:r>
                            </w:p>
                          </w:txbxContent>
                        </wps:txbx>
                        <wps:bodyPr horzOverflow="overflow" vert="horz" lIns="0" tIns="0" rIns="0" bIns="0" rtlCol="0">
                          <a:noAutofit/>
                        </wps:bodyPr>
                      </wps:wsp>
                      <wps:wsp>
                        <wps:cNvPr id="153" name="Rectangle 153"/>
                        <wps:cNvSpPr/>
                        <wps:spPr>
                          <a:xfrm>
                            <a:off x="2565426" y="2004492"/>
                            <a:ext cx="767351" cy="189937"/>
                          </a:xfrm>
                          <a:prstGeom prst="rect">
                            <a:avLst/>
                          </a:prstGeom>
                          <a:ln>
                            <a:noFill/>
                          </a:ln>
                        </wps:spPr>
                        <wps:txbx>
                          <w:txbxContent>
                            <w:p w14:paraId="2898981C" w14:textId="77777777" w:rsidR="00277585" w:rsidRDefault="00277585" w:rsidP="004D2DC9">
                              <w:proofErr w:type="gramStart"/>
                              <w:r>
                                <w:rPr>
                                  <w:color w:val="FFFFFF"/>
                                </w:rPr>
                                <w:t>therefore</w:t>
                              </w:r>
                              <w:proofErr w:type="gramEnd"/>
                              <w:r>
                                <w:rPr>
                                  <w:color w:val="FFFFFF"/>
                                </w:rPr>
                                <w:t xml:space="preserve"> </w:t>
                              </w:r>
                            </w:p>
                          </w:txbxContent>
                        </wps:txbx>
                        <wps:bodyPr horzOverflow="overflow" vert="horz" lIns="0" tIns="0" rIns="0" bIns="0" rtlCol="0">
                          <a:noAutofit/>
                        </wps:bodyPr>
                      </wps:wsp>
                      <wps:wsp>
                        <wps:cNvPr id="154" name="Rectangle 154"/>
                        <wps:cNvSpPr/>
                        <wps:spPr>
                          <a:xfrm>
                            <a:off x="2550186" y="2158416"/>
                            <a:ext cx="766233" cy="189937"/>
                          </a:xfrm>
                          <a:prstGeom prst="rect">
                            <a:avLst/>
                          </a:prstGeom>
                          <a:ln>
                            <a:noFill/>
                          </a:ln>
                        </wps:spPr>
                        <wps:txbx>
                          <w:txbxContent>
                            <w:p w14:paraId="01104510" w14:textId="77777777" w:rsidR="00277585" w:rsidRDefault="00277585" w:rsidP="004D2DC9">
                              <w:proofErr w:type="gramStart"/>
                              <w:r>
                                <w:rPr>
                                  <w:color w:val="FFFFFF"/>
                                </w:rPr>
                                <w:t>behaviour</w:t>
                              </w:r>
                              <w:proofErr w:type="gramEnd"/>
                            </w:p>
                          </w:txbxContent>
                        </wps:txbx>
                        <wps:bodyPr horzOverflow="overflow" vert="horz" lIns="0" tIns="0" rIns="0" bIns="0" rtlCol="0">
                          <a:noAutofit/>
                        </wps:bodyPr>
                      </wps:wsp>
                      <wps:wsp>
                        <wps:cNvPr id="13139" name="Shape 13139"/>
                        <wps:cNvSpPr/>
                        <wps:spPr>
                          <a:xfrm>
                            <a:off x="3527958" y="1307897"/>
                            <a:ext cx="971905" cy="1444879"/>
                          </a:xfrm>
                          <a:custGeom>
                            <a:avLst/>
                            <a:gdLst/>
                            <a:ahLst/>
                            <a:cxnLst/>
                            <a:rect l="0" t="0" r="0" b="0"/>
                            <a:pathLst>
                              <a:path w="971905" h="1444879">
                                <a:moveTo>
                                  <a:pt x="0" y="0"/>
                                </a:moveTo>
                                <a:lnTo>
                                  <a:pt x="971905" y="0"/>
                                </a:lnTo>
                                <a:lnTo>
                                  <a:pt x="971905" y="1444879"/>
                                </a:lnTo>
                                <a:lnTo>
                                  <a:pt x="0" y="1444879"/>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56" name="Shape 156"/>
                        <wps:cNvSpPr/>
                        <wps:spPr>
                          <a:xfrm>
                            <a:off x="3527958" y="1307897"/>
                            <a:ext cx="971905" cy="1444879"/>
                          </a:xfrm>
                          <a:custGeom>
                            <a:avLst/>
                            <a:gdLst/>
                            <a:ahLst/>
                            <a:cxnLst/>
                            <a:rect l="0" t="0" r="0" b="0"/>
                            <a:pathLst>
                              <a:path w="971905" h="1444879">
                                <a:moveTo>
                                  <a:pt x="0" y="1444879"/>
                                </a:moveTo>
                                <a:lnTo>
                                  <a:pt x="971905" y="1444879"/>
                                </a:lnTo>
                                <a:lnTo>
                                  <a:pt x="971905"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1046" name="Rectangle 11046"/>
                        <wps:cNvSpPr/>
                        <wps:spPr>
                          <a:xfrm>
                            <a:off x="3549676" y="1427277"/>
                            <a:ext cx="789542" cy="189937"/>
                          </a:xfrm>
                          <a:prstGeom prst="rect">
                            <a:avLst/>
                          </a:prstGeom>
                          <a:ln>
                            <a:noFill/>
                          </a:ln>
                        </wps:spPr>
                        <wps:txbx>
                          <w:txbxContent>
                            <w:p w14:paraId="683636F3" w14:textId="77777777" w:rsidR="00277585" w:rsidRDefault="00277585" w:rsidP="004D2DC9">
                              <w:r>
                                <w:rPr>
                                  <w:color w:val="FFFFFF"/>
                                </w:rPr>
                                <w:t xml:space="preserve">For new </w:t>
                              </w:r>
                              <w:proofErr w:type="spellStart"/>
                              <w:r>
                                <w:rPr>
                                  <w:color w:val="FFFFFF"/>
                                </w:rPr>
                                <w:t>st</w:t>
                              </w:r>
                              <w:proofErr w:type="spellEnd"/>
                            </w:p>
                          </w:txbxContent>
                        </wps:txbx>
                        <wps:bodyPr horzOverflow="overflow" vert="horz" lIns="0" tIns="0" rIns="0" bIns="0" rtlCol="0">
                          <a:noAutofit/>
                        </wps:bodyPr>
                      </wps:wsp>
                      <wps:wsp>
                        <wps:cNvPr id="11047" name="Rectangle 11047"/>
                        <wps:cNvSpPr/>
                        <wps:spPr>
                          <a:xfrm>
                            <a:off x="4143316" y="1427277"/>
                            <a:ext cx="448290" cy="189937"/>
                          </a:xfrm>
                          <a:prstGeom prst="rect">
                            <a:avLst/>
                          </a:prstGeom>
                          <a:ln>
                            <a:noFill/>
                          </a:ln>
                        </wps:spPr>
                        <wps:txbx>
                          <w:txbxContent>
                            <w:p w14:paraId="02E6F4B4" w14:textId="77777777" w:rsidR="00277585" w:rsidRDefault="00277585" w:rsidP="004D2DC9">
                              <w:proofErr w:type="spellStart"/>
                              <w:proofErr w:type="gramStart"/>
                              <w:r>
                                <w:rPr>
                                  <w:color w:val="FFFFFF"/>
                                </w:rPr>
                                <w:t>arters</w:t>
                              </w:r>
                              <w:proofErr w:type="spellEnd"/>
                              <w:proofErr w:type="gramEnd"/>
                            </w:p>
                          </w:txbxContent>
                        </wps:txbx>
                        <wps:bodyPr horzOverflow="overflow" vert="horz" lIns="0" tIns="0" rIns="0" bIns="0" rtlCol="0">
                          <a:noAutofit/>
                        </wps:bodyPr>
                      </wps:wsp>
                      <wps:wsp>
                        <wps:cNvPr id="10709" name="Rectangle 10709"/>
                        <wps:cNvSpPr/>
                        <wps:spPr>
                          <a:xfrm>
                            <a:off x="4480377" y="1427277"/>
                            <a:ext cx="42143" cy="189937"/>
                          </a:xfrm>
                          <a:prstGeom prst="rect">
                            <a:avLst/>
                          </a:prstGeom>
                          <a:ln>
                            <a:noFill/>
                          </a:ln>
                        </wps:spPr>
                        <wps:txbx>
                          <w:txbxContent>
                            <w:p w14:paraId="714655F5" w14:textId="77777777" w:rsidR="00277585" w:rsidRDefault="00277585" w:rsidP="004D2DC9">
                              <w:r>
                                <w:rPr>
                                  <w:color w:val="FFFFFF"/>
                                </w:rPr>
                                <w:t xml:space="preserve"> </w:t>
                              </w:r>
                            </w:p>
                          </w:txbxContent>
                        </wps:txbx>
                        <wps:bodyPr horzOverflow="overflow" vert="horz" lIns="0" tIns="0" rIns="0" bIns="0" rtlCol="0">
                          <a:noAutofit/>
                        </wps:bodyPr>
                      </wps:wsp>
                      <wps:wsp>
                        <wps:cNvPr id="11066" name="Rectangle 11066"/>
                        <wps:cNvSpPr/>
                        <wps:spPr>
                          <a:xfrm>
                            <a:off x="3606064" y="1581200"/>
                            <a:ext cx="683250" cy="189937"/>
                          </a:xfrm>
                          <a:prstGeom prst="rect">
                            <a:avLst/>
                          </a:prstGeom>
                          <a:ln>
                            <a:noFill/>
                          </a:ln>
                        </wps:spPr>
                        <wps:txbx>
                          <w:txbxContent>
                            <w:p w14:paraId="325C9D88" w14:textId="77777777" w:rsidR="00277585" w:rsidRDefault="00277585" w:rsidP="004D2DC9">
                              <w:proofErr w:type="gramStart"/>
                              <w:r>
                                <w:rPr>
                                  <w:color w:val="FFFFFF"/>
                                </w:rPr>
                                <w:t>where</w:t>
                              </w:r>
                              <w:proofErr w:type="gramEnd"/>
                              <w:r>
                                <w:rPr>
                                  <w:color w:val="FFFFFF"/>
                                </w:rPr>
                                <w:t xml:space="preserve"> </w:t>
                              </w:r>
                              <w:proofErr w:type="spellStart"/>
                              <w:r>
                                <w:rPr>
                                  <w:color w:val="FFFFFF"/>
                                </w:rPr>
                                <w:t>th</w:t>
                              </w:r>
                              <w:proofErr w:type="spellEnd"/>
                            </w:p>
                          </w:txbxContent>
                        </wps:txbx>
                        <wps:bodyPr horzOverflow="overflow" vert="horz" lIns="0" tIns="0" rIns="0" bIns="0" rtlCol="0">
                          <a:noAutofit/>
                        </wps:bodyPr>
                      </wps:wsp>
                      <wps:wsp>
                        <wps:cNvPr id="11067" name="Rectangle 11067"/>
                        <wps:cNvSpPr/>
                        <wps:spPr>
                          <a:xfrm>
                            <a:off x="4119786" y="1581200"/>
                            <a:ext cx="447544" cy="189937"/>
                          </a:xfrm>
                          <a:prstGeom prst="rect">
                            <a:avLst/>
                          </a:prstGeom>
                          <a:ln>
                            <a:noFill/>
                          </a:ln>
                        </wps:spPr>
                        <wps:txbx>
                          <w:txbxContent>
                            <w:p w14:paraId="261428D3" w14:textId="77777777" w:rsidR="00277585" w:rsidRDefault="00277585" w:rsidP="004D2DC9">
                              <w:proofErr w:type="spellStart"/>
                              <w:proofErr w:type="gramStart"/>
                              <w:r>
                                <w:rPr>
                                  <w:color w:val="FFFFFF"/>
                                </w:rPr>
                                <w:t>ere</w:t>
                              </w:r>
                              <w:proofErr w:type="spellEnd"/>
                              <w:proofErr w:type="gramEnd"/>
                              <w:r>
                                <w:rPr>
                                  <w:color w:val="FFFFFF"/>
                                </w:rPr>
                                <w:t xml:space="preserve"> is </w:t>
                              </w:r>
                            </w:p>
                          </w:txbxContent>
                        </wps:txbx>
                        <wps:bodyPr horzOverflow="overflow" vert="horz" lIns="0" tIns="0" rIns="0" bIns="0" rtlCol="0">
                          <a:noAutofit/>
                        </wps:bodyPr>
                      </wps:wsp>
                      <wps:wsp>
                        <wps:cNvPr id="11061" name="Rectangle 11061"/>
                        <wps:cNvSpPr/>
                        <wps:spPr>
                          <a:xfrm>
                            <a:off x="3676168" y="1735124"/>
                            <a:ext cx="662179" cy="189937"/>
                          </a:xfrm>
                          <a:prstGeom prst="rect">
                            <a:avLst/>
                          </a:prstGeom>
                          <a:ln>
                            <a:noFill/>
                          </a:ln>
                        </wps:spPr>
                        <wps:txbx>
                          <w:txbxContent>
                            <w:p w14:paraId="6E6EE5E4" w14:textId="77777777" w:rsidR="00277585" w:rsidRDefault="00277585" w:rsidP="004D2DC9">
                              <w:proofErr w:type="spellStart"/>
                              <w:proofErr w:type="gramStart"/>
                              <w:r>
                                <w:rPr>
                                  <w:color w:val="FFFFFF"/>
                                </w:rPr>
                                <w:t>informat</w:t>
                              </w:r>
                              <w:proofErr w:type="spellEnd"/>
                              <w:proofErr w:type="gramEnd"/>
                            </w:p>
                          </w:txbxContent>
                        </wps:txbx>
                        <wps:bodyPr horzOverflow="overflow" vert="horz" lIns="0" tIns="0" rIns="0" bIns="0" rtlCol="0">
                          <a:noAutofit/>
                        </wps:bodyPr>
                      </wps:wsp>
                      <wps:wsp>
                        <wps:cNvPr id="11065" name="Rectangle 11065"/>
                        <wps:cNvSpPr/>
                        <wps:spPr>
                          <a:xfrm>
                            <a:off x="4174046" y="1735124"/>
                            <a:ext cx="281393" cy="189937"/>
                          </a:xfrm>
                          <a:prstGeom prst="rect">
                            <a:avLst/>
                          </a:prstGeom>
                          <a:ln>
                            <a:noFill/>
                          </a:ln>
                        </wps:spPr>
                        <wps:txbx>
                          <w:txbxContent>
                            <w:p w14:paraId="2F76415B" w14:textId="77777777" w:rsidR="00277585" w:rsidRDefault="00277585" w:rsidP="004D2DC9">
                              <w:proofErr w:type="gramStart"/>
                              <w:r>
                                <w:rPr>
                                  <w:color w:val="FFFFFF"/>
                                </w:rPr>
                                <w:t>ion</w:t>
                              </w:r>
                              <w:proofErr w:type="gramEnd"/>
                              <w:r>
                                <w:rPr>
                                  <w:color w:val="FFFFFF"/>
                                </w:rPr>
                                <w:t xml:space="preserve"> </w:t>
                              </w:r>
                            </w:p>
                          </w:txbxContent>
                        </wps:txbx>
                        <wps:bodyPr horzOverflow="overflow" vert="horz" lIns="0" tIns="0" rIns="0" bIns="0" rtlCol="0">
                          <a:noAutofit/>
                        </wps:bodyPr>
                      </wps:wsp>
                      <wps:wsp>
                        <wps:cNvPr id="11058" name="Rectangle 11058"/>
                        <wps:cNvSpPr/>
                        <wps:spPr>
                          <a:xfrm>
                            <a:off x="3615208" y="1887524"/>
                            <a:ext cx="748704" cy="189937"/>
                          </a:xfrm>
                          <a:prstGeom prst="rect">
                            <a:avLst/>
                          </a:prstGeom>
                          <a:ln>
                            <a:noFill/>
                          </a:ln>
                        </wps:spPr>
                        <wps:txbx>
                          <w:txbxContent>
                            <w:p w14:paraId="66B61EB1" w14:textId="77777777" w:rsidR="00277585" w:rsidRDefault="00277585" w:rsidP="004D2DC9">
                              <w:proofErr w:type="gramStart"/>
                              <w:r>
                                <w:rPr>
                                  <w:color w:val="FFFFFF"/>
                                </w:rPr>
                                <w:t>from</w:t>
                              </w:r>
                              <w:proofErr w:type="gramEnd"/>
                              <w:r>
                                <w:rPr>
                                  <w:color w:val="FFFFFF"/>
                                </w:rPr>
                                <w:t xml:space="preserve"> </w:t>
                              </w:r>
                              <w:proofErr w:type="spellStart"/>
                              <w:r>
                                <w:rPr>
                                  <w:color w:val="FFFFFF"/>
                                </w:rPr>
                                <w:t>prev</w:t>
                              </w:r>
                              <w:proofErr w:type="spellEnd"/>
                            </w:p>
                          </w:txbxContent>
                        </wps:txbx>
                        <wps:bodyPr horzOverflow="overflow" vert="horz" lIns="0" tIns="0" rIns="0" bIns="0" rtlCol="0">
                          <a:noAutofit/>
                        </wps:bodyPr>
                      </wps:wsp>
                      <wps:wsp>
                        <wps:cNvPr id="11059" name="Rectangle 11059"/>
                        <wps:cNvSpPr/>
                        <wps:spPr>
                          <a:xfrm>
                            <a:off x="4178704" y="1887524"/>
                            <a:ext cx="354119" cy="189937"/>
                          </a:xfrm>
                          <a:prstGeom prst="rect">
                            <a:avLst/>
                          </a:prstGeom>
                          <a:ln>
                            <a:noFill/>
                          </a:ln>
                        </wps:spPr>
                        <wps:txbx>
                          <w:txbxContent>
                            <w:p w14:paraId="73C455F2" w14:textId="77777777" w:rsidR="00277585" w:rsidRDefault="00277585" w:rsidP="004D2DC9">
                              <w:proofErr w:type="spellStart"/>
                              <w:proofErr w:type="gramStart"/>
                              <w:r>
                                <w:rPr>
                                  <w:color w:val="FFFFFF"/>
                                </w:rPr>
                                <w:t>ious</w:t>
                              </w:r>
                              <w:proofErr w:type="spellEnd"/>
                              <w:proofErr w:type="gramEnd"/>
                              <w:r>
                                <w:rPr>
                                  <w:color w:val="FFFFFF"/>
                                </w:rPr>
                                <w:t xml:space="preserve"> </w:t>
                              </w:r>
                            </w:p>
                          </w:txbxContent>
                        </wps:txbx>
                        <wps:bodyPr horzOverflow="overflow" vert="horz" lIns="0" tIns="0" rIns="0" bIns="0" rtlCol="0">
                          <a:noAutofit/>
                        </wps:bodyPr>
                      </wps:wsp>
                      <wps:wsp>
                        <wps:cNvPr id="11055" name="Rectangle 11055"/>
                        <wps:cNvSpPr/>
                        <wps:spPr>
                          <a:xfrm>
                            <a:off x="3699027" y="2041703"/>
                            <a:ext cx="591318" cy="189937"/>
                          </a:xfrm>
                          <a:prstGeom prst="rect">
                            <a:avLst/>
                          </a:prstGeom>
                          <a:ln>
                            <a:noFill/>
                          </a:ln>
                        </wps:spPr>
                        <wps:txbx>
                          <w:txbxContent>
                            <w:p w14:paraId="4E222976" w14:textId="77777777" w:rsidR="00277585" w:rsidRDefault="00277585" w:rsidP="004D2DC9">
                              <w:proofErr w:type="gramStart"/>
                              <w:r>
                                <w:rPr>
                                  <w:color w:val="FFFFFF"/>
                                </w:rPr>
                                <w:t>school</w:t>
                              </w:r>
                              <w:proofErr w:type="gramEnd"/>
                              <w:r>
                                <w:rPr>
                                  <w:color w:val="FFFFFF"/>
                                </w:rPr>
                                <w:t xml:space="preserve"> t</w:t>
                              </w:r>
                            </w:p>
                          </w:txbxContent>
                        </wps:txbx>
                        <wps:bodyPr horzOverflow="overflow" vert="horz" lIns="0" tIns="0" rIns="0" bIns="0" rtlCol="0">
                          <a:noAutofit/>
                        </wps:bodyPr>
                      </wps:wsp>
                      <wps:wsp>
                        <wps:cNvPr id="11056" name="Rectangle 11056"/>
                        <wps:cNvSpPr/>
                        <wps:spPr>
                          <a:xfrm>
                            <a:off x="4143627" y="2041703"/>
                            <a:ext cx="291836" cy="189937"/>
                          </a:xfrm>
                          <a:prstGeom prst="rect">
                            <a:avLst/>
                          </a:prstGeom>
                          <a:ln>
                            <a:noFill/>
                          </a:ln>
                        </wps:spPr>
                        <wps:txbx>
                          <w:txbxContent>
                            <w:p w14:paraId="0F9D7A26" w14:textId="77777777" w:rsidR="00277585" w:rsidRDefault="00277585" w:rsidP="004D2DC9">
                              <w:proofErr w:type="gramStart"/>
                              <w:r>
                                <w:rPr>
                                  <w:color w:val="FFFFFF"/>
                                </w:rPr>
                                <w:t>hat</w:t>
                              </w:r>
                              <w:proofErr w:type="gramEnd"/>
                              <w:r>
                                <w:rPr>
                                  <w:color w:val="FFFFFF"/>
                                </w:rPr>
                                <w:t xml:space="preserve"> </w:t>
                              </w:r>
                            </w:p>
                          </w:txbxContent>
                        </wps:txbx>
                        <wps:bodyPr horzOverflow="overflow" vert="horz" lIns="0" tIns="0" rIns="0" bIns="0" rtlCol="0">
                          <a:noAutofit/>
                        </wps:bodyPr>
                      </wps:wsp>
                      <wps:wsp>
                        <wps:cNvPr id="11053" name="Rectangle 11053"/>
                        <wps:cNvSpPr/>
                        <wps:spPr>
                          <a:xfrm>
                            <a:off x="3569488" y="2195627"/>
                            <a:ext cx="767725" cy="189937"/>
                          </a:xfrm>
                          <a:prstGeom prst="rect">
                            <a:avLst/>
                          </a:prstGeom>
                          <a:ln>
                            <a:noFill/>
                          </a:ln>
                        </wps:spPr>
                        <wps:txbx>
                          <w:txbxContent>
                            <w:p w14:paraId="2763B4F6" w14:textId="77777777" w:rsidR="00277585" w:rsidRDefault="00277585" w:rsidP="004D2DC9">
                              <w:proofErr w:type="spellStart"/>
                              <w:proofErr w:type="gramStart"/>
                              <w:r>
                                <w:rPr>
                                  <w:color w:val="FFFFFF"/>
                                </w:rPr>
                                <w:t>attendanc</w:t>
                              </w:r>
                              <w:proofErr w:type="spellEnd"/>
                              <w:proofErr w:type="gramEnd"/>
                            </w:p>
                          </w:txbxContent>
                        </wps:txbx>
                        <wps:bodyPr horzOverflow="overflow" vert="horz" lIns="0" tIns="0" rIns="0" bIns="0" rtlCol="0">
                          <a:noAutofit/>
                        </wps:bodyPr>
                      </wps:wsp>
                      <wps:wsp>
                        <wps:cNvPr id="11054" name="Rectangle 11054"/>
                        <wps:cNvSpPr/>
                        <wps:spPr>
                          <a:xfrm>
                            <a:off x="4146724" y="2195627"/>
                            <a:ext cx="457800" cy="189937"/>
                          </a:xfrm>
                          <a:prstGeom prst="rect">
                            <a:avLst/>
                          </a:prstGeom>
                          <a:ln>
                            <a:noFill/>
                          </a:ln>
                        </wps:spPr>
                        <wps:txbx>
                          <w:txbxContent>
                            <w:p w14:paraId="3721FAD7" w14:textId="77777777" w:rsidR="00277585" w:rsidRDefault="00277585" w:rsidP="004D2DC9">
                              <w:proofErr w:type="gramStart"/>
                              <w:r>
                                <w:rPr>
                                  <w:color w:val="FFFFFF"/>
                                </w:rPr>
                                <w:t>e</w:t>
                              </w:r>
                              <w:proofErr w:type="gramEnd"/>
                              <w:r>
                                <w:rPr>
                                  <w:color w:val="FFFFFF"/>
                                </w:rPr>
                                <w:t xml:space="preserve"> and </w:t>
                              </w:r>
                            </w:p>
                          </w:txbxContent>
                        </wps:txbx>
                        <wps:bodyPr horzOverflow="overflow" vert="horz" lIns="0" tIns="0" rIns="0" bIns="0" rtlCol="0">
                          <a:noAutofit/>
                        </wps:bodyPr>
                      </wps:wsp>
                      <wps:wsp>
                        <wps:cNvPr id="11048" name="Rectangle 11048"/>
                        <wps:cNvSpPr/>
                        <wps:spPr>
                          <a:xfrm>
                            <a:off x="3545104" y="2348027"/>
                            <a:ext cx="789915" cy="189937"/>
                          </a:xfrm>
                          <a:prstGeom prst="rect">
                            <a:avLst/>
                          </a:prstGeom>
                          <a:ln>
                            <a:noFill/>
                          </a:ln>
                        </wps:spPr>
                        <wps:txbx>
                          <w:txbxContent>
                            <w:p w14:paraId="2DA0C9CC" w14:textId="77777777" w:rsidR="00277585" w:rsidRDefault="00277585" w:rsidP="004D2DC9">
                              <w:proofErr w:type="spellStart"/>
                              <w:proofErr w:type="gramStart"/>
                              <w:r>
                                <w:rPr>
                                  <w:color w:val="FFFFFF"/>
                                </w:rPr>
                                <w:t>engageme</w:t>
                              </w:r>
                              <w:proofErr w:type="spellEnd"/>
                              <w:proofErr w:type="gramEnd"/>
                            </w:p>
                          </w:txbxContent>
                        </wps:txbx>
                        <wps:bodyPr horzOverflow="overflow" vert="horz" lIns="0" tIns="0" rIns="0" bIns="0" rtlCol="0">
                          <a:noAutofit/>
                        </wps:bodyPr>
                      </wps:wsp>
                      <wps:wsp>
                        <wps:cNvPr id="11050" name="Rectangle 11050"/>
                        <wps:cNvSpPr/>
                        <wps:spPr>
                          <a:xfrm>
                            <a:off x="4139025" y="2348027"/>
                            <a:ext cx="458546" cy="189937"/>
                          </a:xfrm>
                          <a:prstGeom prst="rect">
                            <a:avLst/>
                          </a:prstGeom>
                          <a:ln>
                            <a:noFill/>
                          </a:ln>
                        </wps:spPr>
                        <wps:txbx>
                          <w:txbxContent>
                            <w:p w14:paraId="0C6A59B9" w14:textId="77777777" w:rsidR="00277585" w:rsidRDefault="00277585" w:rsidP="004D2DC9">
                              <w:proofErr w:type="spellStart"/>
                              <w:proofErr w:type="gramStart"/>
                              <w:r>
                                <w:rPr>
                                  <w:color w:val="FFFFFF"/>
                                </w:rPr>
                                <w:t>nt</w:t>
                              </w:r>
                              <w:proofErr w:type="spellEnd"/>
                              <w:proofErr w:type="gramEnd"/>
                              <w:r>
                                <w:rPr>
                                  <w:color w:val="FFFFFF"/>
                                </w:rPr>
                                <w:t xml:space="preserve"> has</w:t>
                              </w:r>
                            </w:p>
                          </w:txbxContent>
                        </wps:txbx>
                        <wps:bodyPr horzOverflow="overflow" vert="horz" lIns="0" tIns="0" rIns="0" bIns="0" rtlCol="0">
                          <a:noAutofit/>
                        </wps:bodyPr>
                      </wps:wsp>
                      <wps:wsp>
                        <wps:cNvPr id="10707" name="Rectangle 10707"/>
                        <wps:cNvSpPr/>
                        <wps:spPr>
                          <a:xfrm>
                            <a:off x="4483796" y="2348027"/>
                            <a:ext cx="42144" cy="189937"/>
                          </a:xfrm>
                          <a:prstGeom prst="rect">
                            <a:avLst/>
                          </a:prstGeom>
                          <a:ln>
                            <a:noFill/>
                          </a:ln>
                        </wps:spPr>
                        <wps:txbx>
                          <w:txbxContent>
                            <w:p w14:paraId="6700D40A" w14:textId="77777777" w:rsidR="00277585" w:rsidRDefault="00277585" w:rsidP="004D2DC9">
                              <w:r>
                                <w:rPr>
                                  <w:color w:val="FFFFFF"/>
                                </w:rPr>
                                <w:t xml:space="preserve"> </w:t>
                              </w:r>
                            </w:p>
                          </w:txbxContent>
                        </wps:txbx>
                        <wps:bodyPr horzOverflow="overflow" vert="horz" lIns="0" tIns="0" rIns="0" bIns="0" rtlCol="0">
                          <a:noAutofit/>
                        </wps:bodyPr>
                      </wps:wsp>
                      <wps:wsp>
                        <wps:cNvPr id="11051" name="Rectangle 11051"/>
                        <wps:cNvSpPr/>
                        <wps:spPr>
                          <a:xfrm>
                            <a:off x="3627400" y="2501951"/>
                            <a:ext cx="692947" cy="189937"/>
                          </a:xfrm>
                          <a:prstGeom prst="rect">
                            <a:avLst/>
                          </a:prstGeom>
                          <a:ln>
                            <a:noFill/>
                          </a:ln>
                        </wps:spPr>
                        <wps:txbx>
                          <w:txbxContent>
                            <w:p w14:paraId="25D36890" w14:textId="77777777" w:rsidR="00277585" w:rsidRDefault="00277585" w:rsidP="004D2DC9">
                              <w:proofErr w:type="gramStart"/>
                              <w:r>
                                <w:rPr>
                                  <w:color w:val="FFFFFF"/>
                                </w:rPr>
                                <w:t>been</w:t>
                              </w:r>
                              <w:proofErr w:type="gramEnd"/>
                              <w:r>
                                <w:rPr>
                                  <w:color w:val="FFFFFF"/>
                                </w:rPr>
                                <w:t xml:space="preserve"> an </w:t>
                              </w:r>
                              <w:proofErr w:type="spellStart"/>
                              <w:r>
                                <w:rPr>
                                  <w:color w:val="FFFFFF"/>
                                </w:rPr>
                                <w:t>i</w:t>
                              </w:r>
                              <w:proofErr w:type="spellEnd"/>
                            </w:p>
                          </w:txbxContent>
                        </wps:txbx>
                        <wps:bodyPr horzOverflow="overflow" vert="horz" lIns="0" tIns="0" rIns="0" bIns="0" rtlCol="0">
                          <a:noAutofit/>
                        </wps:bodyPr>
                      </wps:wsp>
                      <wps:wsp>
                        <wps:cNvPr id="11052" name="Rectangle 11052"/>
                        <wps:cNvSpPr/>
                        <wps:spPr>
                          <a:xfrm>
                            <a:off x="4148412" y="2501951"/>
                            <a:ext cx="336591" cy="189937"/>
                          </a:xfrm>
                          <a:prstGeom prst="rect">
                            <a:avLst/>
                          </a:prstGeom>
                          <a:ln>
                            <a:noFill/>
                          </a:ln>
                        </wps:spPr>
                        <wps:txbx>
                          <w:txbxContent>
                            <w:p w14:paraId="3A5F297D" w14:textId="77777777" w:rsidR="00277585" w:rsidRDefault="00277585" w:rsidP="004D2DC9">
                              <w:proofErr w:type="spellStart"/>
                              <w:proofErr w:type="gramStart"/>
                              <w:r>
                                <w:rPr>
                                  <w:color w:val="FFFFFF"/>
                                </w:rPr>
                                <w:t>ssue</w:t>
                              </w:r>
                              <w:proofErr w:type="spellEnd"/>
                              <w:proofErr w:type="gramEnd"/>
                            </w:p>
                          </w:txbxContent>
                        </wps:txbx>
                        <wps:bodyPr horzOverflow="overflow" vert="horz" lIns="0" tIns="0" rIns="0" bIns="0" rtlCol="0">
                          <a:noAutofit/>
                        </wps:bodyPr>
                      </wps:wsp>
                      <wps:wsp>
                        <wps:cNvPr id="13140" name="Shape 13140"/>
                        <wps:cNvSpPr/>
                        <wps:spPr>
                          <a:xfrm>
                            <a:off x="4703979" y="1307770"/>
                            <a:ext cx="971906" cy="1705102"/>
                          </a:xfrm>
                          <a:custGeom>
                            <a:avLst/>
                            <a:gdLst/>
                            <a:ahLst/>
                            <a:cxnLst/>
                            <a:rect l="0" t="0" r="0" b="0"/>
                            <a:pathLst>
                              <a:path w="971906" h="1705102">
                                <a:moveTo>
                                  <a:pt x="0" y="0"/>
                                </a:moveTo>
                                <a:lnTo>
                                  <a:pt x="971906" y="0"/>
                                </a:lnTo>
                                <a:lnTo>
                                  <a:pt x="971906" y="1705102"/>
                                </a:lnTo>
                                <a:lnTo>
                                  <a:pt x="0" y="17051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66" name="Shape 166"/>
                        <wps:cNvSpPr/>
                        <wps:spPr>
                          <a:xfrm>
                            <a:off x="4703979" y="1307770"/>
                            <a:ext cx="971906" cy="1705102"/>
                          </a:xfrm>
                          <a:custGeom>
                            <a:avLst/>
                            <a:gdLst/>
                            <a:ahLst/>
                            <a:cxnLst/>
                            <a:rect l="0" t="0" r="0" b="0"/>
                            <a:pathLst>
                              <a:path w="971906" h="1705102">
                                <a:moveTo>
                                  <a:pt x="0" y="1705102"/>
                                </a:moveTo>
                                <a:lnTo>
                                  <a:pt x="971906" y="1705102"/>
                                </a:lnTo>
                                <a:lnTo>
                                  <a:pt x="971906" y="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67" name="Rectangle 167"/>
                        <wps:cNvSpPr/>
                        <wps:spPr>
                          <a:xfrm>
                            <a:off x="4780814" y="1480617"/>
                            <a:ext cx="1132846" cy="189937"/>
                          </a:xfrm>
                          <a:prstGeom prst="rect">
                            <a:avLst/>
                          </a:prstGeom>
                          <a:ln>
                            <a:noFill/>
                          </a:ln>
                        </wps:spPr>
                        <wps:txbx>
                          <w:txbxContent>
                            <w:p w14:paraId="6FC77DB1" w14:textId="77777777" w:rsidR="00277585" w:rsidRDefault="00277585" w:rsidP="004D2DC9">
                              <w:r>
                                <w:rPr>
                                  <w:color w:val="FFFFFF"/>
                                </w:rPr>
                                <w:t xml:space="preserve">Any additional </w:t>
                              </w:r>
                            </w:p>
                          </w:txbxContent>
                        </wps:txbx>
                        <wps:bodyPr horzOverflow="overflow" vert="horz" lIns="0" tIns="0" rIns="0" bIns="0" rtlCol="0">
                          <a:noAutofit/>
                        </wps:bodyPr>
                      </wps:wsp>
                      <wps:wsp>
                        <wps:cNvPr id="10710" name="Rectangle 10710"/>
                        <wps:cNvSpPr/>
                        <wps:spPr>
                          <a:xfrm>
                            <a:off x="4719854" y="1634541"/>
                            <a:ext cx="1252191" cy="189937"/>
                          </a:xfrm>
                          <a:prstGeom prst="rect">
                            <a:avLst/>
                          </a:prstGeom>
                          <a:ln>
                            <a:noFill/>
                          </a:ln>
                        </wps:spPr>
                        <wps:txbx>
                          <w:txbxContent>
                            <w:p w14:paraId="532DF4F9" w14:textId="77777777" w:rsidR="00277585" w:rsidRDefault="00277585" w:rsidP="004D2DC9">
                              <w:proofErr w:type="gramStart"/>
                              <w:r>
                                <w:rPr>
                                  <w:color w:val="FFFFFF"/>
                                </w:rPr>
                                <w:t>information</w:t>
                              </w:r>
                              <w:proofErr w:type="gramEnd"/>
                              <w:r>
                                <w:rPr>
                                  <w:color w:val="FFFFFF"/>
                                </w:rPr>
                                <w:t xml:space="preserve"> that</w:t>
                              </w:r>
                            </w:p>
                          </w:txbxContent>
                        </wps:txbx>
                        <wps:bodyPr horzOverflow="overflow" vert="horz" lIns="0" tIns="0" rIns="0" bIns="0" rtlCol="0">
                          <a:noAutofit/>
                        </wps:bodyPr>
                      </wps:wsp>
                      <wps:wsp>
                        <wps:cNvPr id="10711" name="Rectangle 10711"/>
                        <wps:cNvSpPr/>
                        <wps:spPr>
                          <a:xfrm>
                            <a:off x="5661350" y="1634541"/>
                            <a:ext cx="42144" cy="189937"/>
                          </a:xfrm>
                          <a:prstGeom prst="rect">
                            <a:avLst/>
                          </a:prstGeom>
                          <a:ln>
                            <a:noFill/>
                          </a:ln>
                        </wps:spPr>
                        <wps:txbx>
                          <w:txbxContent>
                            <w:p w14:paraId="251BD019" w14:textId="77777777" w:rsidR="00277585" w:rsidRDefault="00277585" w:rsidP="004D2DC9">
                              <w:r>
                                <w:rPr>
                                  <w:color w:val="FFFFFF"/>
                                </w:rPr>
                                <w:t xml:space="preserve"> </w:t>
                              </w:r>
                            </w:p>
                          </w:txbxContent>
                        </wps:txbx>
                        <wps:bodyPr horzOverflow="overflow" vert="horz" lIns="0" tIns="0" rIns="0" bIns="0" rtlCol="0">
                          <a:noAutofit/>
                        </wps:bodyPr>
                      </wps:wsp>
                      <wps:wsp>
                        <wps:cNvPr id="169" name="Rectangle 169"/>
                        <wps:cNvSpPr/>
                        <wps:spPr>
                          <a:xfrm>
                            <a:off x="4789958" y="1788719"/>
                            <a:ext cx="1107485" cy="189937"/>
                          </a:xfrm>
                          <a:prstGeom prst="rect">
                            <a:avLst/>
                          </a:prstGeom>
                          <a:ln>
                            <a:noFill/>
                          </a:ln>
                        </wps:spPr>
                        <wps:txbx>
                          <w:txbxContent>
                            <w:p w14:paraId="370B082E" w14:textId="77777777" w:rsidR="00277585" w:rsidRDefault="00277585" w:rsidP="004D2DC9">
                              <w:proofErr w:type="gramStart"/>
                              <w:r>
                                <w:rPr>
                                  <w:color w:val="FFFFFF"/>
                                </w:rPr>
                                <w:t>comes</w:t>
                              </w:r>
                              <w:proofErr w:type="gramEnd"/>
                              <w:r>
                                <w:rPr>
                                  <w:color w:val="FFFFFF"/>
                                </w:rPr>
                                <w:t xml:space="preserve"> to light </w:t>
                              </w:r>
                            </w:p>
                          </w:txbxContent>
                        </wps:txbx>
                        <wps:bodyPr horzOverflow="overflow" vert="horz" lIns="0" tIns="0" rIns="0" bIns="0" rtlCol="0">
                          <a:noAutofit/>
                        </wps:bodyPr>
                      </wps:wsp>
                      <wps:wsp>
                        <wps:cNvPr id="170" name="Rectangle 170"/>
                        <wps:cNvSpPr/>
                        <wps:spPr>
                          <a:xfrm>
                            <a:off x="4732046" y="1941119"/>
                            <a:ext cx="1262260" cy="189937"/>
                          </a:xfrm>
                          <a:prstGeom prst="rect">
                            <a:avLst/>
                          </a:prstGeom>
                          <a:ln>
                            <a:noFill/>
                          </a:ln>
                        </wps:spPr>
                        <wps:txbx>
                          <w:txbxContent>
                            <w:p w14:paraId="3D458FEC" w14:textId="77777777" w:rsidR="00277585" w:rsidRDefault="00277585" w:rsidP="004D2DC9">
                              <w:proofErr w:type="gramStart"/>
                              <w:r>
                                <w:rPr>
                                  <w:color w:val="FFFFFF"/>
                                </w:rPr>
                                <w:t>where</w:t>
                              </w:r>
                              <w:proofErr w:type="gramEnd"/>
                              <w:r>
                                <w:rPr>
                                  <w:color w:val="FFFFFF"/>
                                </w:rPr>
                                <w:t xml:space="preserve"> there is a </w:t>
                              </w:r>
                            </w:p>
                          </w:txbxContent>
                        </wps:txbx>
                        <wps:bodyPr horzOverflow="overflow" vert="horz" lIns="0" tIns="0" rIns="0" bIns="0" rtlCol="0">
                          <a:noAutofit/>
                        </wps:bodyPr>
                      </wps:wsp>
                      <wps:wsp>
                        <wps:cNvPr id="171" name="Rectangle 171"/>
                        <wps:cNvSpPr/>
                        <wps:spPr>
                          <a:xfrm>
                            <a:off x="4925594" y="2095043"/>
                            <a:ext cx="747398" cy="189937"/>
                          </a:xfrm>
                          <a:prstGeom prst="rect">
                            <a:avLst/>
                          </a:prstGeom>
                          <a:ln>
                            <a:noFill/>
                          </a:ln>
                        </wps:spPr>
                        <wps:txbx>
                          <w:txbxContent>
                            <w:p w14:paraId="30AF27F4" w14:textId="77777777" w:rsidR="00277585" w:rsidRDefault="00277585" w:rsidP="004D2DC9">
                              <w:proofErr w:type="gramStart"/>
                              <w:r>
                                <w:rPr>
                                  <w:color w:val="FFFFFF"/>
                                </w:rPr>
                                <w:t>view</w:t>
                              </w:r>
                              <w:proofErr w:type="gramEnd"/>
                              <w:r>
                                <w:rPr>
                                  <w:color w:val="FFFFFF"/>
                                </w:rPr>
                                <w:t xml:space="preserve"> that </w:t>
                              </w:r>
                            </w:p>
                          </w:txbxContent>
                        </wps:txbx>
                        <wps:bodyPr horzOverflow="overflow" vert="horz" lIns="0" tIns="0" rIns="0" bIns="0" rtlCol="0">
                          <a:noAutofit/>
                        </wps:bodyPr>
                      </wps:wsp>
                      <wps:wsp>
                        <wps:cNvPr id="172" name="Rectangle 172"/>
                        <wps:cNvSpPr/>
                        <wps:spPr>
                          <a:xfrm>
                            <a:off x="4735094" y="2248967"/>
                            <a:ext cx="1212472" cy="189937"/>
                          </a:xfrm>
                          <a:prstGeom prst="rect">
                            <a:avLst/>
                          </a:prstGeom>
                          <a:ln>
                            <a:noFill/>
                          </a:ln>
                        </wps:spPr>
                        <wps:txbx>
                          <w:txbxContent>
                            <w:p w14:paraId="4A9C7F9A" w14:textId="77777777" w:rsidR="00277585" w:rsidRDefault="00277585" w:rsidP="004D2DC9">
                              <w:proofErr w:type="gramStart"/>
                              <w:r>
                                <w:rPr>
                                  <w:color w:val="FFFFFF"/>
                                </w:rPr>
                                <w:t>attendance/</w:t>
                              </w:r>
                              <w:proofErr w:type="spellStart"/>
                              <w:r>
                                <w:rPr>
                                  <w:color w:val="FFFFFF"/>
                                </w:rPr>
                                <w:t>eng</w:t>
                              </w:r>
                              <w:proofErr w:type="spellEnd"/>
                              <w:proofErr w:type="gramEnd"/>
                            </w:p>
                          </w:txbxContent>
                        </wps:txbx>
                        <wps:bodyPr horzOverflow="overflow" vert="horz" lIns="0" tIns="0" rIns="0" bIns="0" rtlCol="0">
                          <a:noAutofit/>
                        </wps:bodyPr>
                      </wps:wsp>
                      <wps:wsp>
                        <wps:cNvPr id="173" name="Rectangle 173"/>
                        <wps:cNvSpPr/>
                        <wps:spPr>
                          <a:xfrm>
                            <a:off x="4767098" y="2401367"/>
                            <a:ext cx="1168835" cy="189937"/>
                          </a:xfrm>
                          <a:prstGeom prst="rect">
                            <a:avLst/>
                          </a:prstGeom>
                          <a:ln>
                            <a:noFill/>
                          </a:ln>
                        </wps:spPr>
                        <wps:txbx>
                          <w:txbxContent>
                            <w:p w14:paraId="70D8071E" w14:textId="77777777" w:rsidR="00277585" w:rsidRDefault="00277585" w:rsidP="004D2DC9">
                              <w:proofErr w:type="spellStart"/>
                              <w:proofErr w:type="gramStart"/>
                              <w:r>
                                <w:rPr>
                                  <w:color w:val="FFFFFF"/>
                                </w:rPr>
                                <w:t>agement</w:t>
                              </w:r>
                              <w:proofErr w:type="spellEnd"/>
                              <w:proofErr w:type="gramEnd"/>
                              <w:r>
                                <w:rPr>
                                  <w:color w:val="FFFFFF"/>
                                </w:rPr>
                                <w:t xml:space="preserve"> could </w:t>
                              </w:r>
                            </w:p>
                          </w:txbxContent>
                        </wps:txbx>
                        <wps:bodyPr horzOverflow="overflow" vert="horz" lIns="0" tIns="0" rIns="0" bIns="0" rtlCol="0">
                          <a:noAutofit/>
                        </wps:bodyPr>
                      </wps:wsp>
                      <wps:wsp>
                        <wps:cNvPr id="174" name="Rectangle 174"/>
                        <wps:cNvSpPr/>
                        <wps:spPr>
                          <a:xfrm>
                            <a:off x="4767098" y="2555291"/>
                            <a:ext cx="1171074" cy="189937"/>
                          </a:xfrm>
                          <a:prstGeom prst="rect">
                            <a:avLst/>
                          </a:prstGeom>
                          <a:ln>
                            <a:noFill/>
                          </a:ln>
                        </wps:spPr>
                        <wps:txbx>
                          <w:txbxContent>
                            <w:p w14:paraId="2A95F160" w14:textId="77777777" w:rsidR="00277585" w:rsidRDefault="00277585" w:rsidP="004D2DC9">
                              <w:proofErr w:type="gramStart"/>
                              <w:r>
                                <w:rPr>
                                  <w:color w:val="FFFFFF"/>
                                </w:rPr>
                                <w:t>be</w:t>
                              </w:r>
                              <w:proofErr w:type="gramEnd"/>
                              <w:r>
                                <w:rPr>
                                  <w:color w:val="FFFFFF"/>
                                </w:rPr>
                                <w:t xml:space="preserve"> significantly </w:t>
                              </w:r>
                            </w:p>
                          </w:txbxContent>
                        </wps:txbx>
                        <wps:bodyPr horzOverflow="overflow" vert="horz" lIns="0" tIns="0" rIns="0" bIns="0" rtlCol="0">
                          <a:noAutofit/>
                        </wps:bodyPr>
                      </wps:wsp>
                      <wps:wsp>
                        <wps:cNvPr id="175" name="Rectangle 175"/>
                        <wps:cNvSpPr/>
                        <wps:spPr>
                          <a:xfrm>
                            <a:off x="4924070" y="2709215"/>
                            <a:ext cx="711781" cy="189937"/>
                          </a:xfrm>
                          <a:prstGeom prst="rect">
                            <a:avLst/>
                          </a:prstGeom>
                          <a:ln>
                            <a:noFill/>
                          </a:ln>
                        </wps:spPr>
                        <wps:txbx>
                          <w:txbxContent>
                            <w:p w14:paraId="5559C3DE" w14:textId="77777777" w:rsidR="00277585" w:rsidRDefault="00277585" w:rsidP="004D2DC9">
                              <w:proofErr w:type="gramStart"/>
                              <w:r>
                                <w:rPr>
                                  <w:color w:val="FFFFFF"/>
                                </w:rPr>
                                <w:t>impacted</w:t>
                              </w:r>
                              <w:proofErr w:type="gramEnd"/>
                            </w:p>
                          </w:txbxContent>
                        </wps:txbx>
                        <wps:bodyPr horzOverflow="overflow" vert="horz" lIns="0" tIns="0" rIns="0" bIns="0" rtlCol="0">
                          <a:noAutofit/>
                        </wps:bodyPr>
                      </wps:wsp>
                    </wpg:wgp>
                  </a:graphicData>
                </a:graphic>
              </wp:inline>
            </w:drawing>
          </mc:Choice>
          <mc:Fallback>
            <w:pict>
              <v:group w14:anchorId="51143F4F" id="Group 12026" o:spid="_x0000_s1026" style="width:448.25pt;height:237.25pt;mso-position-horizontal-relative:char;mso-position-vertical-relative:line" coordsize="56930,30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">
                <v:shape id="Shape 122" o:spid="_x0000_s1027" style="position:absolute;left:28379;top:11036;width:23521;height:2041;visibility:visible;mso-wrap-style:square;v-text-anchor:top" coordsize="2352040,204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" path="m,l,102109r2352040,l2352040,204089e" filled="f" strokecolor="#34599c" strokeweight="1pt">
                  <v:stroke miterlimit="83231f" joinstyle="miter"/>
                  <v:path arrowok="t" textboxrect="0,0,2352040,204089"/>
                </v:shape>
                <v:shape id="Shape 123" o:spid="_x0000_s1028" style="position:absolute;left:28379;top:11036;width:11760;height:2041;visibility:visible;mso-wrap-style:square;v-text-anchor:top" coordsize="1176020,204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" path="m,l,102109r1176020,l1176020,204089e" filled="f" strokecolor="#34599c" strokeweight="1pt">
                  <v:stroke miterlimit="83231f" joinstyle="miter"/>
                  <v:path arrowok="t" textboxrect="0,0,1176020,204089"/>
                </v:shape>
                <v:shape id="Shape 124" o:spid="_x0000_s1029" style="position:absolute;left:28379;top:11036;width:0;height:2041;visibility:visible;mso-wrap-style:square;v-text-anchor:top" coordsize="0,204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" path="m,l,204089e" filled="f" strokecolor="#34599c" strokeweight="1pt">
                  <v:stroke miterlimit="83231f" joinstyle="miter"/>
                  <v:path arrowok="t" textboxrect="0,0,0,204089"/>
                </v:shape>
                <v:shape id="Shape 125" o:spid="_x0000_s1030" style="position:absolute;left:16619;top:11036;width:11760;height:2041;visibility:visible;mso-wrap-style:square;v-text-anchor:top" coordsize="1176020,204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" path="m1176020,r,102109l,102109,,204089e" filled="f" strokecolor="#34599c" strokeweight="1pt">
                  <v:stroke miterlimit="83231f" joinstyle="miter"/>
                  <v:path arrowok="t" textboxrect="0,0,1176020,204089"/>
                </v:shape>
                <v:shape id="Shape 126" o:spid="_x0000_s1031" style="position:absolute;left:4859;top:11036;width:23520;height:2041;visibility:visible;mso-wrap-style:square;v-text-anchor:top" coordsize="2352040,204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" path="m2352040,r,102109l,102109,,204089e" filled="f" strokecolor="#34599c" strokeweight="1pt">
                  <v:stroke miterlimit="83231f" joinstyle="miter"/>
                  <v:path arrowok="t" textboxrect="0,0,2352040,204089"/>
                </v:shape>
                <v:shape id="Shape 13135" o:spid="_x0000_s1032" style="position:absolute;left:14976;width:26807;height:11036;visibility:visible;mso-wrap-style:square;v-text-anchor:top" coordsize="2680716,110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" path="m,l2680716,r,1103681l,1103681,,e" fillcolor="#8faadc" stroked="f" strokeweight="0">
                  <v:stroke miterlimit="83231f" joinstyle="miter"/>
                  <v:path arrowok="t" textboxrect="0,0,2680716,1103681"/>
                </v:shape>
                <v:shape id="Shape 128" o:spid="_x0000_s1033" style="position:absolute;left:14976;width:26807;height:11036;visibility:visible;mso-wrap-style:square;v-text-anchor:top" coordsize="2680716,110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" path="m,1103681r2680716,l2680716,,,,,1103681xe" filled="f" strokecolor="white" strokeweight="1pt">
                  <v:stroke miterlimit="83231f" joinstyle="miter"/>
                  <v:path arrowok="t" textboxrect="0,0,2680716,1103681"/>
                </v:shape>
                <v:rect id="Rectangle 129" o:spid="_x0000_s1034" style="position:absolute;left:16912;top:3708;width:3101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3E0F7C94" w14:textId="77777777" w:rsidR="00277585" w:rsidRDefault="00277585" w:rsidP="004D2DC9">
                        <w:r>
                          <w:rPr>
                            <w:b/>
                            <w:sz w:val="28"/>
                          </w:rPr>
                          <w:t xml:space="preserve">When to consider initiating the </w:t>
                        </w:r>
                      </w:p>
                    </w:txbxContent>
                  </v:textbox>
                </v:rect>
                <v:rect id="Rectangle 130" o:spid="_x0000_s1035" style="position:absolute;left:19031;top:5659;width:25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732B1CF8" w14:textId="77777777" w:rsidR="00277585" w:rsidRDefault="00277585" w:rsidP="004D2DC9">
                        <w:r>
                          <w:rPr>
                            <w:b/>
                            <w:sz w:val="28"/>
                          </w:rPr>
                          <w:t xml:space="preserve">EBSA assessment process </w:t>
                        </w:r>
                      </w:p>
                    </w:txbxContent>
                  </v:textbox>
                </v:rect>
                <v:shape id="Shape 13136" o:spid="_x0000_s1036" style="position:absolute;top:13077;width:9719;height:10574;visibility:visible;mso-wrap-style:square;v-text-anchor:top" coordsize="971906,1057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" path="m,l971906,r,1057453l,1057453,,e" fillcolor="#4472c4" stroked="f" strokeweight="0">
                  <v:stroke miterlimit="83231f" joinstyle="miter"/>
                  <v:path arrowok="t" textboxrect="0,0,971906,1057453"/>
                </v:shape>
                <v:shape id="Shape 132" o:spid="_x0000_s1037" style="position:absolute;top:13077;width:9719;height:10574;visibility:visible;mso-wrap-style:square;v-text-anchor:top" coordsize="971906,1057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" path="m,1057453r971906,l971906,,,,,1057453xe" filled="f" strokecolor="white" strokeweight="1pt">
                  <v:stroke miterlimit="83231f" joinstyle="miter"/>
                  <v:path arrowok="t" textboxrect="0,0,971906,1057453"/>
                </v:shape>
                <v:rect id="Rectangle 133" o:spid="_x0000_s1038" style="position:absolute;left:1779;top:14638;width:86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580342D0" w14:textId="77777777" w:rsidR="00277585" w:rsidRDefault="00277585" w:rsidP="004D2DC9">
                        <w:r>
                          <w:rPr>
                            <w:color w:val="FFFFFF"/>
                          </w:rPr>
                          <w:t xml:space="preserve">Noticeable </w:t>
                        </w:r>
                      </w:p>
                    </w:txbxContent>
                  </v:textbox>
                </v:rect>
                <v:rect id="Rectangle 134" o:spid="_x0000_s1039" style="position:absolute;left:2145;top:16177;width:765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102714FC" w14:textId="77777777" w:rsidR="00277585" w:rsidRDefault="00277585" w:rsidP="004D2DC9">
                        <w:r>
                          <w:rPr>
                            <w:color w:val="FFFFFF"/>
                          </w:rPr>
                          <w:t xml:space="preserve">change in </w:t>
                        </w:r>
                      </w:p>
                    </w:txbxContent>
                  </v:textbox>
                </v:rect>
                <v:rect id="Rectangle 135" o:spid="_x0000_s1040" style="position:absolute;left:926;top:17717;width:1088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465CBED8" w14:textId="77777777" w:rsidR="00277585" w:rsidRDefault="00277585" w:rsidP="004D2DC9">
                        <w:r>
                          <w:rPr>
                            <w:color w:val="FFFFFF"/>
                          </w:rPr>
                          <w:t xml:space="preserve">overall school </w:t>
                        </w:r>
                      </w:p>
                    </w:txbxContent>
                  </v:textbox>
                </v:rect>
                <v:rect id="Rectangle 136" o:spid="_x0000_s1041" style="position:absolute;left:865;top:19241;width:1106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6F124041" w14:textId="77777777" w:rsidR="00277585" w:rsidRDefault="00277585" w:rsidP="004D2DC9">
                        <w:r>
                          <w:rPr>
                            <w:color w:val="FFFFFF"/>
                          </w:rPr>
                          <w:t xml:space="preserve">attendance or </w:t>
                        </w:r>
                      </w:p>
                    </w:txbxContent>
                  </v:textbox>
                </v:rect>
                <v:rect id="Rectangle 137" o:spid="_x0000_s1042" style="position:absolute;left:1657;top:20780;width:895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2A37EB03" w14:textId="77777777" w:rsidR="00277585" w:rsidRDefault="00277585" w:rsidP="004D2DC9">
                        <w:r>
                          <w:rPr>
                            <w:color w:val="FFFFFF"/>
                          </w:rPr>
                          <w:t xml:space="preserve">punctuality </w:t>
                        </w:r>
                      </w:p>
                    </w:txbxContent>
                  </v:textbox>
                </v:rect>
                <v:shape id="Shape 13137" o:spid="_x0000_s1043" style="position:absolute;left:11760;top:13078;width:9719;height:13306;visibility:visible;mso-wrap-style:square;v-text-anchor:top" coordsize="971906,133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" path="m,l971906,r,1330579l,1330579,,e" fillcolor="#4472c4" stroked="f" strokeweight="0">
                  <v:stroke miterlimit="83231f" joinstyle="miter"/>
                  <v:path arrowok="t" textboxrect="0,0,971906,1330579"/>
                </v:shape>
                <v:shape id="Shape 139" o:spid="_x0000_s1044" style="position:absolute;left:11760;top:13078;width:9719;height:13306;visibility:visible;mso-wrap-style:square;v-text-anchor:top" coordsize="971906,133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" path="m,1330579r971906,l971906,,,,,1330579xe" filled="f" strokecolor="white" strokeweight="1pt">
                  <v:stroke miterlimit="83231f" joinstyle="miter"/>
                  <v:path arrowok="t" textboxrect="0,0,971906,1330579"/>
                </v:shape>
                <v:rect id="Rectangle 140" o:spid="_x0000_s1045" style="position:absolute;left:13542;top:14470;width:860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3E3F8D0F" w14:textId="77777777" w:rsidR="00277585" w:rsidRDefault="00277585" w:rsidP="004D2DC9">
                        <w:r>
                          <w:rPr>
                            <w:color w:val="FFFFFF"/>
                          </w:rPr>
                          <w:t xml:space="preserve">Noticeable </w:t>
                        </w:r>
                      </w:p>
                    </w:txbxContent>
                  </v:textbox>
                </v:rect>
                <v:rect id="Rectangle 141" o:spid="_x0000_s1046" style="position:absolute;left:13908;top:16010;width:765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2713506B" w14:textId="77777777" w:rsidR="00277585" w:rsidRDefault="00277585" w:rsidP="004D2DC9">
                        <w:r>
                          <w:rPr>
                            <w:color w:val="FFFFFF"/>
                          </w:rPr>
                          <w:t xml:space="preserve">change in </w:t>
                        </w:r>
                      </w:p>
                    </w:txbxContent>
                  </v:textbox>
                </v:rect>
                <v:rect id="Rectangle 142" o:spid="_x0000_s1047" style="position:absolute;left:12460;top:17549;width:1150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2B00D5CA" w14:textId="77777777" w:rsidR="00277585" w:rsidRDefault="00277585" w:rsidP="004D2DC9">
                        <w:r>
                          <w:rPr>
                            <w:color w:val="FFFFFF"/>
                          </w:rPr>
                          <w:t xml:space="preserve">attendance to, </w:t>
                        </w:r>
                      </w:p>
                    </w:txbxContent>
                  </v:textbox>
                </v:rect>
                <v:rect id="Rectangle 143" o:spid="_x0000_s1048" style="position:absolute;left:12277;top:19073;width:119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5A1673B5" w14:textId="77777777" w:rsidR="00277585" w:rsidRDefault="00277585" w:rsidP="004D2DC9">
                        <w:r>
                          <w:rPr>
                            <w:color w:val="FFFFFF"/>
                          </w:rPr>
                          <w:t xml:space="preserve">or engagement </w:t>
                        </w:r>
                      </w:p>
                    </w:txbxContent>
                  </v:textbox>
                </v:rect>
                <v:rect id="Rectangle 144" o:spid="_x0000_s1049" style="position:absolute;left:13130;top:20612;width:970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2A61D1FA" w14:textId="77777777" w:rsidR="00277585" w:rsidRDefault="00277585" w:rsidP="004D2DC9">
                        <w:r>
                          <w:rPr>
                            <w:color w:val="FFFFFF"/>
                          </w:rPr>
                          <w:t xml:space="preserve">with lessons </w:t>
                        </w:r>
                      </w:p>
                    </w:txbxContent>
                  </v:textbox>
                </v:rect>
                <v:rect id="Rectangle 145" o:spid="_x0000_s1050" style="position:absolute;left:12917;top:22151;width:1028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05C13AE4" w14:textId="77777777" w:rsidR="00277585" w:rsidRDefault="00277585" w:rsidP="004D2DC9">
                        <w:r>
                          <w:rPr>
                            <w:color w:val="FFFFFF"/>
                          </w:rPr>
                          <w:t xml:space="preserve">and/or social </w:t>
                        </w:r>
                      </w:p>
                    </w:txbxContent>
                  </v:textbox>
                </v:rect>
                <v:rect id="Rectangle 146" o:spid="_x0000_s1051" style="position:absolute;left:15035;top:23675;width:463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60FCF2DA" w14:textId="77777777" w:rsidR="00277585" w:rsidRDefault="00277585" w:rsidP="004D2DC9">
                        <w:r>
                          <w:rPr>
                            <w:color w:val="FFFFFF"/>
                          </w:rPr>
                          <w:t xml:space="preserve">times </w:t>
                        </w:r>
                      </w:p>
                    </w:txbxContent>
                  </v:textbox>
                </v:rect>
                <v:shape id="Shape 13138" o:spid="_x0000_s1052" style="position:absolute;left:23520;top:13078;width:9719;height:10639;visibility:visible;mso-wrap-style:square;v-text-anchor:top" coordsize="971906,1063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" path="m,l971906,r,1063943l,1063943,,e" fillcolor="#4472c4" stroked="f" strokeweight="0">
                  <v:stroke miterlimit="83231f" joinstyle="miter"/>
                  <v:path arrowok="t" textboxrect="0,0,971906,1063943"/>
                </v:shape>
                <v:shape id="Shape 148" o:spid="_x0000_s1053" style="position:absolute;left:23520;top:13078;width:9719;height:10639;visibility:visible;mso-wrap-style:square;v-text-anchor:top" coordsize="971906,1063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" path="m,1063943r971906,l971906,,,,,1063943xe" filled="f" strokecolor="white" strokeweight="1pt">
                  <v:stroke miterlimit="83231f" joinstyle="miter"/>
                  <v:path arrowok="t" textboxrect="0,0,971906,1063943"/>
                </v:shape>
                <v:rect id="Rectangle 149" o:spid="_x0000_s1054" style="position:absolute;left:25303;top:13903;width:86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62FD6D9C" w14:textId="77777777" w:rsidR="00277585" w:rsidRDefault="00277585" w:rsidP="004D2DC9">
                        <w:r>
                          <w:rPr>
                            <w:color w:val="FFFFFF"/>
                          </w:rPr>
                          <w:t xml:space="preserve">Noticeable </w:t>
                        </w:r>
                      </w:p>
                    </w:txbxContent>
                  </v:textbox>
                </v:rect>
                <v:rect id="Rectangle 150" o:spid="_x0000_s1055" style="position:absolute;left:25395;top:15442;width:8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2F62E066" w14:textId="77777777" w:rsidR="00277585" w:rsidRDefault="00277585" w:rsidP="004D2DC9">
                        <w:r>
                          <w:rPr>
                            <w:color w:val="FFFFFF"/>
                          </w:rPr>
                          <w:t xml:space="preserve">changes in </w:t>
                        </w:r>
                      </w:p>
                    </w:txbxContent>
                  </v:textbox>
                </v:rect>
                <v:rect id="Rectangle 151" o:spid="_x0000_s1056" style="position:absolute;left:25471;top:16981;width:818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7F478404" w14:textId="77777777" w:rsidR="00277585" w:rsidRDefault="00277585" w:rsidP="004D2DC9">
                        <w:r>
                          <w:rPr>
                            <w:color w:val="FFFFFF"/>
                          </w:rPr>
                          <w:t xml:space="preserve">emotional </w:t>
                        </w:r>
                      </w:p>
                    </w:txbxContent>
                  </v:textbox>
                </v:rect>
                <v:rect id="Rectangle 152" o:spid="_x0000_s1057" style="position:absolute;left:24252;top:18505;width:1142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75A07AEC" w14:textId="77777777" w:rsidR="00277585" w:rsidRDefault="00277585" w:rsidP="004D2DC9">
                        <w:r>
                          <w:rPr>
                            <w:color w:val="FFFFFF"/>
                          </w:rPr>
                          <w:t xml:space="preserve">regulation and </w:t>
                        </w:r>
                      </w:p>
                    </w:txbxContent>
                  </v:textbox>
                </v:rect>
                <v:rect id="Rectangle 153" o:spid="_x0000_s1058" style="position:absolute;left:25654;top:20044;width:767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2898981C" w14:textId="77777777" w:rsidR="00277585" w:rsidRDefault="00277585" w:rsidP="004D2DC9">
                        <w:r>
                          <w:rPr>
                            <w:color w:val="FFFFFF"/>
                          </w:rPr>
                          <w:t xml:space="preserve">therefore </w:t>
                        </w:r>
                      </w:p>
                    </w:txbxContent>
                  </v:textbox>
                </v:rect>
                <v:rect id="Rectangle 154" o:spid="_x0000_s1059" style="position:absolute;left:25501;top:21584;width:766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01104510" w14:textId="77777777" w:rsidR="00277585" w:rsidRDefault="00277585" w:rsidP="004D2DC9">
                        <w:r>
                          <w:rPr>
                            <w:color w:val="FFFFFF"/>
                          </w:rPr>
                          <w:t>behaviour</w:t>
                        </w:r>
                      </w:p>
                    </w:txbxContent>
                  </v:textbox>
                </v:rect>
                <v:shape id="Shape 13139" o:spid="_x0000_s1060" style="position:absolute;left:35279;top:13078;width:9719;height:14449;visibility:visible;mso-wrap-style:square;v-text-anchor:top" coordsize="971905,1444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" path="m,l971905,r,1444879l,1444879,,e" fillcolor="#4472c4" stroked="f" strokeweight="0">
                  <v:stroke miterlimit="83231f" joinstyle="miter"/>
                  <v:path arrowok="t" textboxrect="0,0,971905,1444879"/>
                </v:shape>
                <v:shape id="Shape 156" o:spid="_x0000_s1061" style="position:absolute;left:35279;top:13078;width:9719;height:14449;visibility:visible;mso-wrap-style:square;v-text-anchor:top" coordsize="971905,1444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" path="m,1444879r971905,l971905,,,,,1444879xe" filled="f" strokecolor="white" strokeweight="1pt">
                  <v:stroke miterlimit="83231f" joinstyle="miter"/>
                  <v:path arrowok="t" textboxrect="0,0,971905,1444879"/>
                </v:shape>
                <v:rect id="Rectangle 11046" o:spid="_x0000_s1062" style="position:absolute;left:35496;top:14272;width:789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" filled="f" stroked="f">
                  <v:textbox inset="0,0,0,0">
                    <w:txbxContent>
                      <w:p w14:paraId="683636F3" w14:textId="77777777" w:rsidR="00277585" w:rsidRDefault="00277585" w:rsidP="004D2DC9">
                        <w:r>
                          <w:rPr>
                            <w:color w:val="FFFFFF"/>
                          </w:rPr>
                          <w:t>For new st</w:t>
                        </w:r>
                      </w:p>
                    </w:txbxContent>
                  </v:textbox>
                </v:rect>
                <v:rect id="Rectangle 11047" o:spid="_x0000_s1063" style="position:absolute;left:41433;top:14272;width:448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" filled="f" stroked="f">
                  <v:textbox inset="0,0,0,0">
                    <w:txbxContent>
                      <w:p w14:paraId="02E6F4B4" w14:textId="77777777" w:rsidR="00277585" w:rsidRDefault="00277585" w:rsidP="004D2DC9">
                        <w:r>
                          <w:rPr>
                            <w:color w:val="FFFFFF"/>
                          </w:rPr>
                          <w:t>arters</w:t>
                        </w:r>
                      </w:p>
                    </w:txbxContent>
                  </v:textbox>
                </v:rect>
                <v:rect id="Rectangle 10709" o:spid="_x0000_s1064" style="position:absolute;left:44803;top:1427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" filled="f" stroked="f">
                  <v:textbox inset="0,0,0,0">
                    <w:txbxContent>
                      <w:p w14:paraId="714655F5" w14:textId="77777777" w:rsidR="00277585" w:rsidRDefault="00277585" w:rsidP="004D2DC9">
                        <w:r>
                          <w:rPr>
                            <w:color w:val="FFFFFF"/>
                          </w:rPr>
                          <w:t xml:space="preserve"> </w:t>
                        </w:r>
                      </w:p>
                    </w:txbxContent>
                  </v:textbox>
                </v:rect>
                <v:rect id="Rectangle 11066" o:spid="_x0000_s1065" style="position:absolute;left:36060;top:15812;width:683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" filled="f" stroked="f">
                  <v:textbox inset="0,0,0,0">
                    <w:txbxContent>
                      <w:p w14:paraId="325C9D88" w14:textId="77777777" w:rsidR="00277585" w:rsidRDefault="00277585" w:rsidP="004D2DC9">
                        <w:r>
                          <w:rPr>
                            <w:color w:val="FFFFFF"/>
                          </w:rPr>
                          <w:t>where th</w:t>
                        </w:r>
                      </w:p>
                    </w:txbxContent>
                  </v:textbox>
                </v:rect>
                <v:rect id="Rectangle 11067" o:spid="_x0000_s1066" style="position:absolute;left:41197;top:15812;width:447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" filled="f" stroked="f">
                  <v:textbox inset="0,0,0,0">
                    <w:txbxContent>
                      <w:p w14:paraId="261428D3" w14:textId="77777777" w:rsidR="00277585" w:rsidRDefault="00277585" w:rsidP="004D2DC9">
                        <w:r>
                          <w:rPr>
                            <w:color w:val="FFFFFF"/>
                          </w:rPr>
                          <w:t xml:space="preserve">ere is </w:t>
                        </w:r>
                      </w:p>
                    </w:txbxContent>
                  </v:textbox>
                </v:rect>
                <v:rect id="Rectangle 11061" o:spid="_x0000_s1067" style="position:absolute;left:36761;top:17351;width:66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" filled="f" stroked="f">
                  <v:textbox inset="0,0,0,0">
                    <w:txbxContent>
                      <w:p w14:paraId="6E6EE5E4" w14:textId="77777777" w:rsidR="00277585" w:rsidRDefault="00277585" w:rsidP="004D2DC9">
                        <w:r>
                          <w:rPr>
                            <w:color w:val="FFFFFF"/>
                          </w:rPr>
                          <w:t>informat</w:t>
                        </w:r>
                      </w:p>
                    </w:txbxContent>
                  </v:textbox>
                </v:rect>
                <v:rect id="Rectangle 11065" o:spid="_x0000_s1068" style="position:absolute;left:41740;top:17351;width:281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" filled="f" stroked="f">
                  <v:textbox inset="0,0,0,0">
                    <w:txbxContent>
                      <w:p w14:paraId="2F76415B" w14:textId="77777777" w:rsidR="00277585" w:rsidRDefault="00277585" w:rsidP="004D2DC9">
                        <w:r>
                          <w:rPr>
                            <w:color w:val="FFFFFF"/>
                          </w:rPr>
                          <w:t xml:space="preserve">ion </w:t>
                        </w:r>
                      </w:p>
                    </w:txbxContent>
                  </v:textbox>
                </v:rect>
                <v:rect id="Rectangle 11058" o:spid="_x0000_s1069" style="position:absolute;left:36152;top:18875;width:74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" filled="f" stroked="f">
                  <v:textbox inset="0,0,0,0">
                    <w:txbxContent>
                      <w:p w14:paraId="66B61EB1" w14:textId="77777777" w:rsidR="00277585" w:rsidRDefault="00277585" w:rsidP="004D2DC9">
                        <w:r>
                          <w:rPr>
                            <w:color w:val="FFFFFF"/>
                          </w:rPr>
                          <w:t>from prev</w:t>
                        </w:r>
                      </w:p>
                    </w:txbxContent>
                  </v:textbox>
                </v:rect>
                <v:rect id="Rectangle 11059" o:spid="_x0000_s1070" style="position:absolute;left:41787;top:18875;width:354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" filled="f" stroked="f">
                  <v:textbox inset="0,0,0,0">
                    <w:txbxContent>
                      <w:p w14:paraId="73C455F2" w14:textId="77777777" w:rsidR="00277585" w:rsidRDefault="00277585" w:rsidP="004D2DC9">
                        <w:r>
                          <w:rPr>
                            <w:color w:val="FFFFFF"/>
                          </w:rPr>
                          <w:t xml:space="preserve">ious </w:t>
                        </w:r>
                      </w:p>
                    </w:txbxContent>
                  </v:textbox>
                </v:rect>
                <v:rect id="Rectangle 11055" o:spid="_x0000_s1071" style="position:absolute;left:36990;top:20417;width:591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" filled="f" stroked="f">
                  <v:textbox inset="0,0,0,0">
                    <w:txbxContent>
                      <w:p w14:paraId="4E222976" w14:textId="77777777" w:rsidR="00277585" w:rsidRDefault="00277585" w:rsidP="004D2DC9">
                        <w:r>
                          <w:rPr>
                            <w:color w:val="FFFFFF"/>
                          </w:rPr>
                          <w:t>school t</w:t>
                        </w:r>
                      </w:p>
                    </w:txbxContent>
                  </v:textbox>
                </v:rect>
                <v:rect id="Rectangle 11056" o:spid="_x0000_s1072" style="position:absolute;left:41436;top:20417;width:291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" filled="f" stroked="f">
                  <v:textbox inset="0,0,0,0">
                    <w:txbxContent>
                      <w:p w14:paraId="0F9D7A26" w14:textId="77777777" w:rsidR="00277585" w:rsidRDefault="00277585" w:rsidP="004D2DC9">
                        <w:r>
                          <w:rPr>
                            <w:color w:val="FFFFFF"/>
                          </w:rPr>
                          <w:t xml:space="preserve">hat </w:t>
                        </w:r>
                      </w:p>
                    </w:txbxContent>
                  </v:textbox>
                </v:rect>
                <v:rect id="Rectangle 11053" o:spid="_x0000_s1073" style="position:absolute;left:35694;top:21956;width:767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" filled="f" stroked="f">
                  <v:textbox inset="0,0,0,0">
                    <w:txbxContent>
                      <w:p w14:paraId="2763B4F6" w14:textId="77777777" w:rsidR="00277585" w:rsidRDefault="00277585" w:rsidP="004D2DC9">
                        <w:r>
                          <w:rPr>
                            <w:color w:val="FFFFFF"/>
                          </w:rPr>
                          <w:t>attendanc</w:t>
                        </w:r>
                      </w:p>
                    </w:txbxContent>
                  </v:textbox>
                </v:rect>
                <v:rect id="Rectangle 11054" o:spid="_x0000_s1074" style="position:absolute;left:41467;top:21956;width:457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" filled="f" stroked="f">
                  <v:textbox inset="0,0,0,0">
                    <w:txbxContent>
                      <w:p w14:paraId="3721FAD7" w14:textId="77777777" w:rsidR="00277585" w:rsidRDefault="00277585" w:rsidP="004D2DC9">
                        <w:r>
                          <w:rPr>
                            <w:color w:val="FFFFFF"/>
                          </w:rPr>
                          <w:t xml:space="preserve">e and </w:t>
                        </w:r>
                      </w:p>
                    </w:txbxContent>
                  </v:textbox>
                </v:rect>
                <v:rect id="Rectangle 11048" o:spid="_x0000_s1075" style="position:absolute;left:35451;top:23480;width:789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" filled="f" stroked="f">
                  <v:textbox inset="0,0,0,0">
                    <w:txbxContent>
                      <w:p w14:paraId="2DA0C9CC" w14:textId="77777777" w:rsidR="00277585" w:rsidRDefault="00277585" w:rsidP="004D2DC9">
                        <w:r>
                          <w:rPr>
                            <w:color w:val="FFFFFF"/>
                          </w:rPr>
                          <w:t>engageme</w:t>
                        </w:r>
                      </w:p>
                    </w:txbxContent>
                  </v:textbox>
                </v:rect>
                <v:rect id="Rectangle 11050" o:spid="_x0000_s1076" style="position:absolute;left:41390;top:23480;width:45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" filled="f" stroked="f">
                  <v:textbox inset="0,0,0,0">
                    <w:txbxContent>
                      <w:p w14:paraId="0C6A59B9" w14:textId="77777777" w:rsidR="00277585" w:rsidRDefault="00277585" w:rsidP="004D2DC9">
                        <w:r>
                          <w:rPr>
                            <w:color w:val="FFFFFF"/>
                          </w:rPr>
                          <w:t>nt has</w:t>
                        </w:r>
                      </w:p>
                    </w:txbxContent>
                  </v:textbox>
                </v:rect>
                <v:rect id="Rectangle 10707" o:spid="_x0000_s1077" style="position:absolute;left:44837;top:2348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" filled="f" stroked="f">
                  <v:textbox inset="0,0,0,0">
                    <w:txbxContent>
                      <w:p w14:paraId="6700D40A" w14:textId="77777777" w:rsidR="00277585" w:rsidRDefault="00277585" w:rsidP="004D2DC9">
                        <w:r>
                          <w:rPr>
                            <w:color w:val="FFFFFF"/>
                          </w:rPr>
                          <w:t xml:space="preserve"> </w:t>
                        </w:r>
                      </w:p>
                    </w:txbxContent>
                  </v:textbox>
                </v:rect>
                <v:rect id="Rectangle 11051" o:spid="_x0000_s1078" style="position:absolute;left:36274;top:25019;width:6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" filled="f" stroked="f">
                  <v:textbox inset="0,0,0,0">
                    <w:txbxContent>
                      <w:p w14:paraId="25D36890" w14:textId="77777777" w:rsidR="00277585" w:rsidRDefault="00277585" w:rsidP="004D2DC9">
                        <w:r>
                          <w:rPr>
                            <w:color w:val="FFFFFF"/>
                          </w:rPr>
                          <w:t>been an i</w:t>
                        </w:r>
                      </w:p>
                    </w:txbxContent>
                  </v:textbox>
                </v:rect>
                <v:rect id="Rectangle 11052" o:spid="_x0000_s1079" style="position:absolute;left:41484;top:25019;width:336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" filled="f" stroked="f">
                  <v:textbox inset="0,0,0,0">
                    <w:txbxContent>
                      <w:p w14:paraId="3A5F297D" w14:textId="77777777" w:rsidR="00277585" w:rsidRDefault="00277585" w:rsidP="004D2DC9">
                        <w:r>
                          <w:rPr>
                            <w:color w:val="FFFFFF"/>
                          </w:rPr>
                          <w:t>ssue</w:t>
                        </w:r>
                      </w:p>
                    </w:txbxContent>
                  </v:textbox>
                </v:rect>
                <v:shape id="Shape 13140" o:spid="_x0000_s1080" style="position:absolute;left:47039;top:13077;width:9719;height:17051;visibility:visible;mso-wrap-style:square;v-text-anchor:top" coordsize="971906,1705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" path="m,l971906,r,1705102l,1705102,,e" fillcolor="#4472c4" stroked="f" strokeweight="0">
                  <v:stroke miterlimit="83231f" joinstyle="miter"/>
                  <v:path arrowok="t" textboxrect="0,0,971906,1705102"/>
                </v:shape>
                <v:shape id="Shape 166" o:spid="_x0000_s1081" style="position:absolute;left:47039;top:13077;width:9719;height:17051;visibility:visible;mso-wrap-style:square;v-text-anchor:top" coordsize="971906,1705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" path="m,1705102r971906,l971906,,,,,1705102xe" filled="f" strokecolor="white" strokeweight="1pt">
                  <v:stroke miterlimit="83231f" joinstyle="miter"/>
                  <v:path arrowok="t" textboxrect="0,0,971906,1705102"/>
                </v:shape>
                <v:rect id="Rectangle 167" o:spid="_x0000_s1082" style="position:absolute;left:47808;top:14806;width:113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6FC77DB1" w14:textId="77777777" w:rsidR="00277585" w:rsidRDefault="00277585" w:rsidP="004D2DC9">
                        <w:r>
                          <w:rPr>
                            <w:color w:val="FFFFFF"/>
                          </w:rPr>
                          <w:t xml:space="preserve">Any additional </w:t>
                        </w:r>
                      </w:p>
                    </w:txbxContent>
                  </v:textbox>
                </v:rect>
                <v:rect id="Rectangle 10710" o:spid="_x0000_s1083" style="position:absolute;left:47198;top:16345;width:125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" filled="f" stroked="f">
                  <v:textbox inset="0,0,0,0">
                    <w:txbxContent>
                      <w:p w14:paraId="532DF4F9" w14:textId="77777777" w:rsidR="00277585" w:rsidRDefault="00277585" w:rsidP="004D2DC9">
                        <w:r>
                          <w:rPr>
                            <w:color w:val="FFFFFF"/>
                          </w:rPr>
                          <w:t>information that</w:t>
                        </w:r>
                      </w:p>
                    </w:txbxContent>
                  </v:textbox>
                </v:rect>
                <v:rect id="Rectangle 10711" o:spid="_x0000_s1084" style="position:absolute;left:56613;top:1634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" filled="f" stroked="f">
                  <v:textbox inset="0,0,0,0">
                    <w:txbxContent>
                      <w:p w14:paraId="251BD019" w14:textId="77777777" w:rsidR="00277585" w:rsidRDefault="00277585" w:rsidP="004D2DC9">
                        <w:r>
                          <w:rPr>
                            <w:color w:val="FFFFFF"/>
                          </w:rPr>
                          <w:t xml:space="preserve"> </w:t>
                        </w:r>
                      </w:p>
                    </w:txbxContent>
                  </v:textbox>
                </v:rect>
                <v:rect id="Rectangle 169" o:spid="_x0000_s1085" style="position:absolute;left:47899;top:17887;width:110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370B082E" w14:textId="77777777" w:rsidR="00277585" w:rsidRDefault="00277585" w:rsidP="004D2DC9">
                        <w:r>
                          <w:rPr>
                            <w:color w:val="FFFFFF"/>
                          </w:rPr>
                          <w:t xml:space="preserve">comes to light </w:t>
                        </w:r>
                      </w:p>
                    </w:txbxContent>
                  </v:textbox>
                </v:rect>
                <v:rect id="Rectangle 170" o:spid="_x0000_s1086" style="position:absolute;left:47320;top:19411;width:1262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3D458FEC" w14:textId="77777777" w:rsidR="00277585" w:rsidRDefault="00277585" w:rsidP="004D2DC9">
                        <w:r>
                          <w:rPr>
                            <w:color w:val="FFFFFF"/>
                          </w:rPr>
                          <w:t xml:space="preserve">where there is a </w:t>
                        </w:r>
                      </w:p>
                    </w:txbxContent>
                  </v:textbox>
                </v:rect>
                <v:rect id="Rectangle 171" o:spid="_x0000_s1087" style="position:absolute;left:49255;top:20950;width:74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30AF27F4" w14:textId="77777777" w:rsidR="00277585" w:rsidRDefault="00277585" w:rsidP="004D2DC9">
                        <w:r>
                          <w:rPr>
                            <w:color w:val="FFFFFF"/>
                          </w:rPr>
                          <w:t xml:space="preserve">view that </w:t>
                        </w:r>
                      </w:p>
                    </w:txbxContent>
                  </v:textbox>
                </v:rect>
                <v:rect id="Rectangle 172" o:spid="_x0000_s1088" style="position:absolute;left:47350;top:22489;width:1212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4A9C7F9A" w14:textId="77777777" w:rsidR="00277585" w:rsidRDefault="00277585" w:rsidP="004D2DC9">
                        <w:r>
                          <w:rPr>
                            <w:color w:val="FFFFFF"/>
                          </w:rPr>
                          <w:t>attendance/eng</w:t>
                        </w:r>
                      </w:p>
                    </w:txbxContent>
                  </v:textbox>
                </v:rect>
                <v:rect id="Rectangle 173" o:spid="_x0000_s1089" style="position:absolute;left:47670;top:24013;width:1168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70D8071E" w14:textId="77777777" w:rsidR="00277585" w:rsidRDefault="00277585" w:rsidP="004D2DC9">
                        <w:r>
                          <w:rPr>
                            <w:color w:val="FFFFFF"/>
                          </w:rPr>
                          <w:t xml:space="preserve">agement could </w:t>
                        </w:r>
                      </w:p>
                    </w:txbxContent>
                  </v:textbox>
                </v:rect>
                <v:rect id="Rectangle 174" o:spid="_x0000_s1090" style="position:absolute;left:47670;top:25552;width:1171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2A95F160" w14:textId="77777777" w:rsidR="00277585" w:rsidRDefault="00277585" w:rsidP="004D2DC9">
                        <w:r>
                          <w:rPr>
                            <w:color w:val="FFFFFF"/>
                          </w:rPr>
                          <w:t xml:space="preserve">be significantly </w:t>
                        </w:r>
                      </w:p>
                    </w:txbxContent>
                  </v:textbox>
                </v:rect>
                <v:rect id="Rectangle 175" o:spid="_x0000_s1091" style="position:absolute;left:49240;top:27092;width:711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5559C3DE" w14:textId="77777777" w:rsidR="00277585" w:rsidRDefault="00277585" w:rsidP="004D2DC9">
                        <w:r>
                          <w:rPr>
                            <w:color w:val="FFFFFF"/>
                          </w:rPr>
                          <w:t>impacted</w:t>
                        </w:r>
                      </w:p>
                    </w:txbxContent>
                  </v:textbox>
                </v:rect>
                <w10:anchorlock/>
              </v:group>
            </w:pict>
          </mc:Fallback>
        </mc:AlternateContent>
      </w:r>
    </w:p>
    <w:p w14:paraId="1C54C517" w14:textId="77777777" w:rsidR="004D2DC9" w:rsidRDefault="004D2DC9" w:rsidP="004D2DC9">
      <w:pPr>
        <w:spacing w:after="169"/>
        <w:jc w:val="right"/>
      </w:pPr>
      <w:r>
        <w:rPr>
          <w:b/>
          <w:sz w:val="24"/>
        </w:rPr>
        <w:t xml:space="preserve"> </w:t>
      </w:r>
    </w:p>
    <w:p w14:paraId="7B19B46E" w14:textId="77777777" w:rsidR="004D2DC9" w:rsidRDefault="004D2DC9" w:rsidP="004D2DC9">
      <w:pPr>
        <w:spacing w:after="132"/>
        <w:ind w:right="150"/>
        <w:jc w:val="center"/>
      </w:pPr>
      <w:r>
        <w:rPr>
          <w:b/>
          <w:sz w:val="32"/>
        </w:rPr>
        <w:t>EBSA early identification. Agreed process:</w:t>
      </w:r>
      <w:r>
        <w:rPr>
          <w:b/>
          <w:sz w:val="28"/>
        </w:rPr>
        <w:t xml:space="preserve"> </w:t>
      </w:r>
    </w:p>
    <w:p w14:paraId="242BDF31" w14:textId="7AFA45B9" w:rsidR="004D2DC9" w:rsidRDefault="00D56059" w:rsidP="004D2DC9">
      <w:pPr>
        <w:spacing w:after="696" w:line="218" w:lineRule="auto"/>
        <w:ind w:left="709" w:right="395" w:hanging="10"/>
      </w:pPr>
      <w:r>
        <w:rPr>
          <w:color w:val="FFFFFF"/>
          <w:sz w:val="20"/>
        </w:rPr>
        <w:t>Assistant</w:t>
      </w:r>
      <w:r w:rsidR="004D2DC9">
        <w:rPr>
          <w:color w:val="FFFFFF"/>
          <w:sz w:val="20"/>
        </w:rPr>
        <w:t xml:space="preserve"> Head (Wendy) considering information shared in briefings, school pod, termly data drops, weekly student points, information shared by external professionals (CAMHs, EPs </w:t>
      </w:r>
      <w:proofErr w:type="spellStart"/>
      <w:r w:rsidR="004D2DC9">
        <w:rPr>
          <w:color w:val="FFFFFF"/>
          <w:sz w:val="20"/>
        </w:rPr>
        <w:t>etc</w:t>
      </w:r>
      <w:proofErr w:type="spellEnd"/>
      <w:r w:rsidR="004D2DC9">
        <w:rPr>
          <w:color w:val="FFFFFF"/>
          <w:sz w:val="20"/>
        </w:rPr>
        <w:t>).</w:t>
      </w:r>
    </w:p>
    <w:p w14:paraId="421E1EC3" w14:textId="49E5CA1F" w:rsidR="004D2DC9" w:rsidRDefault="004D2DC9" w:rsidP="004D2DC9">
      <w:pPr>
        <w:spacing w:after="477" w:line="218" w:lineRule="auto"/>
        <w:ind w:left="709" w:right="395" w:hanging="10"/>
      </w:pPr>
      <w:r>
        <w:rPr>
          <w:color w:val="FFFFFF"/>
          <w:sz w:val="20"/>
        </w:rPr>
        <w:t xml:space="preserve">Attendance officer (Nicola) and education welfare officer (EWO) Sabah Butt meet regularly and pass on information about any potential YP to consider for further support, to Deputy Head (Wendy) and agree next steps. Wendy and CAMHs clinician linked to Oak Hill to join first part of the meeting and agree actions to be followed up. </w:t>
      </w:r>
    </w:p>
    <w:p w14:paraId="188EEF04" w14:textId="77777777" w:rsidR="004D2DC9" w:rsidRDefault="004D2DC9" w:rsidP="004D2DC9">
      <w:pPr>
        <w:spacing w:after="696" w:line="218" w:lineRule="auto"/>
        <w:ind w:left="709" w:right="395" w:hanging="10"/>
      </w:pPr>
      <w:r>
        <w:rPr>
          <w:noProof/>
          <w:lang w:eastAsia="en-GB"/>
        </w:rPr>
        <mc:AlternateContent>
          <mc:Choice Requires="wpg">
            <w:drawing>
              <wp:anchor distT="0" distB="0" distL="114300" distR="114300" simplePos="0" relativeHeight="251659264" behindDoc="1" locked="0" layoutInCell="1" allowOverlap="1" wp14:anchorId="3B0EF662" wp14:editId="480ECE57">
                <wp:simplePos x="0" y="0"/>
                <wp:positionH relativeFrom="column">
                  <wp:posOffset>-304</wp:posOffset>
                </wp:positionH>
                <wp:positionV relativeFrom="paragraph">
                  <wp:posOffset>-1736343</wp:posOffset>
                </wp:positionV>
                <wp:extent cx="5753100" cy="4206495"/>
                <wp:effectExtent l="0" t="0" r="0" b="0"/>
                <wp:wrapNone/>
                <wp:docPr id="12027" name="Group 12027"/>
                <wp:cNvGraphicFramePr/>
                <a:graphic xmlns:a="http://schemas.openxmlformats.org/drawingml/2006/main">
                  <a:graphicData uri="http://schemas.microsoft.com/office/word/2010/wordprocessingGroup">
                    <wpg:wgp>
                      <wpg:cNvGrpSpPr/>
                      <wpg:grpSpPr>
                        <a:xfrm>
                          <a:off x="0" y="0"/>
                          <a:ext cx="5753100" cy="4206495"/>
                          <a:chOff x="0" y="0"/>
                          <a:chExt cx="5753100" cy="4206495"/>
                        </a:xfrm>
                      </wpg:grpSpPr>
                      <wps:wsp>
                        <wps:cNvPr id="177" name="Shape 177"/>
                        <wps:cNvSpPr/>
                        <wps:spPr>
                          <a:xfrm>
                            <a:off x="0" y="280404"/>
                            <a:ext cx="5753100" cy="478803"/>
                          </a:xfrm>
                          <a:custGeom>
                            <a:avLst/>
                            <a:gdLst/>
                            <a:ahLst/>
                            <a:cxnLst/>
                            <a:rect l="0" t="0" r="0" b="0"/>
                            <a:pathLst>
                              <a:path w="5753100" h="478803">
                                <a:moveTo>
                                  <a:pt x="0" y="478803"/>
                                </a:moveTo>
                                <a:lnTo>
                                  <a:pt x="5753100" y="478803"/>
                                </a:lnTo>
                                <a:lnTo>
                                  <a:pt x="5753100" y="0"/>
                                </a:lnTo>
                                <a:lnTo>
                                  <a:pt x="0" y="0"/>
                                </a:ln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178" name="Shape 178"/>
                        <wps:cNvSpPr/>
                        <wps:spPr>
                          <a:xfrm>
                            <a:off x="261252" y="0"/>
                            <a:ext cx="5487530" cy="560832"/>
                          </a:xfrm>
                          <a:custGeom>
                            <a:avLst/>
                            <a:gdLst/>
                            <a:ahLst/>
                            <a:cxnLst/>
                            <a:rect l="0" t="0" r="0" b="0"/>
                            <a:pathLst>
                              <a:path w="5487530" h="560832">
                                <a:moveTo>
                                  <a:pt x="93485" y="0"/>
                                </a:moveTo>
                                <a:lnTo>
                                  <a:pt x="5394059" y="0"/>
                                </a:lnTo>
                                <a:cubicBezTo>
                                  <a:pt x="5445748" y="0"/>
                                  <a:pt x="5487530" y="41783"/>
                                  <a:pt x="5487530" y="93472"/>
                                </a:cubicBezTo>
                                <a:lnTo>
                                  <a:pt x="5487530" y="467360"/>
                                </a:lnTo>
                                <a:cubicBezTo>
                                  <a:pt x="5487530" y="518922"/>
                                  <a:pt x="5445748" y="560832"/>
                                  <a:pt x="5394059" y="560832"/>
                                </a:cubicBezTo>
                                <a:lnTo>
                                  <a:pt x="93485" y="560832"/>
                                </a:lnTo>
                                <a:cubicBezTo>
                                  <a:pt x="41846" y="560832"/>
                                  <a:pt x="0" y="518922"/>
                                  <a:pt x="0" y="467360"/>
                                </a:cubicBezTo>
                                <a:lnTo>
                                  <a:pt x="0" y="93472"/>
                                </a:lnTo>
                                <a:cubicBezTo>
                                  <a:pt x="0" y="41783"/>
                                  <a:pt x="41846" y="0"/>
                                  <a:pt x="93485"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79" name="Shape 179"/>
                        <wps:cNvSpPr/>
                        <wps:spPr>
                          <a:xfrm>
                            <a:off x="261252" y="0"/>
                            <a:ext cx="5487530" cy="560832"/>
                          </a:xfrm>
                          <a:custGeom>
                            <a:avLst/>
                            <a:gdLst/>
                            <a:ahLst/>
                            <a:cxnLst/>
                            <a:rect l="0" t="0" r="0" b="0"/>
                            <a:pathLst>
                              <a:path w="5487530" h="560832">
                                <a:moveTo>
                                  <a:pt x="0" y="93472"/>
                                </a:moveTo>
                                <a:cubicBezTo>
                                  <a:pt x="0" y="41783"/>
                                  <a:pt x="41846" y="0"/>
                                  <a:pt x="93485" y="0"/>
                                </a:cubicBezTo>
                                <a:lnTo>
                                  <a:pt x="5394059" y="0"/>
                                </a:lnTo>
                                <a:cubicBezTo>
                                  <a:pt x="5445748" y="0"/>
                                  <a:pt x="5487530" y="41783"/>
                                  <a:pt x="5487530" y="93472"/>
                                </a:cubicBezTo>
                                <a:lnTo>
                                  <a:pt x="5487530" y="467360"/>
                                </a:lnTo>
                                <a:cubicBezTo>
                                  <a:pt x="5487530" y="518922"/>
                                  <a:pt x="5445748" y="560832"/>
                                  <a:pt x="5394059" y="560832"/>
                                </a:cubicBezTo>
                                <a:lnTo>
                                  <a:pt x="93485" y="560832"/>
                                </a:lnTo>
                                <a:cubicBezTo>
                                  <a:pt x="41846" y="560832"/>
                                  <a:pt x="0" y="518922"/>
                                  <a:pt x="0" y="46736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83" name="Shape 183"/>
                        <wps:cNvSpPr/>
                        <wps:spPr>
                          <a:xfrm>
                            <a:off x="0" y="1142226"/>
                            <a:ext cx="5753100" cy="478803"/>
                          </a:xfrm>
                          <a:custGeom>
                            <a:avLst/>
                            <a:gdLst/>
                            <a:ahLst/>
                            <a:cxnLst/>
                            <a:rect l="0" t="0" r="0" b="0"/>
                            <a:pathLst>
                              <a:path w="5753100" h="478803">
                                <a:moveTo>
                                  <a:pt x="0" y="478803"/>
                                </a:moveTo>
                                <a:lnTo>
                                  <a:pt x="5753100" y="478803"/>
                                </a:lnTo>
                                <a:lnTo>
                                  <a:pt x="5753100" y="0"/>
                                </a:lnTo>
                                <a:lnTo>
                                  <a:pt x="0" y="0"/>
                                </a:ln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184" name="Shape 184"/>
                        <wps:cNvSpPr/>
                        <wps:spPr>
                          <a:xfrm>
                            <a:off x="273888" y="861822"/>
                            <a:ext cx="5477815" cy="560832"/>
                          </a:xfrm>
                          <a:custGeom>
                            <a:avLst/>
                            <a:gdLst/>
                            <a:ahLst/>
                            <a:cxnLst/>
                            <a:rect l="0" t="0" r="0" b="0"/>
                            <a:pathLst>
                              <a:path w="5477815" h="560832">
                                <a:moveTo>
                                  <a:pt x="93523" y="0"/>
                                </a:moveTo>
                                <a:lnTo>
                                  <a:pt x="5384343" y="0"/>
                                </a:lnTo>
                                <a:cubicBezTo>
                                  <a:pt x="5435905" y="0"/>
                                  <a:pt x="5477815" y="41783"/>
                                  <a:pt x="5477815" y="93472"/>
                                </a:cubicBezTo>
                                <a:lnTo>
                                  <a:pt x="5477815" y="467360"/>
                                </a:lnTo>
                                <a:cubicBezTo>
                                  <a:pt x="5477815" y="519049"/>
                                  <a:pt x="5435905" y="560832"/>
                                  <a:pt x="5384343" y="560832"/>
                                </a:cubicBezTo>
                                <a:lnTo>
                                  <a:pt x="93523" y="560832"/>
                                </a:lnTo>
                                <a:cubicBezTo>
                                  <a:pt x="41859" y="560832"/>
                                  <a:pt x="0" y="519049"/>
                                  <a:pt x="0" y="467360"/>
                                </a:cubicBezTo>
                                <a:lnTo>
                                  <a:pt x="0" y="93472"/>
                                </a:lnTo>
                                <a:cubicBezTo>
                                  <a:pt x="0" y="41783"/>
                                  <a:pt x="41859" y="0"/>
                                  <a:pt x="93523"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85" name="Shape 185"/>
                        <wps:cNvSpPr/>
                        <wps:spPr>
                          <a:xfrm>
                            <a:off x="273888" y="861822"/>
                            <a:ext cx="5477815" cy="560832"/>
                          </a:xfrm>
                          <a:custGeom>
                            <a:avLst/>
                            <a:gdLst/>
                            <a:ahLst/>
                            <a:cxnLst/>
                            <a:rect l="0" t="0" r="0" b="0"/>
                            <a:pathLst>
                              <a:path w="5477815" h="560832">
                                <a:moveTo>
                                  <a:pt x="0" y="93472"/>
                                </a:moveTo>
                                <a:cubicBezTo>
                                  <a:pt x="0" y="41783"/>
                                  <a:pt x="41859" y="0"/>
                                  <a:pt x="93523" y="0"/>
                                </a:cubicBezTo>
                                <a:lnTo>
                                  <a:pt x="5384343" y="0"/>
                                </a:lnTo>
                                <a:cubicBezTo>
                                  <a:pt x="5435905" y="0"/>
                                  <a:pt x="5477815" y="41783"/>
                                  <a:pt x="5477815" y="93472"/>
                                </a:cubicBezTo>
                                <a:lnTo>
                                  <a:pt x="5477815" y="467360"/>
                                </a:lnTo>
                                <a:cubicBezTo>
                                  <a:pt x="5477815" y="519049"/>
                                  <a:pt x="5435905" y="560832"/>
                                  <a:pt x="5384343" y="560832"/>
                                </a:cubicBezTo>
                                <a:lnTo>
                                  <a:pt x="93523" y="560832"/>
                                </a:lnTo>
                                <a:cubicBezTo>
                                  <a:pt x="41859" y="560832"/>
                                  <a:pt x="0" y="519049"/>
                                  <a:pt x="0" y="46736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91" name="Shape 191"/>
                        <wps:cNvSpPr/>
                        <wps:spPr>
                          <a:xfrm>
                            <a:off x="0" y="2004048"/>
                            <a:ext cx="5753100" cy="478803"/>
                          </a:xfrm>
                          <a:custGeom>
                            <a:avLst/>
                            <a:gdLst/>
                            <a:ahLst/>
                            <a:cxnLst/>
                            <a:rect l="0" t="0" r="0" b="0"/>
                            <a:pathLst>
                              <a:path w="5753100" h="478803">
                                <a:moveTo>
                                  <a:pt x="0" y="478803"/>
                                </a:moveTo>
                                <a:lnTo>
                                  <a:pt x="5753100" y="478803"/>
                                </a:lnTo>
                                <a:lnTo>
                                  <a:pt x="5753100" y="0"/>
                                </a:lnTo>
                                <a:lnTo>
                                  <a:pt x="0" y="0"/>
                                </a:ln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192" name="Shape 192"/>
                        <wps:cNvSpPr/>
                        <wps:spPr>
                          <a:xfrm>
                            <a:off x="273888" y="1723644"/>
                            <a:ext cx="5477815" cy="560832"/>
                          </a:xfrm>
                          <a:custGeom>
                            <a:avLst/>
                            <a:gdLst/>
                            <a:ahLst/>
                            <a:cxnLst/>
                            <a:rect l="0" t="0" r="0" b="0"/>
                            <a:pathLst>
                              <a:path w="5477815" h="560832">
                                <a:moveTo>
                                  <a:pt x="93523" y="0"/>
                                </a:moveTo>
                                <a:lnTo>
                                  <a:pt x="5384343" y="0"/>
                                </a:lnTo>
                                <a:cubicBezTo>
                                  <a:pt x="5435905" y="0"/>
                                  <a:pt x="5477815" y="41783"/>
                                  <a:pt x="5477815" y="93472"/>
                                </a:cubicBezTo>
                                <a:lnTo>
                                  <a:pt x="5477815" y="467360"/>
                                </a:lnTo>
                                <a:cubicBezTo>
                                  <a:pt x="5477815" y="519049"/>
                                  <a:pt x="5435905" y="560832"/>
                                  <a:pt x="5384343" y="560832"/>
                                </a:cubicBezTo>
                                <a:lnTo>
                                  <a:pt x="93523" y="560832"/>
                                </a:lnTo>
                                <a:cubicBezTo>
                                  <a:pt x="41859" y="560832"/>
                                  <a:pt x="0" y="519049"/>
                                  <a:pt x="0" y="467360"/>
                                </a:cubicBezTo>
                                <a:lnTo>
                                  <a:pt x="0" y="93472"/>
                                </a:lnTo>
                                <a:cubicBezTo>
                                  <a:pt x="0" y="41783"/>
                                  <a:pt x="41859" y="0"/>
                                  <a:pt x="93523"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93" name="Shape 193"/>
                        <wps:cNvSpPr/>
                        <wps:spPr>
                          <a:xfrm>
                            <a:off x="273888" y="1723644"/>
                            <a:ext cx="5477815" cy="560832"/>
                          </a:xfrm>
                          <a:custGeom>
                            <a:avLst/>
                            <a:gdLst/>
                            <a:ahLst/>
                            <a:cxnLst/>
                            <a:rect l="0" t="0" r="0" b="0"/>
                            <a:pathLst>
                              <a:path w="5477815" h="560832">
                                <a:moveTo>
                                  <a:pt x="0" y="93472"/>
                                </a:moveTo>
                                <a:cubicBezTo>
                                  <a:pt x="0" y="41783"/>
                                  <a:pt x="41859" y="0"/>
                                  <a:pt x="93523" y="0"/>
                                </a:cubicBezTo>
                                <a:lnTo>
                                  <a:pt x="5384343" y="0"/>
                                </a:lnTo>
                                <a:cubicBezTo>
                                  <a:pt x="5435905" y="0"/>
                                  <a:pt x="5477815" y="41783"/>
                                  <a:pt x="5477815" y="93472"/>
                                </a:cubicBezTo>
                                <a:lnTo>
                                  <a:pt x="5477815" y="467360"/>
                                </a:lnTo>
                                <a:cubicBezTo>
                                  <a:pt x="5477815" y="519049"/>
                                  <a:pt x="5435905" y="560832"/>
                                  <a:pt x="5384343" y="560832"/>
                                </a:cubicBezTo>
                                <a:lnTo>
                                  <a:pt x="93523" y="560832"/>
                                </a:lnTo>
                                <a:cubicBezTo>
                                  <a:pt x="41859" y="560832"/>
                                  <a:pt x="0" y="519049"/>
                                  <a:pt x="0" y="46736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199" name="Shape 199"/>
                        <wps:cNvSpPr/>
                        <wps:spPr>
                          <a:xfrm>
                            <a:off x="0" y="2865869"/>
                            <a:ext cx="5753100" cy="478803"/>
                          </a:xfrm>
                          <a:custGeom>
                            <a:avLst/>
                            <a:gdLst/>
                            <a:ahLst/>
                            <a:cxnLst/>
                            <a:rect l="0" t="0" r="0" b="0"/>
                            <a:pathLst>
                              <a:path w="5753100" h="478803">
                                <a:moveTo>
                                  <a:pt x="0" y="478803"/>
                                </a:moveTo>
                                <a:lnTo>
                                  <a:pt x="5753100" y="478803"/>
                                </a:lnTo>
                                <a:lnTo>
                                  <a:pt x="5753100" y="0"/>
                                </a:lnTo>
                                <a:lnTo>
                                  <a:pt x="0" y="0"/>
                                </a:ln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200" name="Shape 200"/>
                        <wps:cNvSpPr/>
                        <wps:spPr>
                          <a:xfrm>
                            <a:off x="273888" y="2585466"/>
                            <a:ext cx="5477815" cy="560832"/>
                          </a:xfrm>
                          <a:custGeom>
                            <a:avLst/>
                            <a:gdLst/>
                            <a:ahLst/>
                            <a:cxnLst/>
                            <a:rect l="0" t="0" r="0" b="0"/>
                            <a:pathLst>
                              <a:path w="5477815" h="560832">
                                <a:moveTo>
                                  <a:pt x="93523" y="0"/>
                                </a:moveTo>
                                <a:lnTo>
                                  <a:pt x="5384343" y="0"/>
                                </a:lnTo>
                                <a:cubicBezTo>
                                  <a:pt x="5435905" y="0"/>
                                  <a:pt x="5477815" y="41910"/>
                                  <a:pt x="5477815" y="93472"/>
                                </a:cubicBezTo>
                                <a:lnTo>
                                  <a:pt x="5477815" y="467360"/>
                                </a:lnTo>
                                <a:cubicBezTo>
                                  <a:pt x="5477815" y="519049"/>
                                  <a:pt x="5435905" y="560832"/>
                                  <a:pt x="5384343" y="560832"/>
                                </a:cubicBezTo>
                                <a:lnTo>
                                  <a:pt x="93523" y="560832"/>
                                </a:lnTo>
                                <a:cubicBezTo>
                                  <a:pt x="41859" y="560832"/>
                                  <a:pt x="0" y="519049"/>
                                  <a:pt x="0" y="467360"/>
                                </a:cubicBezTo>
                                <a:lnTo>
                                  <a:pt x="0" y="93472"/>
                                </a:lnTo>
                                <a:cubicBezTo>
                                  <a:pt x="0" y="41910"/>
                                  <a:pt x="41859" y="0"/>
                                  <a:pt x="93523"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01" name="Shape 201"/>
                        <wps:cNvSpPr/>
                        <wps:spPr>
                          <a:xfrm>
                            <a:off x="273888" y="2585466"/>
                            <a:ext cx="5477815" cy="560832"/>
                          </a:xfrm>
                          <a:custGeom>
                            <a:avLst/>
                            <a:gdLst/>
                            <a:ahLst/>
                            <a:cxnLst/>
                            <a:rect l="0" t="0" r="0" b="0"/>
                            <a:pathLst>
                              <a:path w="5477815" h="560832">
                                <a:moveTo>
                                  <a:pt x="0" y="93472"/>
                                </a:moveTo>
                                <a:cubicBezTo>
                                  <a:pt x="0" y="41910"/>
                                  <a:pt x="41859" y="0"/>
                                  <a:pt x="93523" y="0"/>
                                </a:cubicBezTo>
                                <a:lnTo>
                                  <a:pt x="5384343" y="0"/>
                                </a:lnTo>
                                <a:cubicBezTo>
                                  <a:pt x="5435905" y="0"/>
                                  <a:pt x="5477815" y="41910"/>
                                  <a:pt x="5477815" y="93472"/>
                                </a:cubicBezTo>
                                <a:lnTo>
                                  <a:pt x="5477815" y="467360"/>
                                </a:lnTo>
                                <a:cubicBezTo>
                                  <a:pt x="5477815" y="519049"/>
                                  <a:pt x="5435905" y="560832"/>
                                  <a:pt x="5384343" y="560832"/>
                                </a:cubicBezTo>
                                <a:lnTo>
                                  <a:pt x="93523" y="560832"/>
                                </a:lnTo>
                                <a:cubicBezTo>
                                  <a:pt x="41859" y="560832"/>
                                  <a:pt x="0" y="519049"/>
                                  <a:pt x="0" y="46736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06" name="Shape 206"/>
                        <wps:cNvSpPr/>
                        <wps:spPr>
                          <a:xfrm>
                            <a:off x="0" y="3727691"/>
                            <a:ext cx="5753100" cy="478803"/>
                          </a:xfrm>
                          <a:custGeom>
                            <a:avLst/>
                            <a:gdLst/>
                            <a:ahLst/>
                            <a:cxnLst/>
                            <a:rect l="0" t="0" r="0" b="0"/>
                            <a:pathLst>
                              <a:path w="5753100" h="478803">
                                <a:moveTo>
                                  <a:pt x="0" y="478803"/>
                                </a:moveTo>
                                <a:lnTo>
                                  <a:pt x="5753100" y="478803"/>
                                </a:lnTo>
                                <a:lnTo>
                                  <a:pt x="5753100" y="0"/>
                                </a:lnTo>
                                <a:lnTo>
                                  <a:pt x="0" y="0"/>
                                </a:lnTo>
                                <a:close/>
                              </a:path>
                            </a:pathLst>
                          </a:custGeom>
                          <a:ln w="12700" cap="flat">
                            <a:miter lim="127000"/>
                          </a:ln>
                        </wps:spPr>
                        <wps:style>
                          <a:lnRef idx="1">
                            <a:srgbClr val="4472C4"/>
                          </a:lnRef>
                          <a:fillRef idx="0">
                            <a:srgbClr val="000000">
                              <a:alpha val="0"/>
                            </a:srgbClr>
                          </a:fillRef>
                          <a:effectRef idx="0">
                            <a:scrgbClr r="0" g="0" b="0"/>
                          </a:effectRef>
                          <a:fontRef idx="none"/>
                        </wps:style>
                        <wps:bodyPr/>
                      </wps:wsp>
                      <wps:wsp>
                        <wps:cNvPr id="207" name="Shape 207"/>
                        <wps:cNvSpPr/>
                        <wps:spPr>
                          <a:xfrm>
                            <a:off x="273888" y="3447288"/>
                            <a:ext cx="5477815" cy="560960"/>
                          </a:xfrm>
                          <a:custGeom>
                            <a:avLst/>
                            <a:gdLst/>
                            <a:ahLst/>
                            <a:cxnLst/>
                            <a:rect l="0" t="0" r="0" b="0"/>
                            <a:pathLst>
                              <a:path w="5477815" h="560960">
                                <a:moveTo>
                                  <a:pt x="93523" y="0"/>
                                </a:moveTo>
                                <a:lnTo>
                                  <a:pt x="5384343" y="0"/>
                                </a:lnTo>
                                <a:cubicBezTo>
                                  <a:pt x="5435905" y="0"/>
                                  <a:pt x="5477815" y="41911"/>
                                  <a:pt x="5477815" y="93472"/>
                                </a:cubicBezTo>
                                <a:lnTo>
                                  <a:pt x="5477815" y="467361"/>
                                </a:lnTo>
                                <a:cubicBezTo>
                                  <a:pt x="5477815" y="519049"/>
                                  <a:pt x="5435905" y="560960"/>
                                  <a:pt x="5384343" y="560960"/>
                                </a:cubicBezTo>
                                <a:lnTo>
                                  <a:pt x="93523" y="560960"/>
                                </a:lnTo>
                                <a:cubicBezTo>
                                  <a:pt x="41859" y="560960"/>
                                  <a:pt x="0" y="519049"/>
                                  <a:pt x="0" y="467361"/>
                                </a:cubicBezTo>
                                <a:lnTo>
                                  <a:pt x="0" y="93472"/>
                                </a:lnTo>
                                <a:cubicBezTo>
                                  <a:pt x="0" y="41911"/>
                                  <a:pt x="41859" y="0"/>
                                  <a:pt x="93523"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08" name="Shape 208"/>
                        <wps:cNvSpPr/>
                        <wps:spPr>
                          <a:xfrm>
                            <a:off x="273888" y="3447288"/>
                            <a:ext cx="5477815" cy="560960"/>
                          </a:xfrm>
                          <a:custGeom>
                            <a:avLst/>
                            <a:gdLst/>
                            <a:ahLst/>
                            <a:cxnLst/>
                            <a:rect l="0" t="0" r="0" b="0"/>
                            <a:pathLst>
                              <a:path w="5477815" h="560960">
                                <a:moveTo>
                                  <a:pt x="0" y="93472"/>
                                </a:moveTo>
                                <a:cubicBezTo>
                                  <a:pt x="0" y="41911"/>
                                  <a:pt x="41859" y="0"/>
                                  <a:pt x="93523" y="0"/>
                                </a:cubicBezTo>
                                <a:lnTo>
                                  <a:pt x="5384343" y="0"/>
                                </a:lnTo>
                                <a:cubicBezTo>
                                  <a:pt x="5435905" y="0"/>
                                  <a:pt x="5477815" y="41911"/>
                                  <a:pt x="5477815" y="93472"/>
                                </a:cubicBezTo>
                                <a:lnTo>
                                  <a:pt x="5477815" y="467361"/>
                                </a:lnTo>
                                <a:cubicBezTo>
                                  <a:pt x="5477815" y="519049"/>
                                  <a:pt x="5435905" y="560960"/>
                                  <a:pt x="5384343" y="560960"/>
                                </a:cubicBezTo>
                                <a:lnTo>
                                  <a:pt x="93523" y="560960"/>
                                </a:lnTo>
                                <a:cubicBezTo>
                                  <a:pt x="41859" y="560960"/>
                                  <a:pt x="0" y="519049"/>
                                  <a:pt x="0" y="46736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g:wgp>
                  </a:graphicData>
                </a:graphic>
              </wp:anchor>
            </w:drawing>
          </mc:Choice>
          <mc:Fallback>
            <w:pict>
              <v:group w14:anchorId="1B5E4CD5" id="Group 12027" o:spid="_x0000_s1026" style="position:absolute;margin-left:0;margin-top:-136.7pt;width:453pt;height:331.2pt;z-index:-251657216" coordsize="57531,42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">
                <v:shape id="Shape 177" o:spid="_x0000_s1027" style="position:absolute;top:2804;width:57531;height:4788;visibility:visible;mso-wrap-style:square;v-text-anchor:top" coordsize="5753100,47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" path="m,478803r5753100,l5753100,,,,,478803xe" filled="f" strokecolor="#4472c4" strokeweight="1pt">
                  <v:stroke miterlimit="83231f" joinstyle="miter"/>
                  <v:path arrowok="t" textboxrect="0,0,5753100,478803"/>
                </v:shape>
                <v:shape id="Shape 178" o:spid="_x0000_s1028" style="position:absolute;left:2612;width:54875;height:5608;visibility:visible;mso-wrap-style:square;v-text-anchor:top" coordsize="5487530,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" path="m93485,l5394059,v51689,,93471,41783,93471,93472l5487530,467360v,51562,-41782,93472,-93471,93472l93485,560832c41846,560832,,518922,,467360l,93472c,41783,41846,,93485,xe" fillcolor="#4472c4" stroked="f" strokeweight="0">
                  <v:stroke miterlimit="83231f" joinstyle="miter"/>
                  <v:path arrowok="t" textboxrect="0,0,5487530,560832"/>
                </v:shape>
                <v:shape id="Shape 179" o:spid="_x0000_s1029" style="position:absolute;left:2612;width:54875;height:5608;visibility:visible;mso-wrap-style:square;v-text-anchor:top" coordsize="5487530,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" path="m,93472c,41783,41846,,93485,l5394059,v51689,,93471,41783,93471,93472l5487530,467360v,51562,-41782,93472,-93471,93472l93485,560832c41846,560832,,518922,,467360l,93472xe" filled="f" strokecolor="white" strokeweight="1pt">
                  <v:stroke miterlimit="83231f" joinstyle="miter"/>
                  <v:path arrowok="t" textboxrect="0,0,5487530,560832"/>
                </v:shape>
                <v:shape id="Shape 183" o:spid="_x0000_s1030" style="position:absolute;top:11422;width:57531;height:4788;visibility:visible;mso-wrap-style:square;v-text-anchor:top" coordsize="5753100,47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" path="m,478803r5753100,l5753100,,,,,478803xe" filled="f" strokecolor="#4472c4" strokeweight="1pt">
                  <v:stroke miterlimit="83231f" joinstyle="miter"/>
                  <v:path arrowok="t" textboxrect="0,0,5753100,478803"/>
                </v:shape>
                <v:shape id="Shape 184" o:spid="_x0000_s1031" style="position:absolute;left:2738;top:8618;width:54779;height:5608;visibility:visible;mso-wrap-style:square;v-text-anchor:top" coordsize="5477815,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" path="m93523,l5384343,v51562,,93472,41783,93472,93472l5477815,467360v,51689,-41910,93472,-93472,93472l93523,560832c41859,560832,,519049,,467360l,93472c,41783,41859,,93523,xe" fillcolor="#4472c4" stroked="f" strokeweight="0">
                  <v:stroke miterlimit="83231f" joinstyle="miter"/>
                  <v:path arrowok="t" textboxrect="0,0,5477815,560832"/>
                </v:shape>
                <v:shape id="Shape 185" o:spid="_x0000_s1032" style="position:absolute;left:2738;top:8618;width:54779;height:5608;visibility:visible;mso-wrap-style:square;v-text-anchor:top" coordsize="5477815,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" path="m,93472c,41783,41859,,93523,l5384343,v51562,,93472,41783,93472,93472l5477815,467360v,51689,-41910,93472,-93472,93472l93523,560832c41859,560832,,519049,,467360l,93472xe" filled="f" strokecolor="white" strokeweight="1pt">
                  <v:stroke miterlimit="83231f" joinstyle="miter"/>
                  <v:path arrowok="t" textboxrect="0,0,5477815,560832"/>
                </v:shape>
                <v:shape id="Shape 191" o:spid="_x0000_s1033" style="position:absolute;top:20040;width:57531;height:4788;visibility:visible;mso-wrap-style:square;v-text-anchor:top" coordsize="5753100,47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" path="m,478803r5753100,l5753100,,,,,478803xe" filled="f" strokecolor="#4472c4" strokeweight="1pt">
                  <v:stroke miterlimit="83231f" joinstyle="miter"/>
                  <v:path arrowok="t" textboxrect="0,0,5753100,478803"/>
                </v:shape>
                <v:shape id="Shape 192" o:spid="_x0000_s1034" style="position:absolute;left:2738;top:17236;width:54779;height:5608;visibility:visible;mso-wrap-style:square;v-text-anchor:top" coordsize="5477815,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" path="m93523,l5384343,v51562,,93472,41783,93472,93472l5477815,467360v,51689,-41910,93472,-93472,93472l93523,560832c41859,560832,,519049,,467360l,93472c,41783,41859,,93523,xe" fillcolor="#4472c4" stroked="f" strokeweight="0">
                  <v:stroke miterlimit="83231f" joinstyle="miter"/>
                  <v:path arrowok="t" textboxrect="0,0,5477815,560832"/>
                </v:shape>
                <v:shape id="Shape 193" o:spid="_x0000_s1035" style="position:absolute;left:2738;top:17236;width:54779;height:5608;visibility:visible;mso-wrap-style:square;v-text-anchor:top" coordsize="5477815,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" path="m,93472c,41783,41859,,93523,l5384343,v51562,,93472,41783,93472,93472l5477815,467360v,51689,-41910,93472,-93472,93472l93523,560832c41859,560832,,519049,,467360l,93472xe" filled="f" strokecolor="white" strokeweight="1pt">
                  <v:stroke miterlimit="83231f" joinstyle="miter"/>
                  <v:path arrowok="t" textboxrect="0,0,5477815,560832"/>
                </v:shape>
                <v:shape id="Shape 199" o:spid="_x0000_s1036" style="position:absolute;top:28658;width:57531;height:4788;visibility:visible;mso-wrap-style:square;v-text-anchor:top" coordsize="5753100,47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" path="m,478803r5753100,l5753100,,,,,478803xe" filled="f" strokecolor="#4472c4" strokeweight="1pt">
                  <v:stroke miterlimit="83231f" joinstyle="miter"/>
                  <v:path arrowok="t" textboxrect="0,0,5753100,478803"/>
                </v:shape>
                <v:shape id="Shape 200" o:spid="_x0000_s1037" style="position:absolute;left:2738;top:25854;width:54779;height:5608;visibility:visible;mso-wrap-style:square;v-text-anchor:top" coordsize="5477815,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" path="m93523,l5384343,v51562,,93472,41910,93472,93472l5477815,467360v,51689,-41910,93472,-93472,93472l93523,560832c41859,560832,,519049,,467360l,93472c,41910,41859,,93523,xe" fillcolor="#4472c4" stroked="f" strokeweight="0">
                  <v:stroke miterlimit="83231f" joinstyle="miter"/>
                  <v:path arrowok="t" textboxrect="0,0,5477815,560832"/>
                </v:shape>
                <v:shape id="Shape 201" o:spid="_x0000_s1038" style="position:absolute;left:2738;top:25854;width:54779;height:5608;visibility:visible;mso-wrap-style:square;v-text-anchor:top" coordsize="5477815,560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" path="m,93472c,41910,41859,,93523,l5384343,v51562,,93472,41910,93472,93472l5477815,467360v,51689,-41910,93472,-93472,93472l93523,560832c41859,560832,,519049,,467360l,93472xe" filled="f" strokecolor="white" strokeweight="1pt">
                  <v:stroke miterlimit="83231f" joinstyle="miter"/>
                  <v:path arrowok="t" textboxrect="0,0,5477815,560832"/>
                </v:shape>
                <v:shape id="Shape 206" o:spid="_x0000_s1039" style="position:absolute;top:37276;width:57531;height:4788;visibility:visible;mso-wrap-style:square;v-text-anchor:top" coordsize="5753100,478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" path="m,478803r5753100,l5753100,,,,,478803xe" filled="f" strokecolor="#4472c4" strokeweight="1pt">
                  <v:stroke miterlimit="83231f" joinstyle="miter"/>
                  <v:path arrowok="t" textboxrect="0,0,5753100,478803"/>
                </v:shape>
                <v:shape id="Shape 207" o:spid="_x0000_s1040" style="position:absolute;left:2738;top:34472;width:54779;height:5610;visibility:visible;mso-wrap-style:square;v-text-anchor:top" coordsize="5477815,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" path="m93523,l5384343,v51562,,93472,41911,93472,93472l5477815,467361v,51688,-41910,93599,-93472,93599l93523,560960c41859,560960,,519049,,467361l,93472c,41911,41859,,93523,xe" fillcolor="#4472c4" stroked="f" strokeweight="0">
                  <v:stroke miterlimit="83231f" joinstyle="miter"/>
                  <v:path arrowok="t" textboxrect="0,0,5477815,560960"/>
                </v:shape>
                <v:shape id="Shape 208" o:spid="_x0000_s1041" style="position:absolute;left:2738;top:34472;width:54779;height:5610;visibility:visible;mso-wrap-style:square;v-text-anchor:top" coordsize="5477815,5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" path="m,93472c,41911,41859,,93523,l5384343,v51562,,93472,41911,93472,93472l5477815,467361v,51688,-41910,93599,-93472,93599l93523,560960c41859,560960,,519049,,467361l,93472xe" filled="f" strokecolor="white" strokeweight="1pt">
                  <v:stroke miterlimit="83231f" joinstyle="miter"/>
                  <v:path arrowok="t" textboxrect="0,0,5477815,560960"/>
                </v:shape>
              </v:group>
            </w:pict>
          </mc:Fallback>
        </mc:AlternateContent>
      </w:r>
      <w:r>
        <w:rPr>
          <w:color w:val="FFFFFF"/>
          <w:sz w:val="20"/>
        </w:rPr>
        <w:t xml:space="preserve">If a child is looked after, contact their Virtual School Caseworker to help coordinate any intervention. If the young person is on a CP/CIN plan, reach out to Virtual School Lead for Children with a Social Worker (Nicola) to make aware and discuss ways that social care may be able to support any joint planning. </w:t>
      </w:r>
    </w:p>
    <w:p w14:paraId="3E742D91" w14:textId="77777777" w:rsidR="004D2DC9" w:rsidRDefault="004D2DC9" w:rsidP="004D2DC9">
      <w:pPr>
        <w:spacing w:after="916" w:line="218" w:lineRule="auto"/>
        <w:ind w:left="709" w:right="395" w:hanging="10"/>
      </w:pPr>
      <w:r>
        <w:rPr>
          <w:color w:val="FFFFFF"/>
          <w:sz w:val="20"/>
        </w:rPr>
        <w:t xml:space="preserve">Consider a safeguarding referral when a child is identified as EBSA. School avoidance/nonattendance is being acknowledged in social care as a safeguarding concern. </w:t>
      </w:r>
    </w:p>
    <w:p w14:paraId="0A04E799" w14:textId="77777777" w:rsidR="004D2DC9" w:rsidRDefault="004D2DC9" w:rsidP="004D2DC9">
      <w:pPr>
        <w:spacing w:after="415" w:line="218" w:lineRule="auto"/>
        <w:ind w:left="709" w:right="395" w:hanging="10"/>
      </w:pPr>
      <w:r>
        <w:rPr>
          <w:color w:val="FFFFFF"/>
          <w:sz w:val="20"/>
        </w:rPr>
        <w:t xml:space="preserve">Wendy meet weekly to discuss those at risk of/experiencing EBSA and review input with in-school CAMHs clinician. </w:t>
      </w:r>
    </w:p>
    <w:p w14:paraId="79359CD7" w14:textId="77777777" w:rsidR="004D2DC9" w:rsidRDefault="004D2DC9" w:rsidP="004D2DC9">
      <w:pPr>
        <w:spacing w:after="21"/>
        <w:ind w:right="22"/>
        <w:jc w:val="right"/>
      </w:pPr>
      <w:r>
        <w:rPr>
          <w:b/>
          <w:sz w:val="28"/>
        </w:rPr>
        <w:lastRenderedPageBreak/>
        <w:t xml:space="preserve"> </w:t>
      </w:r>
    </w:p>
    <w:p w14:paraId="18CED028" w14:textId="568FF722" w:rsidR="004D2DC9" w:rsidRDefault="004D2DC9" w:rsidP="004D2DC9">
      <w:pPr>
        <w:spacing w:after="179"/>
      </w:pPr>
      <w:r>
        <w:t xml:space="preserve"> </w:t>
      </w:r>
      <w:r w:rsidR="00D57D3C">
        <w:rPr>
          <w:noProof/>
          <w:lang w:eastAsia="en-GB"/>
        </w:rPr>
        <mc:AlternateContent>
          <mc:Choice Requires="wpg">
            <w:drawing>
              <wp:inline distT="0" distB="0" distL="0" distR="0" wp14:anchorId="6C08BB47" wp14:editId="2605788C">
                <wp:extent cx="5597551" cy="4672999"/>
                <wp:effectExtent l="0" t="0" r="0" b="0"/>
                <wp:docPr id="9590" name="Group 9590"/>
                <wp:cNvGraphicFramePr/>
                <a:graphic xmlns:a="http://schemas.openxmlformats.org/drawingml/2006/main">
                  <a:graphicData uri="http://schemas.microsoft.com/office/word/2010/wordprocessingGroup">
                    <wpg:wgp>
                      <wpg:cNvGrpSpPr/>
                      <wpg:grpSpPr>
                        <a:xfrm>
                          <a:off x="0" y="0"/>
                          <a:ext cx="5597551" cy="4672999"/>
                          <a:chOff x="0" y="0"/>
                          <a:chExt cx="5597551" cy="4672999"/>
                        </a:xfrm>
                      </wpg:grpSpPr>
                      <wps:wsp>
                        <wps:cNvPr id="220" name="Rectangle 220"/>
                        <wps:cNvSpPr/>
                        <wps:spPr>
                          <a:xfrm>
                            <a:off x="5563108" y="1143254"/>
                            <a:ext cx="45808" cy="206453"/>
                          </a:xfrm>
                          <a:prstGeom prst="rect">
                            <a:avLst/>
                          </a:prstGeom>
                          <a:ln>
                            <a:noFill/>
                          </a:ln>
                        </wps:spPr>
                        <wps:txbx>
                          <w:txbxContent>
                            <w:p w14:paraId="719DFCC8" w14:textId="77777777" w:rsidR="00277585" w:rsidRDefault="00277585" w:rsidP="00D57D3C">
                              <w:r>
                                <w:rPr>
                                  <w:sz w:val="24"/>
                                </w:rPr>
                                <w:t xml:space="preserve"> </w:t>
                              </w:r>
                            </w:p>
                          </w:txbxContent>
                        </wps:txbx>
                        <wps:bodyPr horzOverflow="overflow" vert="horz" lIns="0" tIns="0" rIns="0" bIns="0" rtlCol="0">
                          <a:noAutofit/>
                        </wps:bodyPr>
                      </wps:wsp>
                      <wps:wsp>
                        <wps:cNvPr id="221" name="Rectangle 221"/>
                        <wps:cNvSpPr/>
                        <wps:spPr>
                          <a:xfrm>
                            <a:off x="5525008" y="4517771"/>
                            <a:ext cx="45808" cy="206453"/>
                          </a:xfrm>
                          <a:prstGeom prst="rect">
                            <a:avLst/>
                          </a:prstGeom>
                          <a:ln>
                            <a:noFill/>
                          </a:ln>
                        </wps:spPr>
                        <wps:txbx>
                          <w:txbxContent>
                            <w:p w14:paraId="3554ED65" w14:textId="77777777" w:rsidR="00277585" w:rsidRDefault="00277585" w:rsidP="00D57D3C">
                              <w:r>
                                <w:rPr>
                                  <w:sz w:val="24"/>
                                </w:rPr>
                                <w:t xml:space="preserve"> </w:t>
                              </w:r>
                            </w:p>
                          </w:txbxContent>
                        </wps:txbx>
                        <wps:bodyPr horzOverflow="overflow" vert="horz" lIns="0" tIns="0" rIns="0" bIns="0" rtlCol="0">
                          <a:noAutofit/>
                        </wps:bodyPr>
                      </wps:wsp>
                      <wps:wsp>
                        <wps:cNvPr id="243" name="Shape 243"/>
                        <wps:cNvSpPr/>
                        <wps:spPr>
                          <a:xfrm>
                            <a:off x="19050" y="0"/>
                            <a:ext cx="5486400" cy="1219200"/>
                          </a:xfrm>
                          <a:custGeom>
                            <a:avLst/>
                            <a:gdLst/>
                            <a:ahLst/>
                            <a:cxnLst/>
                            <a:rect l="0" t="0" r="0" b="0"/>
                            <a:pathLst>
                              <a:path w="5486400" h="1219200">
                                <a:moveTo>
                                  <a:pt x="0" y="0"/>
                                </a:moveTo>
                                <a:lnTo>
                                  <a:pt x="5486400" y="0"/>
                                </a:lnTo>
                                <a:lnTo>
                                  <a:pt x="2743200" y="1219200"/>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44" name="Shape 244"/>
                        <wps:cNvSpPr/>
                        <wps:spPr>
                          <a:xfrm>
                            <a:off x="19050" y="0"/>
                            <a:ext cx="5486400" cy="1219200"/>
                          </a:xfrm>
                          <a:custGeom>
                            <a:avLst/>
                            <a:gdLst/>
                            <a:ahLst/>
                            <a:cxnLst/>
                            <a:rect l="0" t="0" r="0" b="0"/>
                            <a:pathLst>
                              <a:path w="5486400" h="1219200">
                                <a:moveTo>
                                  <a:pt x="5486400" y="0"/>
                                </a:moveTo>
                                <a:lnTo>
                                  <a:pt x="2743200" y="1219200"/>
                                </a:lnTo>
                                <a:lnTo>
                                  <a:pt x="2743200" y="1219200"/>
                                </a:lnTo>
                                <a:lnTo>
                                  <a:pt x="0" y="0"/>
                                </a:ln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45" name="Rectangle 245"/>
                        <wps:cNvSpPr/>
                        <wps:spPr>
                          <a:xfrm>
                            <a:off x="1328420" y="189230"/>
                            <a:ext cx="3855607" cy="206453"/>
                          </a:xfrm>
                          <a:prstGeom prst="rect">
                            <a:avLst/>
                          </a:prstGeom>
                          <a:ln>
                            <a:noFill/>
                          </a:ln>
                        </wps:spPr>
                        <wps:txbx>
                          <w:txbxContent>
                            <w:p w14:paraId="7D9D9F24" w14:textId="77777777" w:rsidR="00277585" w:rsidRDefault="00277585" w:rsidP="00D57D3C">
                              <w:r>
                                <w:rPr>
                                  <w:sz w:val="24"/>
                                </w:rPr>
                                <w:t xml:space="preserve">Call professionals meeting to jointly plan input </w:t>
                              </w:r>
                            </w:p>
                          </w:txbxContent>
                        </wps:txbx>
                        <wps:bodyPr horzOverflow="overflow" vert="horz" lIns="0" tIns="0" rIns="0" bIns="0" rtlCol="0">
                          <a:noAutofit/>
                        </wps:bodyPr>
                      </wps:wsp>
                      <wps:wsp>
                        <wps:cNvPr id="246" name="Rectangle 246"/>
                        <wps:cNvSpPr/>
                        <wps:spPr>
                          <a:xfrm>
                            <a:off x="1787525" y="422402"/>
                            <a:ext cx="688139" cy="206453"/>
                          </a:xfrm>
                          <a:prstGeom prst="rect">
                            <a:avLst/>
                          </a:prstGeom>
                          <a:ln>
                            <a:noFill/>
                          </a:ln>
                        </wps:spPr>
                        <wps:txbx>
                          <w:txbxContent>
                            <w:p w14:paraId="4A8793BC" w14:textId="77777777" w:rsidR="00277585" w:rsidRDefault="00277585" w:rsidP="00D57D3C">
                              <w:proofErr w:type="gramStart"/>
                              <w:r>
                                <w:rPr>
                                  <w:sz w:val="24"/>
                                </w:rPr>
                                <w:t>and</w:t>
                              </w:r>
                              <w:proofErr w:type="gramEnd"/>
                              <w:r>
                                <w:rPr>
                                  <w:sz w:val="24"/>
                                </w:rPr>
                                <w:t xml:space="preserve"> a co</w:t>
                              </w:r>
                            </w:p>
                          </w:txbxContent>
                        </wps:txbx>
                        <wps:bodyPr horzOverflow="overflow" vert="horz" lIns="0" tIns="0" rIns="0" bIns="0" rtlCol="0">
                          <a:noAutofit/>
                        </wps:bodyPr>
                      </wps:wsp>
                      <wps:wsp>
                        <wps:cNvPr id="247" name="Rectangle 247"/>
                        <wps:cNvSpPr/>
                        <wps:spPr>
                          <a:xfrm>
                            <a:off x="2305685" y="422402"/>
                            <a:ext cx="62024" cy="206453"/>
                          </a:xfrm>
                          <a:prstGeom prst="rect">
                            <a:avLst/>
                          </a:prstGeom>
                          <a:ln>
                            <a:noFill/>
                          </a:ln>
                        </wps:spPr>
                        <wps:txbx>
                          <w:txbxContent>
                            <w:p w14:paraId="59FEBC11" w14:textId="77777777" w:rsidR="00277585" w:rsidRDefault="00277585" w:rsidP="00D57D3C">
                              <w:r>
                                <w:rPr>
                                  <w:sz w:val="24"/>
                                </w:rPr>
                                <w:t>-</w:t>
                              </w:r>
                            </w:p>
                          </w:txbxContent>
                        </wps:txbx>
                        <wps:bodyPr horzOverflow="overflow" vert="horz" lIns="0" tIns="0" rIns="0" bIns="0" rtlCol="0">
                          <a:noAutofit/>
                        </wps:bodyPr>
                      </wps:wsp>
                      <wps:wsp>
                        <wps:cNvPr id="248" name="Rectangle 248"/>
                        <wps:cNvSpPr/>
                        <wps:spPr>
                          <a:xfrm>
                            <a:off x="2352929" y="422402"/>
                            <a:ext cx="1886252" cy="206453"/>
                          </a:xfrm>
                          <a:prstGeom prst="rect">
                            <a:avLst/>
                          </a:prstGeom>
                          <a:ln>
                            <a:noFill/>
                          </a:ln>
                        </wps:spPr>
                        <wps:txbx>
                          <w:txbxContent>
                            <w:p w14:paraId="3626FA2B" w14:textId="77777777" w:rsidR="00277585" w:rsidRDefault="00277585" w:rsidP="00D57D3C">
                              <w:proofErr w:type="gramStart"/>
                              <w:r>
                                <w:rPr>
                                  <w:sz w:val="24"/>
                                </w:rPr>
                                <w:t>ordinated</w:t>
                              </w:r>
                              <w:proofErr w:type="gramEnd"/>
                              <w:r>
                                <w:rPr>
                                  <w:sz w:val="24"/>
                                </w:rPr>
                                <w:t xml:space="preserve"> </w:t>
                              </w:r>
                              <w:proofErr w:type="spellStart"/>
                              <w:r>
                                <w:rPr>
                                  <w:sz w:val="24"/>
                                </w:rPr>
                                <w:t>appraoch</w:t>
                              </w:r>
                              <w:proofErr w:type="spellEnd"/>
                              <w:r>
                                <w:rPr>
                                  <w:sz w:val="24"/>
                                </w:rPr>
                                <w:t xml:space="preserve"> to </w:t>
                              </w:r>
                            </w:p>
                          </w:txbxContent>
                        </wps:txbx>
                        <wps:bodyPr horzOverflow="overflow" vert="horz" lIns="0" tIns="0" rIns="0" bIns="0" rtlCol="0">
                          <a:noAutofit/>
                        </wps:bodyPr>
                      </wps:wsp>
                      <wps:wsp>
                        <wps:cNvPr id="249" name="Rectangle 249"/>
                        <wps:cNvSpPr/>
                        <wps:spPr>
                          <a:xfrm>
                            <a:off x="2037461" y="654050"/>
                            <a:ext cx="1928209" cy="206453"/>
                          </a:xfrm>
                          <a:prstGeom prst="rect">
                            <a:avLst/>
                          </a:prstGeom>
                          <a:ln>
                            <a:noFill/>
                          </a:ln>
                        </wps:spPr>
                        <wps:txbx>
                          <w:txbxContent>
                            <w:p w14:paraId="20749DC6" w14:textId="77777777" w:rsidR="00277585" w:rsidRDefault="00277585" w:rsidP="00D57D3C">
                              <w:proofErr w:type="gramStart"/>
                              <w:r>
                                <w:rPr>
                                  <w:sz w:val="24"/>
                                </w:rPr>
                                <w:t>supporting</w:t>
                              </w:r>
                              <w:proofErr w:type="gramEnd"/>
                              <w:r>
                                <w:rPr>
                                  <w:sz w:val="24"/>
                                </w:rPr>
                                <w:t xml:space="preserve"> child, family</w:t>
                              </w:r>
                            </w:p>
                          </w:txbxContent>
                        </wps:txbx>
                        <wps:bodyPr horzOverflow="overflow" vert="horz" lIns="0" tIns="0" rIns="0" bIns="0" rtlCol="0">
                          <a:noAutofit/>
                        </wps:bodyPr>
                      </wps:wsp>
                      <wps:wsp>
                        <wps:cNvPr id="250" name="Rectangle 250"/>
                        <wps:cNvSpPr/>
                        <wps:spPr>
                          <a:xfrm>
                            <a:off x="2445893" y="886993"/>
                            <a:ext cx="887130" cy="206866"/>
                          </a:xfrm>
                          <a:prstGeom prst="rect">
                            <a:avLst/>
                          </a:prstGeom>
                          <a:ln>
                            <a:noFill/>
                          </a:ln>
                        </wps:spPr>
                        <wps:txbx>
                          <w:txbxContent>
                            <w:p w14:paraId="7B4C815A" w14:textId="77777777" w:rsidR="00277585" w:rsidRDefault="00277585" w:rsidP="00D57D3C">
                              <w:proofErr w:type="gramStart"/>
                              <w:r>
                                <w:rPr>
                                  <w:sz w:val="24"/>
                                </w:rPr>
                                <w:t>and</w:t>
                              </w:r>
                              <w:proofErr w:type="gramEnd"/>
                              <w:r>
                                <w:rPr>
                                  <w:sz w:val="24"/>
                                </w:rPr>
                                <w:t xml:space="preserve"> school</w:t>
                              </w:r>
                            </w:p>
                          </w:txbxContent>
                        </wps:txbx>
                        <wps:bodyPr horzOverflow="overflow" vert="horz" lIns="0" tIns="0" rIns="0" bIns="0" rtlCol="0">
                          <a:noAutofit/>
                        </wps:bodyPr>
                      </wps:wsp>
                      <wps:wsp>
                        <wps:cNvPr id="251" name="Shape 251"/>
                        <wps:cNvSpPr/>
                        <wps:spPr>
                          <a:xfrm>
                            <a:off x="2194560" y="1393571"/>
                            <a:ext cx="3291840" cy="743839"/>
                          </a:xfrm>
                          <a:custGeom>
                            <a:avLst/>
                            <a:gdLst/>
                            <a:ahLst/>
                            <a:cxnLst/>
                            <a:rect l="0" t="0" r="0" b="0"/>
                            <a:pathLst>
                              <a:path w="3291840" h="743839">
                                <a:moveTo>
                                  <a:pt x="2919857" y="0"/>
                                </a:moveTo>
                                <a:lnTo>
                                  <a:pt x="3291840" y="371983"/>
                                </a:lnTo>
                                <a:lnTo>
                                  <a:pt x="2919857" y="743839"/>
                                </a:lnTo>
                                <a:lnTo>
                                  <a:pt x="2919857" y="650875"/>
                                </a:lnTo>
                                <a:lnTo>
                                  <a:pt x="0" y="650875"/>
                                </a:lnTo>
                                <a:lnTo>
                                  <a:pt x="0" y="92964"/>
                                </a:lnTo>
                                <a:lnTo>
                                  <a:pt x="2919857" y="92964"/>
                                </a:lnTo>
                                <a:lnTo>
                                  <a:pt x="2919857" y="0"/>
                                </a:lnTo>
                                <a:close/>
                              </a:path>
                            </a:pathLst>
                          </a:custGeom>
                          <a:ln w="0" cap="flat">
                            <a:miter lim="127000"/>
                          </a:ln>
                        </wps:spPr>
                        <wps:style>
                          <a:lnRef idx="0">
                            <a:srgbClr val="000000">
                              <a:alpha val="0"/>
                            </a:srgbClr>
                          </a:lnRef>
                          <a:fillRef idx="1">
                            <a:srgbClr val="CFD5EA">
                              <a:alpha val="90196"/>
                            </a:srgbClr>
                          </a:fillRef>
                          <a:effectRef idx="0">
                            <a:scrgbClr r="0" g="0" b="0"/>
                          </a:effectRef>
                          <a:fontRef idx="none"/>
                        </wps:style>
                        <wps:bodyPr/>
                      </wps:wsp>
                      <wps:wsp>
                        <wps:cNvPr id="252" name="Shape 252"/>
                        <wps:cNvSpPr/>
                        <wps:spPr>
                          <a:xfrm>
                            <a:off x="2194560" y="1393571"/>
                            <a:ext cx="3291840" cy="743839"/>
                          </a:xfrm>
                          <a:custGeom>
                            <a:avLst/>
                            <a:gdLst/>
                            <a:ahLst/>
                            <a:cxnLst/>
                            <a:rect l="0" t="0" r="0" b="0"/>
                            <a:pathLst>
                              <a:path w="3291840" h="743839">
                                <a:moveTo>
                                  <a:pt x="0" y="92964"/>
                                </a:moveTo>
                                <a:lnTo>
                                  <a:pt x="2919857" y="92964"/>
                                </a:lnTo>
                                <a:lnTo>
                                  <a:pt x="2919857" y="0"/>
                                </a:lnTo>
                                <a:lnTo>
                                  <a:pt x="3291840" y="371983"/>
                                </a:lnTo>
                                <a:lnTo>
                                  <a:pt x="2919857" y="743839"/>
                                </a:lnTo>
                                <a:lnTo>
                                  <a:pt x="2919857" y="650875"/>
                                </a:lnTo>
                                <a:lnTo>
                                  <a:pt x="0" y="650875"/>
                                </a:lnTo>
                                <a:close/>
                              </a:path>
                            </a:pathLst>
                          </a:custGeom>
                          <a:ln w="12700" cap="flat">
                            <a:miter lim="127000"/>
                          </a:ln>
                        </wps:spPr>
                        <wps:style>
                          <a:lnRef idx="1">
                            <a:srgbClr val="CFD5EA">
                              <a:alpha val="90196"/>
                            </a:srgbClr>
                          </a:lnRef>
                          <a:fillRef idx="0">
                            <a:srgbClr val="000000">
                              <a:alpha val="0"/>
                            </a:srgbClr>
                          </a:fillRef>
                          <a:effectRef idx="0">
                            <a:scrgbClr r="0" g="0" b="0"/>
                          </a:effectRef>
                          <a:fontRef idx="none"/>
                        </wps:style>
                        <wps:bodyPr/>
                      </wps:wsp>
                      <wps:wsp>
                        <wps:cNvPr id="253" name="Rectangle 253"/>
                        <wps:cNvSpPr/>
                        <wps:spPr>
                          <a:xfrm>
                            <a:off x="2202053" y="1504442"/>
                            <a:ext cx="92865" cy="189937"/>
                          </a:xfrm>
                          <a:prstGeom prst="rect">
                            <a:avLst/>
                          </a:prstGeom>
                          <a:ln>
                            <a:noFill/>
                          </a:ln>
                        </wps:spPr>
                        <wps:txbx>
                          <w:txbxContent>
                            <w:p w14:paraId="6D1FABE1" w14:textId="77777777" w:rsidR="00277585" w:rsidRDefault="00277585" w:rsidP="00D57D3C">
                              <w:r>
                                <w:t>•</w:t>
                              </w:r>
                            </w:p>
                          </w:txbxContent>
                        </wps:txbx>
                        <wps:bodyPr horzOverflow="overflow" vert="horz" lIns="0" tIns="0" rIns="0" bIns="0" rtlCol="0">
                          <a:noAutofit/>
                        </wps:bodyPr>
                      </wps:wsp>
                      <wps:wsp>
                        <wps:cNvPr id="254" name="Rectangle 254"/>
                        <wps:cNvSpPr/>
                        <wps:spPr>
                          <a:xfrm>
                            <a:off x="2304161" y="1504442"/>
                            <a:ext cx="3368328" cy="189937"/>
                          </a:xfrm>
                          <a:prstGeom prst="rect">
                            <a:avLst/>
                          </a:prstGeom>
                          <a:ln>
                            <a:noFill/>
                          </a:ln>
                        </wps:spPr>
                        <wps:txbx>
                          <w:txbxContent>
                            <w:p w14:paraId="0E614E06" w14:textId="77777777" w:rsidR="00277585" w:rsidRDefault="00277585" w:rsidP="00D57D3C">
                              <w:r>
                                <w:t xml:space="preserve">At assessment stage and intervention stage, </w:t>
                              </w:r>
                            </w:p>
                          </w:txbxContent>
                        </wps:txbx>
                        <wps:bodyPr horzOverflow="overflow" vert="horz" lIns="0" tIns="0" rIns="0" bIns="0" rtlCol="0">
                          <a:noAutofit/>
                        </wps:bodyPr>
                      </wps:wsp>
                      <wps:wsp>
                        <wps:cNvPr id="255" name="Rectangle 255"/>
                        <wps:cNvSpPr/>
                        <wps:spPr>
                          <a:xfrm>
                            <a:off x="2259965" y="1658366"/>
                            <a:ext cx="3568044" cy="189937"/>
                          </a:xfrm>
                          <a:prstGeom prst="rect">
                            <a:avLst/>
                          </a:prstGeom>
                          <a:ln>
                            <a:noFill/>
                          </a:ln>
                        </wps:spPr>
                        <wps:txbx>
                          <w:txbxContent>
                            <w:p w14:paraId="4627D8F2" w14:textId="77777777" w:rsidR="00277585" w:rsidRDefault="00277585" w:rsidP="00D57D3C">
                              <w:proofErr w:type="gramStart"/>
                              <w:r>
                                <w:t>consider</w:t>
                              </w:r>
                              <w:proofErr w:type="gramEnd"/>
                              <w:r>
                                <w:t xml:space="preserve"> drawing upon psychological expertise </w:t>
                              </w:r>
                            </w:p>
                          </w:txbxContent>
                        </wps:txbx>
                        <wps:bodyPr horzOverflow="overflow" vert="horz" lIns="0" tIns="0" rIns="0" bIns="0" rtlCol="0">
                          <a:noAutofit/>
                        </wps:bodyPr>
                      </wps:wsp>
                      <wps:wsp>
                        <wps:cNvPr id="256" name="Rectangle 256"/>
                        <wps:cNvSpPr/>
                        <wps:spPr>
                          <a:xfrm>
                            <a:off x="2259965" y="1812289"/>
                            <a:ext cx="2814492" cy="189937"/>
                          </a:xfrm>
                          <a:prstGeom prst="rect">
                            <a:avLst/>
                          </a:prstGeom>
                          <a:ln>
                            <a:noFill/>
                          </a:ln>
                        </wps:spPr>
                        <wps:txbx>
                          <w:txbxContent>
                            <w:p w14:paraId="6E159E86" w14:textId="77777777" w:rsidR="00277585" w:rsidRDefault="00277585" w:rsidP="00D57D3C">
                              <w:proofErr w:type="gramStart"/>
                              <w:r>
                                <w:t>shared</w:t>
                              </w:r>
                              <w:proofErr w:type="gramEnd"/>
                              <w:r>
                                <w:t xml:space="preserve"> by CAMHs and EP colleagues. </w:t>
                              </w:r>
                            </w:p>
                          </w:txbxContent>
                        </wps:txbx>
                        <wps:bodyPr horzOverflow="overflow" vert="horz" lIns="0" tIns="0" rIns="0" bIns="0" rtlCol="0">
                          <a:noAutofit/>
                        </wps:bodyPr>
                      </wps:wsp>
                      <wps:wsp>
                        <wps:cNvPr id="257" name="Shape 257"/>
                        <wps:cNvSpPr/>
                        <wps:spPr>
                          <a:xfrm>
                            <a:off x="0" y="1393571"/>
                            <a:ext cx="2194560" cy="743839"/>
                          </a:xfrm>
                          <a:custGeom>
                            <a:avLst/>
                            <a:gdLst/>
                            <a:ahLst/>
                            <a:cxnLst/>
                            <a:rect l="0" t="0" r="0" b="0"/>
                            <a:pathLst>
                              <a:path w="2194560" h="743839">
                                <a:moveTo>
                                  <a:pt x="123977" y="0"/>
                                </a:moveTo>
                                <a:lnTo>
                                  <a:pt x="2070608" y="0"/>
                                </a:lnTo>
                                <a:cubicBezTo>
                                  <a:pt x="2139061" y="0"/>
                                  <a:pt x="2194560" y="55499"/>
                                  <a:pt x="2194560" y="124079"/>
                                </a:cubicBezTo>
                                <a:lnTo>
                                  <a:pt x="2194560" y="619887"/>
                                </a:lnTo>
                                <a:cubicBezTo>
                                  <a:pt x="2194560" y="688340"/>
                                  <a:pt x="2139061" y="743839"/>
                                  <a:pt x="2070608" y="743839"/>
                                </a:cubicBezTo>
                                <a:lnTo>
                                  <a:pt x="123977" y="743839"/>
                                </a:lnTo>
                                <a:cubicBezTo>
                                  <a:pt x="55512" y="743839"/>
                                  <a:pt x="0" y="688340"/>
                                  <a:pt x="0" y="619887"/>
                                </a:cubicBezTo>
                                <a:lnTo>
                                  <a:pt x="0" y="124079"/>
                                </a:lnTo>
                                <a:cubicBezTo>
                                  <a:pt x="0" y="55499"/>
                                  <a:pt x="55512" y="0"/>
                                  <a:pt x="123977"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58" name="Shape 258"/>
                        <wps:cNvSpPr/>
                        <wps:spPr>
                          <a:xfrm>
                            <a:off x="0" y="1393571"/>
                            <a:ext cx="2194560" cy="743839"/>
                          </a:xfrm>
                          <a:custGeom>
                            <a:avLst/>
                            <a:gdLst/>
                            <a:ahLst/>
                            <a:cxnLst/>
                            <a:rect l="0" t="0" r="0" b="0"/>
                            <a:pathLst>
                              <a:path w="2194560" h="743839">
                                <a:moveTo>
                                  <a:pt x="0" y="124079"/>
                                </a:moveTo>
                                <a:cubicBezTo>
                                  <a:pt x="0" y="55499"/>
                                  <a:pt x="55512" y="0"/>
                                  <a:pt x="123977" y="0"/>
                                </a:cubicBezTo>
                                <a:lnTo>
                                  <a:pt x="2070608" y="0"/>
                                </a:lnTo>
                                <a:cubicBezTo>
                                  <a:pt x="2139061" y="0"/>
                                  <a:pt x="2194560" y="55499"/>
                                  <a:pt x="2194560" y="124079"/>
                                </a:cubicBezTo>
                                <a:lnTo>
                                  <a:pt x="2194560" y="619887"/>
                                </a:lnTo>
                                <a:cubicBezTo>
                                  <a:pt x="2194560" y="688340"/>
                                  <a:pt x="2139061" y="743839"/>
                                  <a:pt x="2070608" y="743839"/>
                                </a:cubicBezTo>
                                <a:lnTo>
                                  <a:pt x="123977" y="743839"/>
                                </a:lnTo>
                                <a:cubicBezTo>
                                  <a:pt x="55512" y="743839"/>
                                  <a:pt x="0" y="688340"/>
                                  <a:pt x="0" y="619887"/>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59" name="Rectangle 259"/>
                        <wps:cNvSpPr/>
                        <wps:spPr>
                          <a:xfrm>
                            <a:off x="450342" y="1519936"/>
                            <a:ext cx="1793099" cy="326195"/>
                          </a:xfrm>
                          <a:prstGeom prst="rect">
                            <a:avLst/>
                          </a:prstGeom>
                          <a:ln>
                            <a:noFill/>
                          </a:ln>
                        </wps:spPr>
                        <wps:txbx>
                          <w:txbxContent>
                            <w:p w14:paraId="247CA7C8" w14:textId="77777777" w:rsidR="00277585" w:rsidRDefault="00277585" w:rsidP="00D57D3C">
                              <w:r>
                                <w:rPr>
                                  <w:color w:val="FFFFFF"/>
                                  <w:sz w:val="38"/>
                                </w:rPr>
                                <w:t xml:space="preserve">Psychological </w:t>
                              </w:r>
                            </w:p>
                          </w:txbxContent>
                        </wps:txbx>
                        <wps:bodyPr horzOverflow="overflow" vert="horz" lIns="0" tIns="0" rIns="0" bIns="0" rtlCol="0">
                          <a:noAutofit/>
                        </wps:bodyPr>
                      </wps:wsp>
                      <wps:wsp>
                        <wps:cNvPr id="260" name="Rectangle 260"/>
                        <wps:cNvSpPr/>
                        <wps:spPr>
                          <a:xfrm>
                            <a:off x="713994" y="1785112"/>
                            <a:ext cx="1089822" cy="326195"/>
                          </a:xfrm>
                          <a:prstGeom prst="rect">
                            <a:avLst/>
                          </a:prstGeom>
                          <a:ln>
                            <a:noFill/>
                          </a:ln>
                        </wps:spPr>
                        <wps:txbx>
                          <w:txbxContent>
                            <w:p w14:paraId="167DD6EE" w14:textId="77777777" w:rsidR="00277585" w:rsidRDefault="00277585" w:rsidP="00D57D3C">
                              <w:proofErr w:type="gramStart"/>
                              <w:r>
                                <w:rPr>
                                  <w:color w:val="FFFFFF"/>
                                  <w:sz w:val="38"/>
                                </w:rPr>
                                <w:t>support</w:t>
                              </w:r>
                              <w:proofErr w:type="gramEnd"/>
                              <w:r>
                                <w:rPr>
                                  <w:color w:val="FFFFFF"/>
                                  <w:sz w:val="38"/>
                                </w:rPr>
                                <w:t xml:space="preserve"> </w:t>
                              </w:r>
                            </w:p>
                          </w:txbxContent>
                        </wps:txbx>
                        <wps:bodyPr horzOverflow="overflow" vert="horz" lIns="0" tIns="0" rIns="0" bIns="0" rtlCol="0">
                          <a:noAutofit/>
                        </wps:bodyPr>
                      </wps:wsp>
                      <wps:wsp>
                        <wps:cNvPr id="261" name="Shape 261"/>
                        <wps:cNvSpPr/>
                        <wps:spPr>
                          <a:xfrm>
                            <a:off x="2194560" y="2211832"/>
                            <a:ext cx="3291840" cy="743839"/>
                          </a:xfrm>
                          <a:custGeom>
                            <a:avLst/>
                            <a:gdLst/>
                            <a:ahLst/>
                            <a:cxnLst/>
                            <a:rect l="0" t="0" r="0" b="0"/>
                            <a:pathLst>
                              <a:path w="3291840" h="743839">
                                <a:moveTo>
                                  <a:pt x="2919857" y="0"/>
                                </a:moveTo>
                                <a:lnTo>
                                  <a:pt x="3291840" y="371984"/>
                                </a:lnTo>
                                <a:lnTo>
                                  <a:pt x="2919857" y="743839"/>
                                </a:lnTo>
                                <a:lnTo>
                                  <a:pt x="2919857" y="650875"/>
                                </a:lnTo>
                                <a:lnTo>
                                  <a:pt x="0" y="650875"/>
                                </a:lnTo>
                                <a:lnTo>
                                  <a:pt x="0" y="92964"/>
                                </a:lnTo>
                                <a:lnTo>
                                  <a:pt x="2919857" y="92964"/>
                                </a:lnTo>
                                <a:lnTo>
                                  <a:pt x="2919857" y="0"/>
                                </a:lnTo>
                                <a:close/>
                              </a:path>
                            </a:pathLst>
                          </a:custGeom>
                          <a:ln w="0" cap="flat">
                            <a:miter lim="127000"/>
                          </a:ln>
                        </wps:spPr>
                        <wps:style>
                          <a:lnRef idx="0">
                            <a:srgbClr val="000000">
                              <a:alpha val="0"/>
                            </a:srgbClr>
                          </a:lnRef>
                          <a:fillRef idx="1">
                            <a:srgbClr val="CFD5EA">
                              <a:alpha val="90196"/>
                            </a:srgbClr>
                          </a:fillRef>
                          <a:effectRef idx="0">
                            <a:scrgbClr r="0" g="0" b="0"/>
                          </a:effectRef>
                          <a:fontRef idx="none"/>
                        </wps:style>
                        <wps:bodyPr/>
                      </wps:wsp>
                      <wps:wsp>
                        <wps:cNvPr id="262" name="Shape 262"/>
                        <wps:cNvSpPr/>
                        <wps:spPr>
                          <a:xfrm>
                            <a:off x="2194560" y="2211832"/>
                            <a:ext cx="3291840" cy="743839"/>
                          </a:xfrm>
                          <a:custGeom>
                            <a:avLst/>
                            <a:gdLst/>
                            <a:ahLst/>
                            <a:cxnLst/>
                            <a:rect l="0" t="0" r="0" b="0"/>
                            <a:pathLst>
                              <a:path w="3291840" h="743839">
                                <a:moveTo>
                                  <a:pt x="0" y="92964"/>
                                </a:moveTo>
                                <a:lnTo>
                                  <a:pt x="2919857" y="92964"/>
                                </a:lnTo>
                                <a:lnTo>
                                  <a:pt x="2919857" y="0"/>
                                </a:lnTo>
                                <a:lnTo>
                                  <a:pt x="3291840" y="371984"/>
                                </a:lnTo>
                                <a:lnTo>
                                  <a:pt x="2919857" y="743839"/>
                                </a:lnTo>
                                <a:lnTo>
                                  <a:pt x="2919857" y="650875"/>
                                </a:lnTo>
                                <a:lnTo>
                                  <a:pt x="0" y="650875"/>
                                </a:lnTo>
                                <a:close/>
                              </a:path>
                            </a:pathLst>
                          </a:custGeom>
                          <a:ln w="12700" cap="flat">
                            <a:miter lim="127000"/>
                          </a:ln>
                        </wps:spPr>
                        <wps:style>
                          <a:lnRef idx="1">
                            <a:srgbClr val="CFD5EA">
                              <a:alpha val="90196"/>
                            </a:srgbClr>
                          </a:lnRef>
                          <a:fillRef idx="0">
                            <a:srgbClr val="000000">
                              <a:alpha val="0"/>
                            </a:srgbClr>
                          </a:fillRef>
                          <a:effectRef idx="0">
                            <a:scrgbClr r="0" g="0" b="0"/>
                          </a:effectRef>
                          <a:fontRef idx="none"/>
                        </wps:style>
                        <wps:bodyPr/>
                      </wps:wsp>
                      <wps:wsp>
                        <wps:cNvPr id="263" name="Rectangle 263"/>
                        <wps:cNvSpPr/>
                        <wps:spPr>
                          <a:xfrm>
                            <a:off x="2202053" y="2322830"/>
                            <a:ext cx="92865" cy="189937"/>
                          </a:xfrm>
                          <a:prstGeom prst="rect">
                            <a:avLst/>
                          </a:prstGeom>
                          <a:ln>
                            <a:noFill/>
                          </a:ln>
                        </wps:spPr>
                        <wps:txbx>
                          <w:txbxContent>
                            <w:p w14:paraId="64F6A55D" w14:textId="77777777" w:rsidR="00277585" w:rsidRDefault="00277585" w:rsidP="00D57D3C">
                              <w:r>
                                <w:t>•</w:t>
                              </w:r>
                            </w:p>
                          </w:txbxContent>
                        </wps:txbx>
                        <wps:bodyPr horzOverflow="overflow" vert="horz" lIns="0" tIns="0" rIns="0" bIns="0" rtlCol="0">
                          <a:noAutofit/>
                        </wps:bodyPr>
                      </wps:wsp>
                      <wps:wsp>
                        <wps:cNvPr id="264" name="Rectangle 264"/>
                        <wps:cNvSpPr/>
                        <wps:spPr>
                          <a:xfrm>
                            <a:off x="2304161" y="2322830"/>
                            <a:ext cx="3669115" cy="189937"/>
                          </a:xfrm>
                          <a:prstGeom prst="rect">
                            <a:avLst/>
                          </a:prstGeom>
                          <a:ln>
                            <a:noFill/>
                          </a:ln>
                        </wps:spPr>
                        <wps:txbx>
                          <w:txbxContent>
                            <w:p w14:paraId="69CBF427" w14:textId="77777777" w:rsidR="00277585" w:rsidRDefault="00277585" w:rsidP="00D57D3C">
                              <w:r>
                                <w:t xml:space="preserve">Consider involvement of allocated social worker </w:t>
                              </w:r>
                            </w:p>
                          </w:txbxContent>
                        </wps:txbx>
                        <wps:bodyPr horzOverflow="overflow" vert="horz" lIns="0" tIns="0" rIns="0" bIns="0" rtlCol="0">
                          <a:noAutofit/>
                        </wps:bodyPr>
                      </wps:wsp>
                      <wps:wsp>
                        <wps:cNvPr id="265" name="Rectangle 265"/>
                        <wps:cNvSpPr/>
                        <wps:spPr>
                          <a:xfrm>
                            <a:off x="2259965" y="2476754"/>
                            <a:ext cx="3773355" cy="189937"/>
                          </a:xfrm>
                          <a:prstGeom prst="rect">
                            <a:avLst/>
                          </a:prstGeom>
                          <a:ln>
                            <a:noFill/>
                          </a:ln>
                        </wps:spPr>
                        <wps:txbx>
                          <w:txbxContent>
                            <w:p w14:paraId="69D4C204" w14:textId="77777777" w:rsidR="00277585" w:rsidRDefault="00277585" w:rsidP="00D57D3C">
                              <w:proofErr w:type="gramStart"/>
                              <w:r>
                                <w:t>where</w:t>
                              </w:r>
                              <w:proofErr w:type="gramEnd"/>
                              <w:r>
                                <w:t xml:space="preserve"> necessary to support identified next steps. </w:t>
                              </w:r>
                            </w:p>
                          </w:txbxContent>
                        </wps:txbx>
                        <wps:bodyPr horzOverflow="overflow" vert="horz" lIns="0" tIns="0" rIns="0" bIns="0" rtlCol="0">
                          <a:noAutofit/>
                        </wps:bodyPr>
                      </wps:wsp>
                      <wps:wsp>
                        <wps:cNvPr id="266" name="Shape 266"/>
                        <wps:cNvSpPr/>
                        <wps:spPr>
                          <a:xfrm>
                            <a:off x="0" y="2211832"/>
                            <a:ext cx="2194560" cy="743839"/>
                          </a:xfrm>
                          <a:custGeom>
                            <a:avLst/>
                            <a:gdLst/>
                            <a:ahLst/>
                            <a:cxnLst/>
                            <a:rect l="0" t="0" r="0" b="0"/>
                            <a:pathLst>
                              <a:path w="2194560" h="743839">
                                <a:moveTo>
                                  <a:pt x="123977" y="0"/>
                                </a:moveTo>
                                <a:lnTo>
                                  <a:pt x="2070608" y="0"/>
                                </a:lnTo>
                                <a:cubicBezTo>
                                  <a:pt x="2139061" y="0"/>
                                  <a:pt x="2194560" y="55499"/>
                                  <a:pt x="2194560" y="123952"/>
                                </a:cubicBezTo>
                                <a:lnTo>
                                  <a:pt x="2194560" y="619887"/>
                                </a:lnTo>
                                <a:cubicBezTo>
                                  <a:pt x="2194560" y="688340"/>
                                  <a:pt x="2139061" y="743839"/>
                                  <a:pt x="2070608" y="743839"/>
                                </a:cubicBezTo>
                                <a:lnTo>
                                  <a:pt x="123977" y="743839"/>
                                </a:lnTo>
                                <a:cubicBezTo>
                                  <a:pt x="55512" y="743839"/>
                                  <a:pt x="0" y="688340"/>
                                  <a:pt x="0" y="619887"/>
                                </a:cubicBezTo>
                                <a:lnTo>
                                  <a:pt x="0" y="123952"/>
                                </a:lnTo>
                                <a:cubicBezTo>
                                  <a:pt x="0" y="55499"/>
                                  <a:pt x="55512" y="0"/>
                                  <a:pt x="123977"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67" name="Shape 267"/>
                        <wps:cNvSpPr/>
                        <wps:spPr>
                          <a:xfrm>
                            <a:off x="0" y="2211832"/>
                            <a:ext cx="2194560" cy="743839"/>
                          </a:xfrm>
                          <a:custGeom>
                            <a:avLst/>
                            <a:gdLst/>
                            <a:ahLst/>
                            <a:cxnLst/>
                            <a:rect l="0" t="0" r="0" b="0"/>
                            <a:pathLst>
                              <a:path w="2194560" h="743839">
                                <a:moveTo>
                                  <a:pt x="0" y="123952"/>
                                </a:moveTo>
                                <a:cubicBezTo>
                                  <a:pt x="0" y="55499"/>
                                  <a:pt x="55512" y="0"/>
                                  <a:pt x="123977" y="0"/>
                                </a:cubicBezTo>
                                <a:lnTo>
                                  <a:pt x="2070608" y="0"/>
                                </a:lnTo>
                                <a:cubicBezTo>
                                  <a:pt x="2139061" y="0"/>
                                  <a:pt x="2194560" y="55499"/>
                                  <a:pt x="2194560" y="123952"/>
                                </a:cubicBezTo>
                                <a:lnTo>
                                  <a:pt x="2194560" y="619887"/>
                                </a:lnTo>
                                <a:cubicBezTo>
                                  <a:pt x="2194560" y="688340"/>
                                  <a:pt x="2139061" y="743839"/>
                                  <a:pt x="2070608" y="743839"/>
                                </a:cubicBezTo>
                                <a:lnTo>
                                  <a:pt x="123977" y="743839"/>
                                </a:lnTo>
                                <a:cubicBezTo>
                                  <a:pt x="55512" y="743839"/>
                                  <a:pt x="0" y="688340"/>
                                  <a:pt x="0" y="619887"/>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68" name="Rectangle 268"/>
                        <wps:cNvSpPr/>
                        <wps:spPr>
                          <a:xfrm>
                            <a:off x="168402" y="2470912"/>
                            <a:ext cx="2470114" cy="326195"/>
                          </a:xfrm>
                          <a:prstGeom prst="rect">
                            <a:avLst/>
                          </a:prstGeom>
                          <a:ln>
                            <a:noFill/>
                          </a:ln>
                        </wps:spPr>
                        <wps:txbx>
                          <w:txbxContent>
                            <w:p w14:paraId="57C06301" w14:textId="77777777" w:rsidR="00277585" w:rsidRDefault="00277585" w:rsidP="00D57D3C">
                              <w:r>
                                <w:rPr>
                                  <w:color w:val="FFFFFF"/>
                                  <w:sz w:val="38"/>
                                </w:rPr>
                                <w:t>Social care support</w:t>
                              </w:r>
                            </w:p>
                          </w:txbxContent>
                        </wps:txbx>
                        <wps:bodyPr horzOverflow="overflow" vert="horz" lIns="0" tIns="0" rIns="0" bIns="0" rtlCol="0">
                          <a:noAutofit/>
                        </wps:bodyPr>
                      </wps:wsp>
                      <wps:wsp>
                        <wps:cNvPr id="269" name="Shape 269"/>
                        <wps:cNvSpPr/>
                        <wps:spPr>
                          <a:xfrm>
                            <a:off x="2194560" y="3030093"/>
                            <a:ext cx="3291840" cy="743839"/>
                          </a:xfrm>
                          <a:custGeom>
                            <a:avLst/>
                            <a:gdLst/>
                            <a:ahLst/>
                            <a:cxnLst/>
                            <a:rect l="0" t="0" r="0" b="0"/>
                            <a:pathLst>
                              <a:path w="3291840" h="743839">
                                <a:moveTo>
                                  <a:pt x="2919857" y="0"/>
                                </a:moveTo>
                                <a:lnTo>
                                  <a:pt x="3291840" y="371856"/>
                                </a:lnTo>
                                <a:lnTo>
                                  <a:pt x="2919857" y="743839"/>
                                </a:lnTo>
                                <a:lnTo>
                                  <a:pt x="2919857" y="650875"/>
                                </a:lnTo>
                                <a:lnTo>
                                  <a:pt x="0" y="650875"/>
                                </a:lnTo>
                                <a:lnTo>
                                  <a:pt x="0" y="92964"/>
                                </a:lnTo>
                                <a:lnTo>
                                  <a:pt x="2919857" y="92964"/>
                                </a:lnTo>
                                <a:lnTo>
                                  <a:pt x="2919857" y="0"/>
                                </a:lnTo>
                                <a:close/>
                              </a:path>
                            </a:pathLst>
                          </a:custGeom>
                          <a:ln w="0" cap="flat">
                            <a:miter lim="127000"/>
                          </a:ln>
                        </wps:spPr>
                        <wps:style>
                          <a:lnRef idx="0">
                            <a:srgbClr val="000000">
                              <a:alpha val="0"/>
                            </a:srgbClr>
                          </a:lnRef>
                          <a:fillRef idx="1">
                            <a:srgbClr val="CFD5EA">
                              <a:alpha val="90196"/>
                            </a:srgbClr>
                          </a:fillRef>
                          <a:effectRef idx="0">
                            <a:scrgbClr r="0" g="0" b="0"/>
                          </a:effectRef>
                          <a:fontRef idx="none"/>
                        </wps:style>
                        <wps:bodyPr/>
                      </wps:wsp>
                      <wps:wsp>
                        <wps:cNvPr id="270" name="Shape 270"/>
                        <wps:cNvSpPr/>
                        <wps:spPr>
                          <a:xfrm>
                            <a:off x="2194560" y="3030093"/>
                            <a:ext cx="3291840" cy="743839"/>
                          </a:xfrm>
                          <a:custGeom>
                            <a:avLst/>
                            <a:gdLst/>
                            <a:ahLst/>
                            <a:cxnLst/>
                            <a:rect l="0" t="0" r="0" b="0"/>
                            <a:pathLst>
                              <a:path w="3291840" h="743839">
                                <a:moveTo>
                                  <a:pt x="0" y="92964"/>
                                </a:moveTo>
                                <a:lnTo>
                                  <a:pt x="2919857" y="92964"/>
                                </a:lnTo>
                                <a:lnTo>
                                  <a:pt x="2919857" y="0"/>
                                </a:lnTo>
                                <a:lnTo>
                                  <a:pt x="3291840" y="371856"/>
                                </a:lnTo>
                                <a:lnTo>
                                  <a:pt x="2919857" y="743839"/>
                                </a:lnTo>
                                <a:lnTo>
                                  <a:pt x="2919857" y="650875"/>
                                </a:lnTo>
                                <a:lnTo>
                                  <a:pt x="0" y="650875"/>
                                </a:lnTo>
                                <a:close/>
                              </a:path>
                            </a:pathLst>
                          </a:custGeom>
                          <a:ln w="12700" cap="flat">
                            <a:miter lim="127000"/>
                          </a:ln>
                        </wps:spPr>
                        <wps:style>
                          <a:lnRef idx="1">
                            <a:srgbClr val="CFD5EA">
                              <a:alpha val="90196"/>
                            </a:srgbClr>
                          </a:lnRef>
                          <a:fillRef idx="0">
                            <a:srgbClr val="000000">
                              <a:alpha val="0"/>
                            </a:srgbClr>
                          </a:fillRef>
                          <a:effectRef idx="0">
                            <a:scrgbClr r="0" g="0" b="0"/>
                          </a:effectRef>
                          <a:fontRef idx="none"/>
                        </wps:style>
                        <wps:bodyPr/>
                      </wps:wsp>
                      <wps:wsp>
                        <wps:cNvPr id="271" name="Rectangle 271"/>
                        <wps:cNvSpPr/>
                        <wps:spPr>
                          <a:xfrm>
                            <a:off x="2202053" y="3141218"/>
                            <a:ext cx="92865" cy="189937"/>
                          </a:xfrm>
                          <a:prstGeom prst="rect">
                            <a:avLst/>
                          </a:prstGeom>
                          <a:ln>
                            <a:noFill/>
                          </a:ln>
                        </wps:spPr>
                        <wps:txbx>
                          <w:txbxContent>
                            <w:p w14:paraId="28685DC6" w14:textId="77777777" w:rsidR="00277585" w:rsidRDefault="00277585" w:rsidP="00D57D3C">
                              <w:r>
                                <w:t>•</w:t>
                              </w:r>
                            </w:p>
                          </w:txbxContent>
                        </wps:txbx>
                        <wps:bodyPr horzOverflow="overflow" vert="horz" lIns="0" tIns="0" rIns="0" bIns="0" rtlCol="0">
                          <a:noAutofit/>
                        </wps:bodyPr>
                      </wps:wsp>
                      <wps:wsp>
                        <wps:cNvPr id="272" name="Rectangle 272"/>
                        <wps:cNvSpPr/>
                        <wps:spPr>
                          <a:xfrm>
                            <a:off x="2304161" y="3141218"/>
                            <a:ext cx="3610001" cy="189937"/>
                          </a:xfrm>
                          <a:prstGeom prst="rect">
                            <a:avLst/>
                          </a:prstGeom>
                          <a:ln>
                            <a:noFill/>
                          </a:ln>
                        </wps:spPr>
                        <wps:txbx>
                          <w:txbxContent>
                            <w:p w14:paraId="6E09A5E1" w14:textId="77777777" w:rsidR="00277585" w:rsidRDefault="00277585" w:rsidP="00D57D3C">
                              <w:r>
                                <w:t xml:space="preserve">Consider communication with SEN team school </w:t>
                              </w:r>
                            </w:p>
                          </w:txbxContent>
                        </wps:txbx>
                        <wps:bodyPr horzOverflow="overflow" vert="horz" lIns="0" tIns="0" rIns="0" bIns="0" rtlCol="0">
                          <a:noAutofit/>
                        </wps:bodyPr>
                      </wps:wsp>
                      <wps:wsp>
                        <wps:cNvPr id="273" name="Rectangle 273"/>
                        <wps:cNvSpPr/>
                        <wps:spPr>
                          <a:xfrm>
                            <a:off x="2259965" y="3295142"/>
                            <a:ext cx="3896243" cy="189937"/>
                          </a:xfrm>
                          <a:prstGeom prst="rect">
                            <a:avLst/>
                          </a:prstGeom>
                          <a:ln>
                            <a:noFill/>
                          </a:ln>
                        </wps:spPr>
                        <wps:txbx>
                          <w:txbxContent>
                            <w:p w14:paraId="09F074B7" w14:textId="77777777" w:rsidR="00277585" w:rsidRDefault="00277585" w:rsidP="00D57D3C">
                              <w:proofErr w:type="gramStart"/>
                              <w:r>
                                <w:t>link</w:t>
                              </w:r>
                              <w:proofErr w:type="gramEnd"/>
                              <w:r>
                                <w:t xml:space="preserve"> (Elena </w:t>
                              </w:r>
                              <w:proofErr w:type="spellStart"/>
                              <w:r>
                                <w:t>Pieretti</w:t>
                              </w:r>
                              <w:proofErr w:type="spellEnd"/>
                              <w:r>
                                <w:t xml:space="preserve">) to explore SEN team support or </w:t>
                              </w:r>
                            </w:p>
                          </w:txbxContent>
                        </wps:txbx>
                        <wps:bodyPr horzOverflow="overflow" vert="horz" lIns="0" tIns="0" rIns="0" bIns="0" rtlCol="0">
                          <a:noAutofit/>
                        </wps:bodyPr>
                      </wps:wsp>
                      <wps:wsp>
                        <wps:cNvPr id="274" name="Rectangle 274"/>
                        <wps:cNvSpPr/>
                        <wps:spPr>
                          <a:xfrm>
                            <a:off x="2259965" y="3449066"/>
                            <a:ext cx="3870510" cy="189937"/>
                          </a:xfrm>
                          <a:prstGeom prst="rect">
                            <a:avLst/>
                          </a:prstGeom>
                          <a:ln>
                            <a:noFill/>
                          </a:ln>
                        </wps:spPr>
                        <wps:txbx>
                          <w:txbxContent>
                            <w:p w14:paraId="4CED953F" w14:textId="77777777" w:rsidR="00277585" w:rsidRDefault="00277585" w:rsidP="00D57D3C">
                              <w:proofErr w:type="gramStart"/>
                              <w:r>
                                <w:t>funding</w:t>
                              </w:r>
                              <w:proofErr w:type="gramEnd"/>
                              <w:r>
                                <w:t xml:space="preserve"> options for specific intervention(s) planned</w:t>
                              </w:r>
                            </w:p>
                          </w:txbxContent>
                        </wps:txbx>
                        <wps:bodyPr horzOverflow="overflow" vert="horz" lIns="0" tIns="0" rIns="0" bIns="0" rtlCol="0">
                          <a:noAutofit/>
                        </wps:bodyPr>
                      </wps:wsp>
                      <wps:wsp>
                        <wps:cNvPr id="275" name="Shape 275"/>
                        <wps:cNvSpPr/>
                        <wps:spPr>
                          <a:xfrm>
                            <a:off x="0" y="3030093"/>
                            <a:ext cx="2194560" cy="743839"/>
                          </a:xfrm>
                          <a:custGeom>
                            <a:avLst/>
                            <a:gdLst/>
                            <a:ahLst/>
                            <a:cxnLst/>
                            <a:rect l="0" t="0" r="0" b="0"/>
                            <a:pathLst>
                              <a:path w="2194560" h="743839">
                                <a:moveTo>
                                  <a:pt x="123977" y="0"/>
                                </a:moveTo>
                                <a:lnTo>
                                  <a:pt x="2070608" y="0"/>
                                </a:lnTo>
                                <a:cubicBezTo>
                                  <a:pt x="2139061" y="0"/>
                                  <a:pt x="2194560" y="55499"/>
                                  <a:pt x="2194560" y="123952"/>
                                </a:cubicBezTo>
                                <a:lnTo>
                                  <a:pt x="2194560" y="619887"/>
                                </a:lnTo>
                                <a:cubicBezTo>
                                  <a:pt x="2194560" y="688340"/>
                                  <a:pt x="2139061" y="743839"/>
                                  <a:pt x="2070608" y="743839"/>
                                </a:cubicBezTo>
                                <a:lnTo>
                                  <a:pt x="123977" y="743839"/>
                                </a:lnTo>
                                <a:cubicBezTo>
                                  <a:pt x="55512" y="743839"/>
                                  <a:pt x="0" y="688340"/>
                                  <a:pt x="0" y="619887"/>
                                </a:cubicBezTo>
                                <a:lnTo>
                                  <a:pt x="0" y="123952"/>
                                </a:lnTo>
                                <a:cubicBezTo>
                                  <a:pt x="0" y="55499"/>
                                  <a:pt x="55512" y="0"/>
                                  <a:pt x="123977"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76" name="Shape 276"/>
                        <wps:cNvSpPr/>
                        <wps:spPr>
                          <a:xfrm>
                            <a:off x="0" y="3030093"/>
                            <a:ext cx="2194560" cy="743839"/>
                          </a:xfrm>
                          <a:custGeom>
                            <a:avLst/>
                            <a:gdLst/>
                            <a:ahLst/>
                            <a:cxnLst/>
                            <a:rect l="0" t="0" r="0" b="0"/>
                            <a:pathLst>
                              <a:path w="2194560" h="743839">
                                <a:moveTo>
                                  <a:pt x="0" y="123952"/>
                                </a:moveTo>
                                <a:cubicBezTo>
                                  <a:pt x="0" y="55499"/>
                                  <a:pt x="55512" y="0"/>
                                  <a:pt x="123977" y="0"/>
                                </a:cubicBezTo>
                                <a:lnTo>
                                  <a:pt x="2070608" y="0"/>
                                </a:lnTo>
                                <a:cubicBezTo>
                                  <a:pt x="2139061" y="0"/>
                                  <a:pt x="2194560" y="55499"/>
                                  <a:pt x="2194560" y="123952"/>
                                </a:cubicBezTo>
                                <a:lnTo>
                                  <a:pt x="2194560" y="619887"/>
                                </a:lnTo>
                                <a:cubicBezTo>
                                  <a:pt x="2194560" y="688340"/>
                                  <a:pt x="2139061" y="743839"/>
                                  <a:pt x="2070608" y="743839"/>
                                </a:cubicBezTo>
                                <a:lnTo>
                                  <a:pt x="123977" y="743839"/>
                                </a:lnTo>
                                <a:cubicBezTo>
                                  <a:pt x="55512" y="743839"/>
                                  <a:pt x="0" y="688340"/>
                                  <a:pt x="0" y="619887"/>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77" name="Rectangle 277"/>
                        <wps:cNvSpPr/>
                        <wps:spPr>
                          <a:xfrm>
                            <a:off x="153162" y="3156331"/>
                            <a:ext cx="2583164" cy="326196"/>
                          </a:xfrm>
                          <a:prstGeom prst="rect">
                            <a:avLst/>
                          </a:prstGeom>
                          <a:ln>
                            <a:noFill/>
                          </a:ln>
                        </wps:spPr>
                        <wps:txbx>
                          <w:txbxContent>
                            <w:p w14:paraId="3AC584DD" w14:textId="77777777" w:rsidR="00277585" w:rsidRDefault="00277585" w:rsidP="00D57D3C">
                              <w:r>
                                <w:rPr>
                                  <w:color w:val="FFFFFF"/>
                                  <w:sz w:val="38"/>
                                </w:rPr>
                                <w:t xml:space="preserve">Special educational </w:t>
                              </w:r>
                            </w:p>
                          </w:txbxContent>
                        </wps:txbx>
                        <wps:bodyPr horzOverflow="overflow" vert="horz" lIns="0" tIns="0" rIns="0" bIns="0" rtlCol="0">
                          <a:noAutofit/>
                        </wps:bodyPr>
                      </wps:wsp>
                      <wps:wsp>
                        <wps:cNvPr id="278" name="Rectangle 278"/>
                        <wps:cNvSpPr/>
                        <wps:spPr>
                          <a:xfrm>
                            <a:off x="322326" y="3421888"/>
                            <a:ext cx="2060190" cy="326196"/>
                          </a:xfrm>
                          <a:prstGeom prst="rect">
                            <a:avLst/>
                          </a:prstGeom>
                          <a:ln>
                            <a:noFill/>
                          </a:ln>
                        </wps:spPr>
                        <wps:txbx>
                          <w:txbxContent>
                            <w:p w14:paraId="3E713814" w14:textId="77777777" w:rsidR="00277585" w:rsidRDefault="00277585" w:rsidP="00D57D3C">
                              <w:proofErr w:type="gramStart"/>
                              <w:r>
                                <w:rPr>
                                  <w:color w:val="FFFFFF"/>
                                  <w:sz w:val="38"/>
                                </w:rPr>
                                <w:t>needs</w:t>
                              </w:r>
                              <w:proofErr w:type="gramEnd"/>
                              <w:r>
                                <w:rPr>
                                  <w:color w:val="FFFFFF"/>
                                  <w:sz w:val="38"/>
                                </w:rPr>
                                <w:t xml:space="preserve"> team link</w:t>
                              </w:r>
                            </w:p>
                          </w:txbxContent>
                        </wps:txbx>
                        <wps:bodyPr horzOverflow="overflow" vert="horz" lIns="0" tIns="0" rIns="0" bIns="0" rtlCol="0">
                          <a:noAutofit/>
                        </wps:bodyPr>
                      </wps:wsp>
                      <wps:wsp>
                        <wps:cNvPr id="279" name="Shape 279"/>
                        <wps:cNvSpPr/>
                        <wps:spPr>
                          <a:xfrm>
                            <a:off x="2194560" y="3848354"/>
                            <a:ext cx="3291840" cy="743839"/>
                          </a:xfrm>
                          <a:custGeom>
                            <a:avLst/>
                            <a:gdLst/>
                            <a:ahLst/>
                            <a:cxnLst/>
                            <a:rect l="0" t="0" r="0" b="0"/>
                            <a:pathLst>
                              <a:path w="3291840" h="743839">
                                <a:moveTo>
                                  <a:pt x="2919857" y="0"/>
                                </a:moveTo>
                                <a:lnTo>
                                  <a:pt x="3291840" y="371856"/>
                                </a:lnTo>
                                <a:lnTo>
                                  <a:pt x="2919857" y="743839"/>
                                </a:lnTo>
                                <a:lnTo>
                                  <a:pt x="2919857" y="650748"/>
                                </a:lnTo>
                                <a:lnTo>
                                  <a:pt x="0" y="650748"/>
                                </a:lnTo>
                                <a:lnTo>
                                  <a:pt x="0" y="92964"/>
                                </a:lnTo>
                                <a:lnTo>
                                  <a:pt x="2919857" y="92964"/>
                                </a:lnTo>
                                <a:lnTo>
                                  <a:pt x="2919857" y="0"/>
                                </a:lnTo>
                                <a:close/>
                              </a:path>
                            </a:pathLst>
                          </a:custGeom>
                          <a:ln w="0" cap="flat">
                            <a:miter lim="127000"/>
                          </a:ln>
                        </wps:spPr>
                        <wps:style>
                          <a:lnRef idx="0">
                            <a:srgbClr val="000000">
                              <a:alpha val="0"/>
                            </a:srgbClr>
                          </a:lnRef>
                          <a:fillRef idx="1">
                            <a:srgbClr val="CFD5EA">
                              <a:alpha val="90196"/>
                            </a:srgbClr>
                          </a:fillRef>
                          <a:effectRef idx="0">
                            <a:scrgbClr r="0" g="0" b="0"/>
                          </a:effectRef>
                          <a:fontRef idx="none"/>
                        </wps:style>
                        <wps:bodyPr/>
                      </wps:wsp>
                      <wps:wsp>
                        <wps:cNvPr id="280" name="Shape 280"/>
                        <wps:cNvSpPr/>
                        <wps:spPr>
                          <a:xfrm>
                            <a:off x="2194560" y="3848354"/>
                            <a:ext cx="3291840" cy="743839"/>
                          </a:xfrm>
                          <a:custGeom>
                            <a:avLst/>
                            <a:gdLst/>
                            <a:ahLst/>
                            <a:cxnLst/>
                            <a:rect l="0" t="0" r="0" b="0"/>
                            <a:pathLst>
                              <a:path w="3291840" h="743839">
                                <a:moveTo>
                                  <a:pt x="0" y="92964"/>
                                </a:moveTo>
                                <a:lnTo>
                                  <a:pt x="2919857" y="92964"/>
                                </a:lnTo>
                                <a:lnTo>
                                  <a:pt x="2919857" y="0"/>
                                </a:lnTo>
                                <a:lnTo>
                                  <a:pt x="3291840" y="371856"/>
                                </a:lnTo>
                                <a:lnTo>
                                  <a:pt x="2919857" y="743839"/>
                                </a:lnTo>
                                <a:lnTo>
                                  <a:pt x="2919857" y="650748"/>
                                </a:lnTo>
                                <a:lnTo>
                                  <a:pt x="0" y="650748"/>
                                </a:lnTo>
                                <a:close/>
                              </a:path>
                            </a:pathLst>
                          </a:custGeom>
                          <a:ln w="12700" cap="flat">
                            <a:miter lim="127000"/>
                          </a:ln>
                        </wps:spPr>
                        <wps:style>
                          <a:lnRef idx="1">
                            <a:srgbClr val="CFD5EA">
                              <a:alpha val="90196"/>
                            </a:srgbClr>
                          </a:lnRef>
                          <a:fillRef idx="0">
                            <a:srgbClr val="000000">
                              <a:alpha val="0"/>
                            </a:srgbClr>
                          </a:fillRef>
                          <a:effectRef idx="0">
                            <a:scrgbClr r="0" g="0" b="0"/>
                          </a:effectRef>
                          <a:fontRef idx="none"/>
                        </wps:style>
                        <wps:bodyPr/>
                      </wps:wsp>
                      <wps:wsp>
                        <wps:cNvPr id="281" name="Rectangle 281"/>
                        <wps:cNvSpPr/>
                        <wps:spPr>
                          <a:xfrm>
                            <a:off x="2202053" y="3959606"/>
                            <a:ext cx="92865" cy="189937"/>
                          </a:xfrm>
                          <a:prstGeom prst="rect">
                            <a:avLst/>
                          </a:prstGeom>
                          <a:ln>
                            <a:noFill/>
                          </a:ln>
                        </wps:spPr>
                        <wps:txbx>
                          <w:txbxContent>
                            <w:p w14:paraId="2CB647F8" w14:textId="77777777" w:rsidR="00277585" w:rsidRDefault="00277585" w:rsidP="00D57D3C">
                              <w:r>
                                <w:t>•</w:t>
                              </w:r>
                            </w:p>
                          </w:txbxContent>
                        </wps:txbx>
                        <wps:bodyPr horzOverflow="overflow" vert="horz" lIns="0" tIns="0" rIns="0" bIns="0" rtlCol="0">
                          <a:noAutofit/>
                        </wps:bodyPr>
                      </wps:wsp>
                      <wps:wsp>
                        <wps:cNvPr id="282" name="Rectangle 282"/>
                        <wps:cNvSpPr/>
                        <wps:spPr>
                          <a:xfrm>
                            <a:off x="2304161" y="3959606"/>
                            <a:ext cx="3694289" cy="189937"/>
                          </a:xfrm>
                          <a:prstGeom prst="rect">
                            <a:avLst/>
                          </a:prstGeom>
                          <a:ln>
                            <a:noFill/>
                          </a:ln>
                        </wps:spPr>
                        <wps:txbx>
                          <w:txbxContent>
                            <w:p w14:paraId="0C59DAE6" w14:textId="77777777" w:rsidR="00277585" w:rsidRDefault="00277585" w:rsidP="00D57D3C">
                              <w:r>
                                <w:t xml:space="preserve">Consider and discuss with EWO, their role in this </w:t>
                              </w:r>
                            </w:p>
                          </w:txbxContent>
                        </wps:txbx>
                        <wps:bodyPr horzOverflow="overflow" vert="horz" lIns="0" tIns="0" rIns="0" bIns="0" rtlCol="0">
                          <a:noAutofit/>
                        </wps:bodyPr>
                      </wps:wsp>
                      <wps:wsp>
                        <wps:cNvPr id="283" name="Rectangle 283"/>
                        <wps:cNvSpPr/>
                        <wps:spPr>
                          <a:xfrm>
                            <a:off x="2259965" y="4113530"/>
                            <a:ext cx="668332" cy="189937"/>
                          </a:xfrm>
                          <a:prstGeom prst="rect">
                            <a:avLst/>
                          </a:prstGeom>
                          <a:ln>
                            <a:noFill/>
                          </a:ln>
                        </wps:spPr>
                        <wps:txbx>
                          <w:txbxContent>
                            <w:p w14:paraId="2D4CA855" w14:textId="77777777" w:rsidR="00277585" w:rsidRDefault="00277585" w:rsidP="00D57D3C">
                              <w:proofErr w:type="gramStart"/>
                              <w:r>
                                <w:t>process</w:t>
                              </w:r>
                              <w:proofErr w:type="gramEnd"/>
                              <w:r>
                                <w:t xml:space="preserve">. </w:t>
                              </w:r>
                            </w:p>
                          </w:txbxContent>
                        </wps:txbx>
                        <wps:bodyPr horzOverflow="overflow" vert="horz" lIns="0" tIns="0" rIns="0" bIns="0" rtlCol="0">
                          <a:noAutofit/>
                        </wps:bodyPr>
                      </wps:wsp>
                      <wps:wsp>
                        <wps:cNvPr id="284" name="Shape 284"/>
                        <wps:cNvSpPr/>
                        <wps:spPr>
                          <a:xfrm>
                            <a:off x="0" y="3848354"/>
                            <a:ext cx="2194560" cy="743839"/>
                          </a:xfrm>
                          <a:custGeom>
                            <a:avLst/>
                            <a:gdLst/>
                            <a:ahLst/>
                            <a:cxnLst/>
                            <a:rect l="0" t="0" r="0" b="0"/>
                            <a:pathLst>
                              <a:path w="2194560" h="743839">
                                <a:moveTo>
                                  <a:pt x="123977" y="0"/>
                                </a:moveTo>
                                <a:lnTo>
                                  <a:pt x="2070608" y="0"/>
                                </a:lnTo>
                                <a:cubicBezTo>
                                  <a:pt x="2139061" y="0"/>
                                  <a:pt x="2194560" y="55499"/>
                                  <a:pt x="2194560" y="123952"/>
                                </a:cubicBezTo>
                                <a:lnTo>
                                  <a:pt x="2194560" y="619760"/>
                                </a:lnTo>
                                <a:cubicBezTo>
                                  <a:pt x="2194560" y="688340"/>
                                  <a:pt x="2139061" y="743839"/>
                                  <a:pt x="2070608" y="743839"/>
                                </a:cubicBezTo>
                                <a:lnTo>
                                  <a:pt x="123977" y="743839"/>
                                </a:lnTo>
                                <a:cubicBezTo>
                                  <a:pt x="55512" y="743839"/>
                                  <a:pt x="0" y="688340"/>
                                  <a:pt x="0" y="619760"/>
                                </a:cubicBezTo>
                                <a:lnTo>
                                  <a:pt x="0" y="123952"/>
                                </a:lnTo>
                                <a:cubicBezTo>
                                  <a:pt x="0" y="55499"/>
                                  <a:pt x="55512" y="0"/>
                                  <a:pt x="123977" y="0"/>
                                </a:cubicBez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85" name="Shape 285"/>
                        <wps:cNvSpPr/>
                        <wps:spPr>
                          <a:xfrm>
                            <a:off x="0" y="3848354"/>
                            <a:ext cx="2194560" cy="743839"/>
                          </a:xfrm>
                          <a:custGeom>
                            <a:avLst/>
                            <a:gdLst/>
                            <a:ahLst/>
                            <a:cxnLst/>
                            <a:rect l="0" t="0" r="0" b="0"/>
                            <a:pathLst>
                              <a:path w="2194560" h="743839">
                                <a:moveTo>
                                  <a:pt x="0" y="123952"/>
                                </a:moveTo>
                                <a:cubicBezTo>
                                  <a:pt x="0" y="55499"/>
                                  <a:pt x="55512" y="0"/>
                                  <a:pt x="123977" y="0"/>
                                </a:cubicBezTo>
                                <a:lnTo>
                                  <a:pt x="2070608" y="0"/>
                                </a:lnTo>
                                <a:cubicBezTo>
                                  <a:pt x="2139061" y="0"/>
                                  <a:pt x="2194560" y="55499"/>
                                  <a:pt x="2194560" y="123952"/>
                                </a:cubicBezTo>
                                <a:lnTo>
                                  <a:pt x="2194560" y="619760"/>
                                </a:lnTo>
                                <a:cubicBezTo>
                                  <a:pt x="2194560" y="688340"/>
                                  <a:pt x="2139061" y="743839"/>
                                  <a:pt x="2070608" y="743839"/>
                                </a:cubicBezTo>
                                <a:lnTo>
                                  <a:pt x="123977" y="743839"/>
                                </a:lnTo>
                                <a:cubicBezTo>
                                  <a:pt x="55512" y="743839"/>
                                  <a:pt x="0" y="688340"/>
                                  <a:pt x="0" y="619760"/>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wps:wsp>
                        <wps:cNvPr id="286" name="Rectangle 286"/>
                        <wps:cNvSpPr/>
                        <wps:spPr>
                          <a:xfrm>
                            <a:off x="218694" y="3974719"/>
                            <a:ext cx="2408946" cy="326196"/>
                          </a:xfrm>
                          <a:prstGeom prst="rect">
                            <a:avLst/>
                          </a:prstGeom>
                          <a:ln>
                            <a:noFill/>
                          </a:ln>
                        </wps:spPr>
                        <wps:txbx>
                          <w:txbxContent>
                            <w:p w14:paraId="414046E5" w14:textId="77777777" w:rsidR="00277585" w:rsidRDefault="00277585" w:rsidP="00D57D3C">
                              <w:r>
                                <w:rPr>
                                  <w:color w:val="FFFFFF"/>
                                  <w:sz w:val="38"/>
                                </w:rPr>
                                <w:t xml:space="preserve">Education welfare </w:t>
                              </w:r>
                            </w:p>
                          </w:txbxContent>
                        </wps:txbx>
                        <wps:bodyPr horzOverflow="overflow" vert="horz" lIns="0" tIns="0" rIns="0" bIns="0" rtlCol="0">
                          <a:noAutofit/>
                        </wps:bodyPr>
                      </wps:wsp>
                      <wps:wsp>
                        <wps:cNvPr id="287" name="Rectangle 287"/>
                        <wps:cNvSpPr/>
                        <wps:spPr>
                          <a:xfrm>
                            <a:off x="924306" y="4239895"/>
                            <a:ext cx="459884" cy="326196"/>
                          </a:xfrm>
                          <a:prstGeom prst="rect">
                            <a:avLst/>
                          </a:prstGeom>
                          <a:ln>
                            <a:noFill/>
                          </a:ln>
                        </wps:spPr>
                        <wps:txbx>
                          <w:txbxContent>
                            <w:p w14:paraId="64A09A9C" w14:textId="77777777" w:rsidR="00277585" w:rsidRDefault="00277585" w:rsidP="00D57D3C">
                              <w:proofErr w:type="gramStart"/>
                              <w:r>
                                <w:rPr>
                                  <w:color w:val="FFFFFF"/>
                                  <w:sz w:val="38"/>
                                </w:rPr>
                                <w:t>link</w:t>
                              </w:r>
                              <w:proofErr w:type="gramEnd"/>
                            </w:p>
                          </w:txbxContent>
                        </wps:txbx>
                        <wps:bodyPr horzOverflow="overflow" vert="horz" lIns="0" tIns="0" rIns="0" bIns="0" rtlCol="0">
                          <a:noAutofit/>
                        </wps:bodyPr>
                      </wps:wsp>
                    </wpg:wgp>
                  </a:graphicData>
                </a:graphic>
              </wp:inline>
            </w:drawing>
          </mc:Choice>
          <mc:Fallback>
            <w:pict>
              <v:group w14:anchorId="6C08BB47" id="Group 9590" o:spid="_x0000_s1092" style="width:440.75pt;height:367.95pt;mso-position-horizontal-relative:char;mso-position-vertical-relative:line" coordsize="55975,46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">
                <v:rect id="Rectangle 220" o:spid="_x0000_s1093" style="position:absolute;left:55631;top:1143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719DFCC8" w14:textId="77777777" w:rsidR="00277585" w:rsidRDefault="00277585" w:rsidP="00D57D3C">
                        <w:r>
                          <w:rPr>
                            <w:sz w:val="24"/>
                          </w:rPr>
                          <w:t xml:space="preserve"> </w:t>
                        </w:r>
                      </w:p>
                    </w:txbxContent>
                  </v:textbox>
                </v:rect>
                <v:rect id="Rectangle 221" o:spid="_x0000_s1094" style="position:absolute;left:55250;top:4517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3554ED65" w14:textId="77777777" w:rsidR="00277585" w:rsidRDefault="00277585" w:rsidP="00D57D3C">
                        <w:r>
                          <w:rPr>
                            <w:sz w:val="24"/>
                          </w:rPr>
                          <w:t xml:space="preserve"> </w:t>
                        </w:r>
                      </w:p>
                    </w:txbxContent>
                  </v:textbox>
                </v:rect>
                <v:shape id="Shape 243" o:spid="_x0000_s1095" style="position:absolute;left:190;width:54864;height:12192;visibility:visible;mso-wrap-style:square;v-text-anchor:top" coordsize="5486400,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" path="m,l5486400,,2743200,1219200,,xe" fillcolor="#4472c4" stroked="f" strokeweight="0">
                  <v:stroke miterlimit="83231f" joinstyle="miter"/>
                  <v:path arrowok="t" textboxrect="0,0,5486400,1219200"/>
                </v:shape>
                <v:shape id="Shape 244" o:spid="_x0000_s1096" style="position:absolute;left:190;width:54864;height:12192;visibility:visible;mso-wrap-style:square;v-text-anchor:top" coordsize="5486400,121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" path="m5486400,l2743200,1219200r,l,,5486400,xe" filled="f" strokecolor="white" strokeweight="1pt">
                  <v:stroke miterlimit="83231f" joinstyle="miter"/>
                  <v:path arrowok="t" textboxrect="0,0,5486400,1219200"/>
                </v:shape>
                <v:rect id="Rectangle 245" o:spid="_x0000_s1097" style="position:absolute;left:13284;top:1892;width:3855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7D9D9F24" w14:textId="77777777" w:rsidR="00277585" w:rsidRDefault="00277585" w:rsidP="00D57D3C">
                        <w:r>
                          <w:rPr>
                            <w:sz w:val="24"/>
                          </w:rPr>
                          <w:t xml:space="preserve">Call professionals meeting to jointly plan input </w:t>
                        </w:r>
                      </w:p>
                    </w:txbxContent>
                  </v:textbox>
                </v:rect>
                <v:rect id="Rectangle 246" o:spid="_x0000_s1098" style="position:absolute;left:17875;top:4224;width:688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4A8793BC" w14:textId="77777777" w:rsidR="00277585" w:rsidRDefault="00277585" w:rsidP="00D57D3C">
                        <w:r>
                          <w:rPr>
                            <w:sz w:val="24"/>
                          </w:rPr>
                          <w:t>and a co</w:t>
                        </w:r>
                      </w:p>
                    </w:txbxContent>
                  </v:textbox>
                </v:rect>
                <v:rect id="Rectangle 247" o:spid="_x0000_s1099" style="position:absolute;left:23056;top:4224;width:621;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59FEBC11" w14:textId="77777777" w:rsidR="00277585" w:rsidRDefault="00277585" w:rsidP="00D57D3C">
                        <w:r>
                          <w:rPr>
                            <w:sz w:val="24"/>
                          </w:rPr>
                          <w:t>-</w:t>
                        </w:r>
                      </w:p>
                    </w:txbxContent>
                  </v:textbox>
                </v:rect>
                <v:rect id="Rectangle 248" o:spid="_x0000_s1100" style="position:absolute;left:23529;top:4224;width:18862;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3626FA2B" w14:textId="77777777" w:rsidR="00277585" w:rsidRDefault="00277585" w:rsidP="00D57D3C">
                        <w:r>
                          <w:rPr>
                            <w:sz w:val="24"/>
                          </w:rPr>
                          <w:t xml:space="preserve">ordinated appraoch to </w:t>
                        </w:r>
                      </w:p>
                    </w:txbxContent>
                  </v:textbox>
                </v:rect>
                <v:rect id="Rectangle 249" o:spid="_x0000_s1101" style="position:absolute;left:20374;top:6540;width:1928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20749DC6" w14:textId="77777777" w:rsidR="00277585" w:rsidRDefault="00277585" w:rsidP="00D57D3C">
                        <w:r>
                          <w:rPr>
                            <w:sz w:val="24"/>
                          </w:rPr>
                          <w:t>supporting child, family</w:t>
                        </w:r>
                      </w:p>
                    </w:txbxContent>
                  </v:textbox>
                </v:rect>
                <v:rect id="Rectangle 250" o:spid="_x0000_s1102" style="position:absolute;left:24458;top:8869;width:8872;height:2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7B4C815A" w14:textId="77777777" w:rsidR="00277585" w:rsidRDefault="00277585" w:rsidP="00D57D3C">
                        <w:r>
                          <w:rPr>
                            <w:sz w:val="24"/>
                          </w:rPr>
                          <w:t>and school</w:t>
                        </w:r>
                      </w:p>
                    </w:txbxContent>
                  </v:textbox>
                </v:rect>
                <v:shape id="Shape 251" o:spid="_x0000_s1103" style="position:absolute;left:21945;top:13935;width:32919;height:7439;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" path="m2919857,r371983,371983l2919857,743839r,-92964l,650875,,92964r2919857,l2919857,xe" fillcolor="#cfd5ea" stroked="f" strokeweight="0">
                  <v:fill opacity="59110f"/>
                  <v:stroke miterlimit="83231f" joinstyle="miter"/>
                  <v:path arrowok="t" textboxrect="0,0,3291840,743839"/>
                </v:shape>
                <v:shape id="Shape 252" o:spid="_x0000_s1104" style="position:absolute;left:21945;top:13935;width:32919;height:7439;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" path="m,92964r2919857,l2919857,r371983,371983l2919857,743839r,-92964l,650875,,92964xe" filled="f" strokecolor="#cfd5ea" strokeweight="1pt">
                  <v:stroke opacity="59110f" miterlimit="83231f" joinstyle="miter"/>
                  <v:path arrowok="t" textboxrect="0,0,3291840,743839"/>
                </v:shape>
                <v:rect id="Rectangle 253" o:spid="_x0000_s1105" style="position:absolute;left:22020;top:15044;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6D1FABE1" w14:textId="77777777" w:rsidR="00277585" w:rsidRDefault="00277585" w:rsidP="00D57D3C">
                        <w:r>
                          <w:t>•</w:t>
                        </w:r>
                      </w:p>
                    </w:txbxContent>
                  </v:textbox>
                </v:rect>
                <v:rect id="Rectangle 254" o:spid="_x0000_s1106" style="position:absolute;left:23041;top:15044;width:3368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0E614E06" w14:textId="77777777" w:rsidR="00277585" w:rsidRDefault="00277585" w:rsidP="00D57D3C">
                        <w:r>
                          <w:t xml:space="preserve">At assessment stage and intervention stage, </w:t>
                        </w:r>
                      </w:p>
                    </w:txbxContent>
                  </v:textbox>
                </v:rect>
                <v:rect id="Rectangle 255" o:spid="_x0000_s1107" style="position:absolute;left:22599;top:16583;width:3568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4627D8F2" w14:textId="77777777" w:rsidR="00277585" w:rsidRDefault="00277585" w:rsidP="00D57D3C">
                        <w:r>
                          <w:t xml:space="preserve">consider drawing upon psychological expertise </w:t>
                        </w:r>
                      </w:p>
                    </w:txbxContent>
                  </v:textbox>
                </v:rect>
                <v:rect id="Rectangle 256" o:spid="_x0000_s1108" style="position:absolute;left:22599;top:18122;width:281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6E159E86" w14:textId="77777777" w:rsidR="00277585" w:rsidRDefault="00277585" w:rsidP="00D57D3C">
                        <w:r>
                          <w:t xml:space="preserve">shared by CAMHs and EP colleagues. </w:t>
                        </w:r>
                      </w:p>
                    </w:txbxContent>
                  </v:textbox>
                </v:rect>
                <v:shape id="Shape 257" o:spid="_x0000_s1109" style="position:absolute;top:13935;width:21945;height:7439;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" path="m123977,l2070608,v68453,,123952,55499,123952,124079l2194560,619887v,68453,-55499,123952,-123952,123952l123977,743839c55512,743839,,688340,,619887l,124079c,55499,55512,,123977,xe" fillcolor="#4472c4" stroked="f" strokeweight="0">
                  <v:stroke miterlimit="83231f" joinstyle="miter"/>
                  <v:path arrowok="t" textboxrect="0,0,2194560,743839"/>
                </v:shape>
                <v:shape id="Shape 258" o:spid="_x0000_s1110" style="position:absolute;top:13935;width:21945;height:7439;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" path="m,124079c,55499,55512,,123977,l2070608,v68453,,123952,55499,123952,124079l2194560,619887v,68453,-55499,123952,-123952,123952l123977,743839c55512,743839,,688340,,619887l,124079xe" filled="f" strokecolor="white" strokeweight="1pt">
                  <v:stroke miterlimit="83231f" joinstyle="miter"/>
                  <v:path arrowok="t" textboxrect="0,0,2194560,743839"/>
                </v:shape>
                <v:rect id="Rectangle 259" o:spid="_x0000_s1111" style="position:absolute;left:4503;top:15199;width:17931;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247CA7C8" w14:textId="77777777" w:rsidR="00277585" w:rsidRDefault="00277585" w:rsidP="00D57D3C">
                        <w:r>
                          <w:rPr>
                            <w:color w:val="FFFFFF"/>
                            <w:sz w:val="38"/>
                          </w:rPr>
                          <w:t xml:space="preserve">Psychological </w:t>
                        </w:r>
                      </w:p>
                    </w:txbxContent>
                  </v:textbox>
                </v:rect>
                <v:rect id="Rectangle 260" o:spid="_x0000_s1112" style="position:absolute;left:7139;top:17851;width:10899;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167DD6EE" w14:textId="77777777" w:rsidR="00277585" w:rsidRDefault="00277585" w:rsidP="00D57D3C">
                        <w:r>
                          <w:rPr>
                            <w:color w:val="FFFFFF"/>
                            <w:sz w:val="38"/>
                          </w:rPr>
                          <w:t xml:space="preserve">support </w:t>
                        </w:r>
                      </w:p>
                    </w:txbxContent>
                  </v:textbox>
                </v:rect>
                <v:shape id="Shape 261" o:spid="_x0000_s1113" style="position:absolute;left:21945;top:22118;width:32919;height:7438;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" path="m2919857,r371983,371984l2919857,743839r,-92964l,650875,,92964r2919857,l2919857,xe" fillcolor="#cfd5ea" stroked="f" strokeweight="0">
                  <v:fill opacity="59110f"/>
                  <v:stroke miterlimit="83231f" joinstyle="miter"/>
                  <v:path arrowok="t" textboxrect="0,0,3291840,743839"/>
                </v:shape>
                <v:shape id="Shape 262" o:spid="_x0000_s1114" style="position:absolute;left:21945;top:22118;width:32919;height:7438;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" path="m,92964r2919857,l2919857,r371983,371984l2919857,743839r,-92964l,650875,,92964xe" filled="f" strokecolor="#cfd5ea" strokeweight="1pt">
                  <v:stroke opacity="59110f" miterlimit="83231f" joinstyle="miter"/>
                  <v:path arrowok="t" textboxrect="0,0,3291840,743839"/>
                </v:shape>
                <v:rect id="Rectangle 263" o:spid="_x0000_s1115" style="position:absolute;left:22020;top:23228;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64F6A55D" w14:textId="77777777" w:rsidR="00277585" w:rsidRDefault="00277585" w:rsidP="00D57D3C">
                        <w:r>
                          <w:t>•</w:t>
                        </w:r>
                      </w:p>
                    </w:txbxContent>
                  </v:textbox>
                </v:rect>
                <v:rect id="Rectangle 264" o:spid="_x0000_s1116" style="position:absolute;left:23041;top:23228;width:3669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69CBF427" w14:textId="77777777" w:rsidR="00277585" w:rsidRDefault="00277585" w:rsidP="00D57D3C">
                        <w:r>
                          <w:t xml:space="preserve">Consider involvement of allocated social worker </w:t>
                        </w:r>
                      </w:p>
                    </w:txbxContent>
                  </v:textbox>
                </v:rect>
                <v:rect id="Rectangle 265" o:spid="_x0000_s1117" style="position:absolute;left:22599;top:24767;width:3773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ssO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Nm2yw7EAAAA3AAAAA8A&#10;AAAAAAAAAAAAAAAABwIAAGRycy9kb3ducmV2LnhtbFBLBQYAAAAAAwADALcAAAD4AgAAAAA=&#10;" filled="f" stroked="f">
                  <v:textbox inset="0,0,0,0">
                    <w:txbxContent>
                      <w:p w14:paraId="69D4C204" w14:textId="77777777" w:rsidR="00277585" w:rsidRDefault="00277585" w:rsidP="00D57D3C">
                        <w:r>
                          <w:t xml:space="preserve">where necessary to support identified next steps. </w:t>
                        </w:r>
                      </w:p>
                    </w:txbxContent>
                  </v:textbox>
                </v:rect>
                <v:shape id="Shape 266" o:spid="_x0000_s1118" style="position:absolute;top:22118;width:21945;height:7438;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" path="m123977,l2070608,v68453,,123952,55499,123952,123952l2194560,619887v,68453,-55499,123952,-123952,123952l123977,743839c55512,743839,,688340,,619887l,123952c,55499,55512,,123977,xe" fillcolor="#4472c4" stroked="f" strokeweight="0">
                  <v:stroke miterlimit="83231f" joinstyle="miter"/>
                  <v:path arrowok="t" textboxrect="0,0,2194560,743839"/>
                </v:shape>
                <v:shape id="Shape 267" o:spid="_x0000_s1119" style="position:absolute;top:22118;width:21945;height:7438;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" path="m,123952c,55499,55512,,123977,l2070608,v68453,,123952,55499,123952,123952l2194560,619887v,68453,-55499,123952,-123952,123952l123977,743839c55512,743839,,688340,,619887l,123952xe" filled="f" strokecolor="white" strokeweight="1pt">
                  <v:stroke miterlimit="83231f" joinstyle="miter"/>
                  <v:path arrowok="t" textboxrect="0,0,2194560,743839"/>
                </v:shape>
                <v:rect id="Rectangle 268" o:spid="_x0000_s1120" style="position:absolute;left:1684;top:24709;width:24701;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" filled="f" stroked="f">
                  <v:textbox inset="0,0,0,0">
                    <w:txbxContent>
                      <w:p w14:paraId="57C06301" w14:textId="77777777" w:rsidR="00277585" w:rsidRDefault="00277585" w:rsidP="00D57D3C">
                        <w:r>
                          <w:rPr>
                            <w:color w:val="FFFFFF"/>
                            <w:sz w:val="38"/>
                          </w:rPr>
                          <w:t>Social care support</w:t>
                        </w:r>
                      </w:p>
                    </w:txbxContent>
                  </v:textbox>
                </v:rect>
                <v:shape id="Shape 269" o:spid="_x0000_s1121" style="position:absolute;left:21945;top:30300;width:32919;height:7439;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" path="m2919857,r371983,371856l2919857,743839r,-92964l,650875,,92964r2919857,l2919857,xe" fillcolor="#cfd5ea" stroked="f" strokeweight="0">
                  <v:fill opacity="59110f"/>
                  <v:stroke miterlimit="83231f" joinstyle="miter"/>
                  <v:path arrowok="t" textboxrect="0,0,3291840,743839"/>
                </v:shape>
                <v:shape id="Shape 270" o:spid="_x0000_s1122" style="position:absolute;left:21945;top:30300;width:32919;height:7439;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" path="m,92964r2919857,l2919857,r371983,371856l2919857,743839r,-92964l,650875,,92964xe" filled="f" strokecolor="#cfd5ea" strokeweight="1pt">
                  <v:stroke opacity="59110f" miterlimit="83231f" joinstyle="miter"/>
                  <v:path arrowok="t" textboxrect="0,0,3291840,743839"/>
                </v:shape>
                <v:rect id="Rectangle 271" o:spid="_x0000_s1123" style="position:absolute;left:22020;top:31412;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28685DC6" w14:textId="77777777" w:rsidR="00277585" w:rsidRDefault="00277585" w:rsidP="00D57D3C">
                        <w:r>
                          <w:t>•</w:t>
                        </w:r>
                      </w:p>
                    </w:txbxContent>
                  </v:textbox>
                </v:rect>
                <v:rect id="Rectangle 272" o:spid="_x0000_s1124" style="position:absolute;left:23041;top:31412;width:3610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6E09A5E1" w14:textId="77777777" w:rsidR="00277585" w:rsidRDefault="00277585" w:rsidP="00D57D3C">
                        <w:r>
                          <w:t xml:space="preserve">Consider communication with SEN team school </w:t>
                        </w:r>
                      </w:p>
                    </w:txbxContent>
                  </v:textbox>
                </v:rect>
                <v:rect id="Rectangle 273" o:spid="_x0000_s1125" style="position:absolute;left:22599;top:32951;width:3896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09F074B7" w14:textId="77777777" w:rsidR="00277585" w:rsidRDefault="00277585" w:rsidP="00D57D3C">
                        <w:r>
                          <w:t xml:space="preserve">link (Elena Pieretti) to explore SEN team support or </w:t>
                        </w:r>
                      </w:p>
                    </w:txbxContent>
                  </v:textbox>
                </v:rect>
                <v:rect id="Rectangle 274" o:spid="_x0000_s1126" style="position:absolute;left:22599;top:34490;width:3870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4CED953F" w14:textId="77777777" w:rsidR="00277585" w:rsidRDefault="00277585" w:rsidP="00D57D3C">
                        <w:r>
                          <w:t>funding options for specific intervention(s) planned</w:t>
                        </w:r>
                      </w:p>
                    </w:txbxContent>
                  </v:textbox>
                </v:rect>
                <v:shape id="Shape 275" o:spid="_x0000_s1127" style="position:absolute;top:30300;width:21945;height:7439;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" path="m123977,l2070608,v68453,,123952,55499,123952,123952l2194560,619887v,68453,-55499,123952,-123952,123952l123977,743839c55512,743839,,688340,,619887l,123952c,55499,55512,,123977,xe" fillcolor="#4472c4" stroked="f" strokeweight="0">
                  <v:stroke miterlimit="83231f" joinstyle="miter"/>
                  <v:path arrowok="t" textboxrect="0,0,2194560,743839"/>
                </v:shape>
                <v:shape id="Shape 276" o:spid="_x0000_s1128" style="position:absolute;top:30300;width:21945;height:7439;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" path="m,123952c,55499,55512,,123977,l2070608,v68453,,123952,55499,123952,123952l2194560,619887v,68453,-55499,123952,-123952,123952l123977,743839c55512,743839,,688340,,619887l,123952xe" filled="f" strokecolor="white" strokeweight="1pt">
                  <v:stroke miterlimit="83231f" joinstyle="miter"/>
                  <v:path arrowok="t" textboxrect="0,0,2194560,743839"/>
                </v:shape>
                <v:rect id="Rectangle 277" o:spid="_x0000_s1129" style="position:absolute;left:1531;top:31563;width:25832;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3AC584DD" w14:textId="77777777" w:rsidR="00277585" w:rsidRDefault="00277585" w:rsidP="00D57D3C">
                        <w:r>
                          <w:rPr>
                            <w:color w:val="FFFFFF"/>
                            <w:sz w:val="38"/>
                          </w:rPr>
                          <w:t xml:space="preserve">Special educational </w:t>
                        </w:r>
                      </w:p>
                    </w:txbxContent>
                  </v:textbox>
                </v:rect>
                <v:rect id="Rectangle 278" o:spid="_x0000_s1130" style="position:absolute;left:3223;top:34218;width:20602;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3E713814" w14:textId="77777777" w:rsidR="00277585" w:rsidRDefault="00277585" w:rsidP="00D57D3C">
                        <w:r>
                          <w:rPr>
                            <w:color w:val="FFFFFF"/>
                            <w:sz w:val="38"/>
                          </w:rPr>
                          <w:t>needs team link</w:t>
                        </w:r>
                      </w:p>
                    </w:txbxContent>
                  </v:textbox>
                </v:rect>
                <v:shape id="Shape 279" o:spid="_x0000_s1131" style="position:absolute;left:21945;top:38483;width:32919;height:7438;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" path="m2919857,r371983,371856l2919857,743839r,-93091l,650748,,92964r2919857,l2919857,xe" fillcolor="#cfd5ea" stroked="f" strokeweight="0">
                  <v:fill opacity="59110f"/>
                  <v:stroke miterlimit="83231f" joinstyle="miter"/>
                  <v:path arrowok="t" textboxrect="0,0,3291840,743839"/>
                </v:shape>
                <v:shape id="Shape 280" o:spid="_x0000_s1132" style="position:absolute;left:21945;top:38483;width:32919;height:7438;visibility:visible;mso-wrap-style:square;v-text-anchor:top" coordsize="329184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" path="m,92964r2919857,l2919857,r371983,371856l2919857,743839r,-93091l,650748,,92964xe" filled="f" strokecolor="#cfd5ea" strokeweight="1pt">
                  <v:stroke opacity="59110f" miterlimit="83231f" joinstyle="miter"/>
                  <v:path arrowok="t" textboxrect="0,0,3291840,743839"/>
                </v:shape>
                <v:rect id="Rectangle 281" o:spid="_x0000_s1133" style="position:absolute;left:22020;top:39596;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2CB647F8" w14:textId="77777777" w:rsidR="00277585" w:rsidRDefault="00277585" w:rsidP="00D57D3C">
                        <w:r>
                          <w:t>•</w:t>
                        </w:r>
                      </w:p>
                    </w:txbxContent>
                  </v:textbox>
                </v:rect>
                <v:rect id="Rectangle 282" o:spid="_x0000_s1134" style="position:absolute;left:23041;top:39596;width:3694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0C59DAE6" w14:textId="77777777" w:rsidR="00277585" w:rsidRDefault="00277585" w:rsidP="00D57D3C">
                        <w:r>
                          <w:t xml:space="preserve">Consider and discuss with EWO, their role in this </w:t>
                        </w:r>
                      </w:p>
                    </w:txbxContent>
                  </v:textbox>
                </v:rect>
                <v:rect id="Rectangle 283" o:spid="_x0000_s1135" style="position:absolute;left:22599;top:41135;width:668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2D4CA855" w14:textId="77777777" w:rsidR="00277585" w:rsidRDefault="00277585" w:rsidP="00D57D3C">
                        <w:r>
                          <w:t xml:space="preserve">process. </w:t>
                        </w:r>
                      </w:p>
                    </w:txbxContent>
                  </v:textbox>
                </v:rect>
                <v:shape id="Shape 284" o:spid="_x0000_s1136" style="position:absolute;top:38483;width:21945;height:7438;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" path="m123977,l2070608,v68453,,123952,55499,123952,123952l2194560,619760v,68580,-55499,124079,-123952,124079l123977,743839c55512,743839,,688340,,619760l,123952c,55499,55512,,123977,xe" fillcolor="#4472c4" stroked="f" strokeweight="0">
                  <v:stroke miterlimit="83231f" joinstyle="miter"/>
                  <v:path arrowok="t" textboxrect="0,0,2194560,743839"/>
                </v:shape>
                <v:shape id="Shape 285" o:spid="_x0000_s1137" style="position:absolute;top:38483;width:21945;height:7438;visibility:visible;mso-wrap-style:square;v-text-anchor:top" coordsize="2194560,7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" path="m,123952c,55499,55512,,123977,l2070608,v68453,,123952,55499,123952,123952l2194560,619760v,68580,-55499,124079,-123952,124079l123977,743839c55512,743839,,688340,,619760l,123952xe" filled="f" strokecolor="white" strokeweight="1pt">
                  <v:stroke miterlimit="83231f" joinstyle="miter"/>
                  <v:path arrowok="t" textboxrect="0,0,2194560,743839"/>
                </v:shape>
                <v:rect id="Rectangle 286" o:spid="_x0000_s1138" style="position:absolute;left:2186;top:39747;width:24090;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414046E5" w14:textId="77777777" w:rsidR="00277585" w:rsidRDefault="00277585" w:rsidP="00D57D3C">
                        <w:r>
                          <w:rPr>
                            <w:color w:val="FFFFFF"/>
                            <w:sz w:val="38"/>
                          </w:rPr>
                          <w:t xml:space="preserve">Education welfare </w:t>
                        </w:r>
                      </w:p>
                    </w:txbxContent>
                  </v:textbox>
                </v:rect>
                <v:rect id="Rectangle 287" o:spid="_x0000_s1139" style="position:absolute;left:9243;top:42398;width:4598;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64A09A9C" w14:textId="77777777" w:rsidR="00277585" w:rsidRDefault="00277585" w:rsidP="00D57D3C">
                        <w:r>
                          <w:rPr>
                            <w:color w:val="FFFFFF"/>
                            <w:sz w:val="38"/>
                          </w:rPr>
                          <w:t>link</w:t>
                        </w:r>
                      </w:p>
                    </w:txbxContent>
                  </v:textbox>
                </v:rect>
                <w10:anchorlock/>
              </v:group>
            </w:pict>
          </mc:Fallback>
        </mc:AlternateContent>
      </w:r>
    </w:p>
    <w:p w14:paraId="3E46C90D" w14:textId="77B39DFC" w:rsidR="009C40FA" w:rsidRDefault="009C40FA" w:rsidP="000267C0">
      <w:pPr>
        <w:spacing w:after="120" w:line="240" w:lineRule="auto"/>
        <w:rPr>
          <w:rFonts w:ascii="Arial" w:eastAsia="MS Mincho" w:hAnsi="Arial" w:cs="Arial"/>
          <w:sz w:val="24"/>
          <w:szCs w:val="24"/>
          <w:lang w:val="en-US"/>
        </w:rPr>
      </w:pPr>
    </w:p>
    <w:p w14:paraId="429ABDC6" w14:textId="77777777" w:rsidR="009C40FA" w:rsidRDefault="009C40FA" w:rsidP="000267C0">
      <w:pPr>
        <w:spacing w:after="120" w:line="240" w:lineRule="auto"/>
        <w:rPr>
          <w:rFonts w:ascii="Arial" w:eastAsia="MS Mincho" w:hAnsi="Arial" w:cs="Arial"/>
          <w:sz w:val="24"/>
          <w:szCs w:val="24"/>
          <w:lang w:val="en-US"/>
        </w:rPr>
      </w:pPr>
    </w:p>
    <w:p w14:paraId="578434AA" w14:textId="77777777" w:rsidR="009C40FA" w:rsidRDefault="009C40FA" w:rsidP="000267C0">
      <w:pPr>
        <w:spacing w:after="120" w:line="240" w:lineRule="auto"/>
        <w:rPr>
          <w:rFonts w:ascii="Arial" w:eastAsia="MS Mincho" w:hAnsi="Arial" w:cs="Arial"/>
          <w:sz w:val="24"/>
          <w:szCs w:val="24"/>
          <w:lang w:val="en-US"/>
        </w:rPr>
      </w:pPr>
    </w:p>
    <w:p w14:paraId="48E593F9" w14:textId="77777777" w:rsidR="009C40FA" w:rsidRDefault="009C40FA" w:rsidP="000267C0">
      <w:pPr>
        <w:spacing w:after="120" w:line="240" w:lineRule="auto"/>
        <w:rPr>
          <w:rFonts w:ascii="Arial" w:eastAsia="MS Mincho" w:hAnsi="Arial" w:cs="Arial"/>
          <w:sz w:val="24"/>
          <w:szCs w:val="24"/>
          <w:lang w:val="en-US"/>
        </w:rPr>
      </w:pPr>
    </w:p>
    <w:p w14:paraId="16F81E08" w14:textId="77777777" w:rsidR="001A2D6C" w:rsidRPr="000267C0" w:rsidRDefault="001A2D6C" w:rsidP="000267C0">
      <w:pPr>
        <w:spacing w:after="120" w:line="240" w:lineRule="auto"/>
        <w:rPr>
          <w:rFonts w:ascii="Arial" w:eastAsia="MS Mincho" w:hAnsi="Arial" w:cs="Arial"/>
          <w:sz w:val="24"/>
          <w:szCs w:val="24"/>
          <w:lang w:val="en-US"/>
        </w:rPr>
      </w:pPr>
    </w:p>
    <w:p w14:paraId="46904F72" w14:textId="77777777" w:rsidR="000267C0" w:rsidRPr="000267C0" w:rsidRDefault="000267C0" w:rsidP="000267C0">
      <w:pPr>
        <w:spacing w:after="120" w:line="240" w:lineRule="auto"/>
        <w:rPr>
          <w:rFonts w:ascii="Arial" w:eastAsia="MS Mincho" w:hAnsi="Arial" w:cs="Arial"/>
          <w:sz w:val="24"/>
          <w:szCs w:val="24"/>
          <w:lang w:val="en-US"/>
        </w:rPr>
      </w:pPr>
    </w:p>
    <w:p w14:paraId="29449405" w14:textId="2CBAE545" w:rsidR="006B46E0" w:rsidRPr="006B46E0" w:rsidRDefault="006B46E0">
      <w:pPr>
        <w:rPr>
          <w:rFonts w:ascii="Arial" w:hAnsi="Arial" w:cs="Arial"/>
          <w:sz w:val="24"/>
          <w:szCs w:val="24"/>
        </w:rPr>
      </w:pPr>
    </w:p>
    <w:sectPr w:rsidR="006B46E0" w:rsidRPr="006B46E0" w:rsidSect="00DD6E4A">
      <w:headerReference w:type="even" r:id="rId21"/>
      <w:headerReference w:type="default" r:id="rId22"/>
      <w:footerReference w:type="even" r:id="rId23"/>
      <w:footerReference w:type="default" r:id="rId24"/>
      <w:headerReference w:type="first" r:id="rId25"/>
      <w:footerReference w:type="first" r:id="rId2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6D3DE" w14:textId="77777777" w:rsidR="00277585" w:rsidRDefault="00277585" w:rsidP="006B46E0">
      <w:pPr>
        <w:spacing w:after="0" w:line="240" w:lineRule="auto"/>
      </w:pPr>
      <w:r>
        <w:separator/>
      </w:r>
    </w:p>
  </w:endnote>
  <w:endnote w:type="continuationSeparator" w:id="0">
    <w:p w14:paraId="42122130" w14:textId="77777777" w:rsidR="00277585" w:rsidRDefault="00277585" w:rsidP="006B4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FE19F" w14:textId="77777777" w:rsidR="00277585" w:rsidRDefault="00277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355249"/>
      <w:docPartObj>
        <w:docPartGallery w:val="Page Numbers (Bottom of Page)"/>
        <w:docPartUnique/>
      </w:docPartObj>
    </w:sdtPr>
    <w:sdtEndPr>
      <w:rPr>
        <w:noProof/>
      </w:rPr>
    </w:sdtEndPr>
    <w:sdtContent>
      <w:p w14:paraId="4AEF9213" w14:textId="1A6EF260" w:rsidR="00277585" w:rsidRDefault="00277585">
        <w:pPr>
          <w:pStyle w:val="Footer"/>
        </w:pPr>
        <w:r>
          <w:fldChar w:fldCharType="begin"/>
        </w:r>
        <w:r>
          <w:instrText xml:space="preserve"> PAGE   \* MERGEFORMAT </w:instrText>
        </w:r>
        <w:r>
          <w:fldChar w:fldCharType="separate"/>
        </w:r>
        <w:r w:rsidR="008706C6">
          <w:rPr>
            <w:noProof/>
          </w:rPr>
          <w:t>17</w:t>
        </w:r>
        <w:r>
          <w:rPr>
            <w:noProof/>
          </w:rPr>
          <w:fldChar w:fldCharType="end"/>
        </w:r>
      </w:p>
    </w:sdtContent>
  </w:sdt>
  <w:p w14:paraId="135BFC6D" w14:textId="77777777" w:rsidR="00277585" w:rsidRDefault="002775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277585" w14:paraId="3CB8D664" w14:textId="77777777" w:rsidTr="006B46E0">
      <w:tc>
        <w:tcPr>
          <w:tcW w:w="6379" w:type="dxa"/>
          <w:shd w:val="clear" w:color="auto" w:fill="auto"/>
        </w:tcPr>
        <w:p w14:paraId="25057317" w14:textId="77777777" w:rsidR="00277585" w:rsidRPr="00A62B49" w:rsidRDefault="00277585" w:rsidP="006B46E0">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D1D00E9" w14:textId="77777777" w:rsidR="00277585" w:rsidRPr="00177722" w:rsidRDefault="00277585" w:rsidP="006B46E0">
          <w:pPr>
            <w:shd w:val="clear" w:color="auto" w:fill="FFFFFF"/>
            <w:textAlignment w:val="baseline"/>
            <w:rPr>
              <w:rFonts w:eastAsia="Times New Roman" w:cs="Arial"/>
              <w:color w:val="BFBFBF"/>
              <w:sz w:val="17"/>
              <w:szCs w:val="17"/>
              <w:bdr w:val="none" w:sz="0" w:space="0" w:color="auto" w:frame="1"/>
            </w:rPr>
          </w:pPr>
        </w:p>
      </w:tc>
    </w:tr>
  </w:tbl>
  <w:p w14:paraId="1A059BD0" w14:textId="77777777" w:rsidR="00277585" w:rsidRPr="00510ED3" w:rsidRDefault="00277585" w:rsidP="006B46E0">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F64D0" w14:textId="77777777" w:rsidR="00277585" w:rsidRDefault="00277585" w:rsidP="006B46E0">
      <w:pPr>
        <w:spacing w:after="0" w:line="240" w:lineRule="auto"/>
      </w:pPr>
      <w:r>
        <w:separator/>
      </w:r>
    </w:p>
  </w:footnote>
  <w:footnote w:type="continuationSeparator" w:id="0">
    <w:p w14:paraId="002900E2" w14:textId="77777777" w:rsidR="00277585" w:rsidRDefault="00277585" w:rsidP="006B46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1430E" w14:textId="1B4F5CBE" w:rsidR="00277585" w:rsidRDefault="00277585">
    <w:r>
      <w:rPr>
        <w:noProof/>
        <w:lang w:eastAsia="en-GB"/>
      </w:rPr>
      <w:drawing>
        <wp:anchor distT="0" distB="0" distL="114300" distR="114300" simplePos="0" relativeHeight="251657216" behindDoc="1" locked="0" layoutInCell="1" allowOverlap="1" wp14:anchorId="27E3AD20" wp14:editId="64756270">
          <wp:simplePos x="0" y="0"/>
          <wp:positionH relativeFrom="margin">
            <wp:align>center</wp:align>
          </wp:positionH>
          <wp:positionV relativeFrom="margin">
            <wp:align>center</wp:align>
          </wp:positionV>
          <wp:extent cx="7558405" cy="10695940"/>
          <wp:effectExtent l="0" t="0" r="4445" b="0"/>
          <wp:wrapNone/>
          <wp:docPr id="2" name="Picture 2"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B12A6" w14:textId="1ADE19A6" w:rsidR="00277585" w:rsidRDefault="00277585">
    <w:r w:rsidRPr="007640F0">
      <w:rPr>
        <w:rFonts w:cs="Arial"/>
        <w:b/>
        <w:noProof/>
        <w:sz w:val="56"/>
        <w:szCs w:val="56"/>
        <w:lang w:eastAsia="en-GB"/>
      </w:rPr>
      <w:drawing>
        <wp:inline distT="0" distB="0" distL="0" distR="0" wp14:anchorId="17EBF519" wp14:editId="5226877D">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5F193" w14:textId="77777777" w:rsidR="00277585" w:rsidRDefault="00277585"/>
  <w:p w14:paraId="2A5155E4" w14:textId="77777777" w:rsidR="00277585" w:rsidRDefault="00277585" w:rsidP="006B46E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1473479"/>
    <w:multiLevelType w:val="hybridMultilevel"/>
    <w:tmpl w:val="39C8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173D6"/>
    <w:multiLevelType w:val="hybridMultilevel"/>
    <w:tmpl w:val="3846370E"/>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4EF7F6B"/>
    <w:multiLevelType w:val="hybridMultilevel"/>
    <w:tmpl w:val="E4043454"/>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7172135"/>
    <w:multiLevelType w:val="hybridMultilevel"/>
    <w:tmpl w:val="5F2442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692940"/>
    <w:multiLevelType w:val="hybridMultilevel"/>
    <w:tmpl w:val="93FCCDD2"/>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5BD27F6"/>
    <w:multiLevelType w:val="hybridMultilevel"/>
    <w:tmpl w:val="AB1E48D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9452990"/>
    <w:multiLevelType w:val="hybridMultilevel"/>
    <w:tmpl w:val="6D4C8DB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131D5"/>
    <w:multiLevelType w:val="hybridMultilevel"/>
    <w:tmpl w:val="4694E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65E59"/>
    <w:multiLevelType w:val="hybridMultilevel"/>
    <w:tmpl w:val="6AB8A94A"/>
    <w:lvl w:ilvl="0" w:tplc="08090003">
      <w:start w:val="1"/>
      <w:numFmt w:val="bullet"/>
      <w:lvlText w:val="o"/>
      <w:lvlJc w:val="left"/>
      <w:pPr>
        <w:ind w:left="966" w:hanging="360"/>
      </w:pPr>
      <w:rPr>
        <w:rFonts w:ascii="Courier New" w:hAnsi="Courier New" w:cs="Courier New" w:hint="default"/>
      </w:rPr>
    </w:lvl>
    <w:lvl w:ilvl="1" w:tplc="08090003" w:tentative="1">
      <w:start w:val="1"/>
      <w:numFmt w:val="bullet"/>
      <w:lvlText w:val="o"/>
      <w:lvlJc w:val="left"/>
      <w:pPr>
        <w:ind w:left="1686" w:hanging="360"/>
      </w:pPr>
      <w:rPr>
        <w:rFonts w:ascii="Courier New" w:hAnsi="Courier New" w:cs="Courier New" w:hint="default"/>
      </w:rPr>
    </w:lvl>
    <w:lvl w:ilvl="2" w:tplc="08090005" w:tentative="1">
      <w:start w:val="1"/>
      <w:numFmt w:val="bullet"/>
      <w:lvlText w:val=""/>
      <w:lvlJc w:val="left"/>
      <w:pPr>
        <w:ind w:left="2406" w:hanging="360"/>
      </w:pPr>
      <w:rPr>
        <w:rFonts w:ascii="Wingdings" w:hAnsi="Wingdings" w:hint="default"/>
      </w:rPr>
    </w:lvl>
    <w:lvl w:ilvl="3" w:tplc="08090001" w:tentative="1">
      <w:start w:val="1"/>
      <w:numFmt w:val="bullet"/>
      <w:lvlText w:val=""/>
      <w:lvlJc w:val="left"/>
      <w:pPr>
        <w:ind w:left="3126" w:hanging="360"/>
      </w:pPr>
      <w:rPr>
        <w:rFonts w:ascii="Symbol" w:hAnsi="Symbol" w:hint="default"/>
      </w:rPr>
    </w:lvl>
    <w:lvl w:ilvl="4" w:tplc="08090003" w:tentative="1">
      <w:start w:val="1"/>
      <w:numFmt w:val="bullet"/>
      <w:lvlText w:val="o"/>
      <w:lvlJc w:val="left"/>
      <w:pPr>
        <w:ind w:left="3846" w:hanging="360"/>
      </w:pPr>
      <w:rPr>
        <w:rFonts w:ascii="Courier New" w:hAnsi="Courier New" w:cs="Courier New" w:hint="default"/>
      </w:rPr>
    </w:lvl>
    <w:lvl w:ilvl="5" w:tplc="08090005" w:tentative="1">
      <w:start w:val="1"/>
      <w:numFmt w:val="bullet"/>
      <w:lvlText w:val=""/>
      <w:lvlJc w:val="left"/>
      <w:pPr>
        <w:ind w:left="4566" w:hanging="360"/>
      </w:pPr>
      <w:rPr>
        <w:rFonts w:ascii="Wingdings" w:hAnsi="Wingdings" w:hint="default"/>
      </w:rPr>
    </w:lvl>
    <w:lvl w:ilvl="6" w:tplc="08090001" w:tentative="1">
      <w:start w:val="1"/>
      <w:numFmt w:val="bullet"/>
      <w:lvlText w:val=""/>
      <w:lvlJc w:val="left"/>
      <w:pPr>
        <w:ind w:left="5286" w:hanging="360"/>
      </w:pPr>
      <w:rPr>
        <w:rFonts w:ascii="Symbol" w:hAnsi="Symbol" w:hint="default"/>
      </w:rPr>
    </w:lvl>
    <w:lvl w:ilvl="7" w:tplc="08090003" w:tentative="1">
      <w:start w:val="1"/>
      <w:numFmt w:val="bullet"/>
      <w:lvlText w:val="o"/>
      <w:lvlJc w:val="left"/>
      <w:pPr>
        <w:ind w:left="6006" w:hanging="360"/>
      </w:pPr>
      <w:rPr>
        <w:rFonts w:ascii="Courier New" w:hAnsi="Courier New" w:cs="Courier New" w:hint="default"/>
      </w:rPr>
    </w:lvl>
    <w:lvl w:ilvl="8" w:tplc="08090005" w:tentative="1">
      <w:start w:val="1"/>
      <w:numFmt w:val="bullet"/>
      <w:lvlText w:val=""/>
      <w:lvlJc w:val="left"/>
      <w:pPr>
        <w:ind w:left="6726" w:hanging="360"/>
      </w:pPr>
      <w:rPr>
        <w:rFonts w:ascii="Wingdings" w:hAnsi="Wingdings" w:hint="default"/>
      </w:rPr>
    </w:lvl>
  </w:abstractNum>
  <w:abstractNum w:abstractNumId="9" w15:restartNumberingAfterBreak="0">
    <w:nsid w:val="1E207AE9"/>
    <w:multiLevelType w:val="hybridMultilevel"/>
    <w:tmpl w:val="31B426C0"/>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20994A7C"/>
    <w:multiLevelType w:val="hybridMultilevel"/>
    <w:tmpl w:val="A6F82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7B0636"/>
    <w:multiLevelType w:val="hybridMultilevel"/>
    <w:tmpl w:val="DCC4F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CC7A41"/>
    <w:multiLevelType w:val="hybridMultilevel"/>
    <w:tmpl w:val="D974F642"/>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6624923"/>
    <w:multiLevelType w:val="hybridMultilevel"/>
    <w:tmpl w:val="3606F04C"/>
    <w:lvl w:ilvl="0" w:tplc="08090003">
      <w:start w:val="1"/>
      <w:numFmt w:val="bullet"/>
      <w:lvlText w:val="o"/>
      <w:lvlJc w:val="left"/>
      <w:pPr>
        <w:ind w:left="1080" w:hanging="360"/>
      </w:pPr>
      <w:rPr>
        <w:rFonts w:ascii="Courier New" w:hAnsi="Courier New" w:cs="Courier New" w:hint="default"/>
      </w:rPr>
    </w:lvl>
    <w:lvl w:ilvl="1" w:tplc="3D7E6570">
      <w:numFmt w:val="bullet"/>
      <w:lvlText w:val="•"/>
      <w:lvlJc w:val="left"/>
      <w:pPr>
        <w:ind w:left="2160" w:hanging="720"/>
      </w:pPr>
      <w:rPr>
        <w:rFonts w:ascii="Arial" w:eastAsiaTheme="minorHAnsi"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9263FC6"/>
    <w:multiLevelType w:val="hybridMultilevel"/>
    <w:tmpl w:val="82A2011C"/>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9875C76"/>
    <w:multiLevelType w:val="hybridMultilevel"/>
    <w:tmpl w:val="F5B02D48"/>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2A647791"/>
    <w:multiLevelType w:val="hybridMultilevel"/>
    <w:tmpl w:val="B32E61E2"/>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C056416"/>
    <w:multiLevelType w:val="hybridMultilevel"/>
    <w:tmpl w:val="C9AA0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E20B1B"/>
    <w:multiLevelType w:val="hybridMultilevel"/>
    <w:tmpl w:val="6C103AFE"/>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2FA92980"/>
    <w:multiLevelType w:val="hybridMultilevel"/>
    <w:tmpl w:val="87F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9C1C69"/>
    <w:multiLevelType w:val="hybridMultilevel"/>
    <w:tmpl w:val="513A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6A6092"/>
    <w:multiLevelType w:val="hybridMultilevel"/>
    <w:tmpl w:val="2B9EC81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318B5534"/>
    <w:multiLevelType w:val="hybridMultilevel"/>
    <w:tmpl w:val="DDC8D46C"/>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372C5D23"/>
    <w:multiLevelType w:val="hybridMultilevel"/>
    <w:tmpl w:val="832C9CC4"/>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39D26592"/>
    <w:multiLevelType w:val="hybridMultilevel"/>
    <w:tmpl w:val="D2BAAE8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3DD854B9"/>
    <w:multiLevelType w:val="hybridMultilevel"/>
    <w:tmpl w:val="DEEA5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C01AF3"/>
    <w:multiLevelType w:val="hybridMultilevel"/>
    <w:tmpl w:val="E000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5112E1"/>
    <w:multiLevelType w:val="hybridMultilevel"/>
    <w:tmpl w:val="4F90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5957A9"/>
    <w:multiLevelType w:val="hybridMultilevel"/>
    <w:tmpl w:val="01F42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906C8C"/>
    <w:multiLevelType w:val="hybridMultilevel"/>
    <w:tmpl w:val="EB6C0B10"/>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E7F2678"/>
    <w:multiLevelType w:val="hybridMultilevel"/>
    <w:tmpl w:val="58841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437304"/>
    <w:multiLevelType w:val="hybridMultilevel"/>
    <w:tmpl w:val="567073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1F30C2D"/>
    <w:multiLevelType w:val="hybridMultilevel"/>
    <w:tmpl w:val="B2CA7882"/>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52401D39"/>
    <w:multiLevelType w:val="hybridMultilevel"/>
    <w:tmpl w:val="B874E396"/>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58947E5E"/>
    <w:multiLevelType w:val="hybridMultilevel"/>
    <w:tmpl w:val="50BC9A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0A72A3A"/>
    <w:multiLevelType w:val="hybridMultilevel"/>
    <w:tmpl w:val="2188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787E7B"/>
    <w:multiLevelType w:val="hybridMultilevel"/>
    <w:tmpl w:val="63E48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FC6761"/>
    <w:multiLevelType w:val="hybridMultilevel"/>
    <w:tmpl w:val="90EAFBBE"/>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8" w15:restartNumberingAfterBreak="0">
    <w:nsid w:val="653D1BA2"/>
    <w:multiLevelType w:val="hybridMultilevel"/>
    <w:tmpl w:val="7F66FB00"/>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6C1074A5"/>
    <w:multiLevelType w:val="hybridMultilevel"/>
    <w:tmpl w:val="56E892CA"/>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6C1541DB"/>
    <w:multiLevelType w:val="hybridMultilevel"/>
    <w:tmpl w:val="666A8D72"/>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1" w15:restartNumberingAfterBreak="0">
    <w:nsid w:val="71313B98"/>
    <w:multiLevelType w:val="hybridMultilevel"/>
    <w:tmpl w:val="D9C030A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2" w15:restartNumberingAfterBreak="0">
    <w:nsid w:val="73A30A04"/>
    <w:multiLevelType w:val="hybridMultilevel"/>
    <w:tmpl w:val="CE2AA80E"/>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73BE19DB"/>
    <w:multiLevelType w:val="hybridMultilevel"/>
    <w:tmpl w:val="4F7477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4B17B92"/>
    <w:multiLevelType w:val="hybridMultilevel"/>
    <w:tmpl w:val="A74CC10C"/>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7B7A4E22"/>
    <w:multiLevelType w:val="hybridMultilevel"/>
    <w:tmpl w:val="830A79B0"/>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6" w15:restartNumberingAfterBreak="0">
    <w:nsid w:val="7C2D11BC"/>
    <w:multiLevelType w:val="hybridMultilevel"/>
    <w:tmpl w:val="2960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7"/>
  </w:num>
  <w:num w:numId="2">
    <w:abstractNumId w:val="26"/>
  </w:num>
  <w:num w:numId="3">
    <w:abstractNumId w:val="24"/>
  </w:num>
  <w:num w:numId="4">
    <w:abstractNumId w:val="0"/>
  </w:num>
  <w:num w:numId="5">
    <w:abstractNumId w:val="21"/>
  </w:num>
  <w:num w:numId="6">
    <w:abstractNumId w:val="42"/>
  </w:num>
  <w:num w:numId="7">
    <w:abstractNumId w:val="14"/>
  </w:num>
  <w:num w:numId="8">
    <w:abstractNumId w:val="5"/>
  </w:num>
  <w:num w:numId="9">
    <w:abstractNumId w:val="39"/>
  </w:num>
  <w:num w:numId="10">
    <w:abstractNumId w:val="32"/>
  </w:num>
  <w:num w:numId="11">
    <w:abstractNumId w:val="22"/>
  </w:num>
  <w:num w:numId="12">
    <w:abstractNumId w:val="29"/>
  </w:num>
  <w:num w:numId="13">
    <w:abstractNumId w:val="44"/>
  </w:num>
  <w:num w:numId="14">
    <w:abstractNumId w:val="38"/>
  </w:num>
  <w:num w:numId="15">
    <w:abstractNumId w:val="28"/>
  </w:num>
  <w:num w:numId="16">
    <w:abstractNumId w:val="15"/>
  </w:num>
  <w:num w:numId="17">
    <w:abstractNumId w:val="20"/>
  </w:num>
  <w:num w:numId="18">
    <w:abstractNumId w:val="36"/>
  </w:num>
  <w:num w:numId="19">
    <w:abstractNumId w:val="7"/>
  </w:num>
  <w:num w:numId="20">
    <w:abstractNumId w:val="27"/>
  </w:num>
  <w:num w:numId="21">
    <w:abstractNumId w:val="4"/>
  </w:num>
  <w:num w:numId="22">
    <w:abstractNumId w:val="1"/>
  </w:num>
  <w:num w:numId="23">
    <w:abstractNumId w:val="46"/>
  </w:num>
  <w:num w:numId="24">
    <w:abstractNumId w:val="45"/>
  </w:num>
  <w:num w:numId="25">
    <w:abstractNumId w:val="30"/>
  </w:num>
  <w:num w:numId="26">
    <w:abstractNumId w:val="12"/>
  </w:num>
  <w:num w:numId="27">
    <w:abstractNumId w:val="10"/>
  </w:num>
  <w:num w:numId="28">
    <w:abstractNumId w:val="23"/>
  </w:num>
  <w:num w:numId="29">
    <w:abstractNumId w:val="17"/>
  </w:num>
  <w:num w:numId="30">
    <w:abstractNumId w:val="37"/>
  </w:num>
  <w:num w:numId="31">
    <w:abstractNumId w:val="25"/>
  </w:num>
  <w:num w:numId="32">
    <w:abstractNumId w:val="2"/>
  </w:num>
  <w:num w:numId="33">
    <w:abstractNumId w:val="9"/>
  </w:num>
  <w:num w:numId="34">
    <w:abstractNumId w:val="35"/>
  </w:num>
  <w:num w:numId="35">
    <w:abstractNumId w:val="33"/>
  </w:num>
  <w:num w:numId="36">
    <w:abstractNumId w:val="13"/>
  </w:num>
  <w:num w:numId="37">
    <w:abstractNumId w:val="31"/>
  </w:num>
  <w:num w:numId="38">
    <w:abstractNumId w:val="40"/>
  </w:num>
  <w:num w:numId="39">
    <w:abstractNumId w:val="18"/>
  </w:num>
  <w:num w:numId="40">
    <w:abstractNumId w:val="8"/>
  </w:num>
  <w:num w:numId="41">
    <w:abstractNumId w:val="41"/>
  </w:num>
  <w:num w:numId="42">
    <w:abstractNumId w:val="19"/>
  </w:num>
  <w:num w:numId="43">
    <w:abstractNumId w:val="16"/>
  </w:num>
  <w:num w:numId="44">
    <w:abstractNumId w:val="6"/>
  </w:num>
  <w:num w:numId="45">
    <w:abstractNumId w:val="11"/>
  </w:num>
  <w:num w:numId="46">
    <w:abstractNumId w:val="34"/>
  </w:num>
  <w:num w:numId="47">
    <w:abstractNumId w:val="43"/>
  </w:num>
  <w:num w:numId="48">
    <w:abstractNumId w:val="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7C0"/>
    <w:rsid w:val="00001A1C"/>
    <w:rsid w:val="00015418"/>
    <w:rsid w:val="000267C0"/>
    <w:rsid w:val="0004407F"/>
    <w:rsid w:val="000652FF"/>
    <w:rsid w:val="00070C77"/>
    <w:rsid w:val="00074AB2"/>
    <w:rsid w:val="0009573A"/>
    <w:rsid w:val="000E2CC7"/>
    <w:rsid w:val="00120FDF"/>
    <w:rsid w:val="001508B7"/>
    <w:rsid w:val="0017099E"/>
    <w:rsid w:val="00183880"/>
    <w:rsid w:val="001A2D6C"/>
    <w:rsid w:val="001A39BA"/>
    <w:rsid w:val="001A4A58"/>
    <w:rsid w:val="001B0868"/>
    <w:rsid w:val="001B4913"/>
    <w:rsid w:val="001C7217"/>
    <w:rsid w:val="001E0C93"/>
    <w:rsid w:val="00217CA8"/>
    <w:rsid w:val="00243054"/>
    <w:rsid w:val="00256E50"/>
    <w:rsid w:val="00260DB1"/>
    <w:rsid w:val="00262A42"/>
    <w:rsid w:val="00264297"/>
    <w:rsid w:val="00264CFC"/>
    <w:rsid w:val="00277585"/>
    <w:rsid w:val="00284BDE"/>
    <w:rsid w:val="002D7AF1"/>
    <w:rsid w:val="002F36A6"/>
    <w:rsid w:val="00341192"/>
    <w:rsid w:val="0034268D"/>
    <w:rsid w:val="003D1D2E"/>
    <w:rsid w:val="004158D5"/>
    <w:rsid w:val="00426A3D"/>
    <w:rsid w:val="004B4B37"/>
    <w:rsid w:val="004C069B"/>
    <w:rsid w:val="004D2DC9"/>
    <w:rsid w:val="004D602D"/>
    <w:rsid w:val="004E163D"/>
    <w:rsid w:val="004F3AFF"/>
    <w:rsid w:val="00500253"/>
    <w:rsid w:val="00554E44"/>
    <w:rsid w:val="0057640F"/>
    <w:rsid w:val="00586DB4"/>
    <w:rsid w:val="00593D18"/>
    <w:rsid w:val="00623839"/>
    <w:rsid w:val="00627384"/>
    <w:rsid w:val="00663830"/>
    <w:rsid w:val="00671936"/>
    <w:rsid w:val="00681C84"/>
    <w:rsid w:val="0069076C"/>
    <w:rsid w:val="00693F43"/>
    <w:rsid w:val="006B46E0"/>
    <w:rsid w:val="006B5BFB"/>
    <w:rsid w:val="006E369F"/>
    <w:rsid w:val="006E3E04"/>
    <w:rsid w:val="007151BC"/>
    <w:rsid w:val="0072362B"/>
    <w:rsid w:val="00773257"/>
    <w:rsid w:val="00780EC0"/>
    <w:rsid w:val="007C1A0B"/>
    <w:rsid w:val="00800050"/>
    <w:rsid w:val="00825AD3"/>
    <w:rsid w:val="0085111B"/>
    <w:rsid w:val="008625C4"/>
    <w:rsid w:val="008706C6"/>
    <w:rsid w:val="00871634"/>
    <w:rsid w:val="00881B73"/>
    <w:rsid w:val="008F4AF5"/>
    <w:rsid w:val="009711F9"/>
    <w:rsid w:val="00982A6F"/>
    <w:rsid w:val="00987180"/>
    <w:rsid w:val="009C40FA"/>
    <w:rsid w:val="009D35CB"/>
    <w:rsid w:val="009F7518"/>
    <w:rsid w:val="00A31BE3"/>
    <w:rsid w:val="00A37AF6"/>
    <w:rsid w:val="00A40743"/>
    <w:rsid w:val="00A55D82"/>
    <w:rsid w:val="00A75EB0"/>
    <w:rsid w:val="00A77C8B"/>
    <w:rsid w:val="00AA239D"/>
    <w:rsid w:val="00B06198"/>
    <w:rsid w:val="00B436ED"/>
    <w:rsid w:val="00B52833"/>
    <w:rsid w:val="00B802AA"/>
    <w:rsid w:val="00B85446"/>
    <w:rsid w:val="00BA3500"/>
    <w:rsid w:val="00BB1836"/>
    <w:rsid w:val="00C007C2"/>
    <w:rsid w:val="00C01CDB"/>
    <w:rsid w:val="00C10E47"/>
    <w:rsid w:val="00C2196A"/>
    <w:rsid w:val="00C4117F"/>
    <w:rsid w:val="00C70EA7"/>
    <w:rsid w:val="00C90340"/>
    <w:rsid w:val="00CC75EE"/>
    <w:rsid w:val="00CD3F31"/>
    <w:rsid w:val="00D02EA9"/>
    <w:rsid w:val="00D117D3"/>
    <w:rsid w:val="00D33E02"/>
    <w:rsid w:val="00D46037"/>
    <w:rsid w:val="00D56059"/>
    <w:rsid w:val="00D564F2"/>
    <w:rsid w:val="00D57D3C"/>
    <w:rsid w:val="00D874A3"/>
    <w:rsid w:val="00DB2FE0"/>
    <w:rsid w:val="00DD6E4A"/>
    <w:rsid w:val="00E918A3"/>
    <w:rsid w:val="00EC61B0"/>
    <w:rsid w:val="00EE39E4"/>
    <w:rsid w:val="00EF4405"/>
    <w:rsid w:val="00F22F3E"/>
    <w:rsid w:val="00F31A06"/>
    <w:rsid w:val="00F62421"/>
    <w:rsid w:val="00F749D6"/>
    <w:rsid w:val="00F82872"/>
    <w:rsid w:val="00FA08AE"/>
    <w:rsid w:val="00FA3E64"/>
    <w:rsid w:val="00FC5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15DD8018"/>
  <w15:chartTrackingRefBased/>
  <w15:docId w15:val="{179669E8-3DDA-4634-AC09-F25336E20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267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7C0"/>
  </w:style>
  <w:style w:type="character" w:styleId="Hyperlink">
    <w:name w:val="Hyperlink"/>
    <w:uiPriority w:val="99"/>
    <w:unhideWhenUsed/>
    <w:qFormat/>
    <w:rsid w:val="000267C0"/>
    <w:rPr>
      <w:color w:val="0072CC"/>
      <w:u w:val="single"/>
    </w:rPr>
  </w:style>
  <w:style w:type="paragraph" w:customStyle="1" w:styleId="4Bulletedcopyblue">
    <w:name w:val="4 Bulleted copy blue"/>
    <w:basedOn w:val="Normal"/>
    <w:qFormat/>
    <w:rsid w:val="000267C0"/>
    <w:pPr>
      <w:numPr>
        <w:numId w:val="1"/>
      </w:numPr>
      <w:spacing w:after="120" w:line="240" w:lineRule="auto"/>
    </w:pPr>
    <w:rPr>
      <w:rFonts w:ascii="Arial" w:eastAsia="MS Mincho" w:hAnsi="Arial" w:cs="Arial"/>
      <w:sz w:val="20"/>
      <w:szCs w:val="20"/>
      <w:lang w:val="en-US"/>
    </w:rPr>
  </w:style>
  <w:style w:type="paragraph" w:styleId="ListParagraph">
    <w:name w:val="List Paragraph"/>
    <w:basedOn w:val="Normal"/>
    <w:uiPriority w:val="34"/>
    <w:qFormat/>
    <w:rsid w:val="006B46E0"/>
    <w:pPr>
      <w:ind w:left="720"/>
      <w:contextualSpacing/>
    </w:pPr>
  </w:style>
  <w:style w:type="character" w:customStyle="1" w:styleId="UnresolvedMention">
    <w:name w:val="Unresolved Mention"/>
    <w:basedOn w:val="DefaultParagraphFont"/>
    <w:uiPriority w:val="99"/>
    <w:semiHidden/>
    <w:unhideWhenUsed/>
    <w:rsid w:val="00881B73"/>
    <w:rPr>
      <w:color w:val="605E5C"/>
      <w:shd w:val="clear" w:color="auto" w:fill="E1DFDD"/>
    </w:rPr>
  </w:style>
  <w:style w:type="paragraph" w:styleId="NoSpacing">
    <w:name w:val="No Spacing"/>
    <w:uiPriority w:val="1"/>
    <w:qFormat/>
    <w:rsid w:val="008F4AF5"/>
    <w:pPr>
      <w:spacing w:after="0" w:line="240" w:lineRule="auto"/>
    </w:pPr>
  </w:style>
  <w:style w:type="character" w:styleId="CommentReference">
    <w:name w:val="annotation reference"/>
    <w:basedOn w:val="DefaultParagraphFont"/>
    <w:uiPriority w:val="99"/>
    <w:semiHidden/>
    <w:unhideWhenUsed/>
    <w:rsid w:val="00586DB4"/>
    <w:rPr>
      <w:sz w:val="16"/>
      <w:szCs w:val="16"/>
    </w:rPr>
  </w:style>
  <w:style w:type="paragraph" w:styleId="CommentText">
    <w:name w:val="annotation text"/>
    <w:basedOn w:val="Normal"/>
    <w:link w:val="CommentTextChar"/>
    <w:uiPriority w:val="99"/>
    <w:semiHidden/>
    <w:unhideWhenUsed/>
    <w:rsid w:val="00586DB4"/>
    <w:pPr>
      <w:spacing w:line="240" w:lineRule="auto"/>
    </w:pPr>
    <w:rPr>
      <w:sz w:val="20"/>
      <w:szCs w:val="20"/>
    </w:rPr>
  </w:style>
  <w:style w:type="character" w:customStyle="1" w:styleId="CommentTextChar">
    <w:name w:val="Comment Text Char"/>
    <w:basedOn w:val="DefaultParagraphFont"/>
    <w:link w:val="CommentText"/>
    <w:uiPriority w:val="99"/>
    <w:semiHidden/>
    <w:rsid w:val="00586DB4"/>
    <w:rPr>
      <w:sz w:val="20"/>
      <w:szCs w:val="20"/>
    </w:rPr>
  </w:style>
  <w:style w:type="paragraph" w:styleId="CommentSubject">
    <w:name w:val="annotation subject"/>
    <w:basedOn w:val="CommentText"/>
    <w:next w:val="CommentText"/>
    <w:link w:val="CommentSubjectChar"/>
    <w:uiPriority w:val="99"/>
    <w:semiHidden/>
    <w:unhideWhenUsed/>
    <w:rsid w:val="00586DB4"/>
    <w:rPr>
      <w:b/>
      <w:bCs/>
    </w:rPr>
  </w:style>
  <w:style w:type="character" w:customStyle="1" w:styleId="CommentSubjectChar">
    <w:name w:val="Comment Subject Char"/>
    <w:basedOn w:val="CommentTextChar"/>
    <w:link w:val="CommentSubject"/>
    <w:uiPriority w:val="99"/>
    <w:semiHidden/>
    <w:rsid w:val="00586DB4"/>
    <w:rPr>
      <w:b/>
      <w:bCs/>
      <w:sz w:val="20"/>
      <w:szCs w:val="20"/>
    </w:rPr>
  </w:style>
  <w:style w:type="paragraph" w:styleId="Revision">
    <w:name w:val="Revision"/>
    <w:hidden/>
    <w:uiPriority w:val="99"/>
    <w:semiHidden/>
    <w:rsid w:val="00586DB4"/>
    <w:pPr>
      <w:spacing w:after="0" w:line="240" w:lineRule="auto"/>
    </w:pPr>
  </w:style>
  <w:style w:type="paragraph" w:styleId="BalloonText">
    <w:name w:val="Balloon Text"/>
    <w:basedOn w:val="Normal"/>
    <w:link w:val="BalloonTextChar"/>
    <w:uiPriority w:val="99"/>
    <w:semiHidden/>
    <w:unhideWhenUsed/>
    <w:rsid w:val="00586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DB4"/>
    <w:rPr>
      <w:rFonts w:ascii="Segoe UI" w:hAnsi="Segoe UI" w:cs="Segoe UI"/>
      <w:sz w:val="18"/>
      <w:szCs w:val="18"/>
    </w:rPr>
  </w:style>
  <w:style w:type="paragraph" w:styleId="NormalWeb">
    <w:name w:val="Normal (Web)"/>
    <w:basedOn w:val="Normal"/>
    <w:uiPriority w:val="99"/>
    <w:semiHidden/>
    <w:unhideWhenUsed/>
    <w:rsid w:val="00EC61B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74018">
      <w:bodyDiv w:val="1"/>
      <w:marLeft w:val="0"/>
      <w:marRight w:val="0"/>
      <w:marTop w:val="0"/>
      <w:marBottom w:val="0"/>
      <w:divBdr>
        <w:top w:val="none" w:sz="0" w:space="0" w:color="auto"/>
        <w:left w:val="none" w:sz="0" w:space="0" w:color="auto"/>
        <w:bottom w:val="none" w:sz="0" w:space="0" w:color="auto"/>
        <w:right w:val="none" w:sz="0" w:space="0" w:color="auto"/>
      </w:divBdr>
    </w:div>
    <w:div w:id="475995187">
      <w:bodyDiv w:val="1"/>
      <w:marLeft w:val="0"/>
      <w:marRight w:val="0"/>
      <w:marTop w:val="0"/>
      <w:marBottom w:val="0"/>
      <w:divBdr>
        <w:top w:val="none" w:sz="0" w:space="0" w:color="auto"/>
        <w:left w:val="none" w:sz="0" w:space="0" w:color="auto"/>
        <w:bottom w:val="none" w:sz="0" w:space="0" w:color="auto"/>
        <w:right w:val="none" w:sz="0" w:space="0" w:color="auto"/>
      </w:divBdr>
    </w:div>
    <w:div w:id="499665723">
      <w:bodyDiv w:val="1"/>
      <w:marLeft w:val="0"/>
      <w:marRight w:val="0"/>
      <w:marTop w:val="0"/>
      <w:marBottom w:val="0"/>
      <w:divBdr>
        <w:top w:val="none" w:sz="0" w:space="0" w:color="auto"/>
        <w:left w:val="none" w:sz="0" w:space="0" w:color="auto"/>
        <w:bottom w:val="none" w:sz="0" w:space="0" w:color="auto"/>
        <w:right w:val="none" w:sz="0" w:space="0" w:color="auto"/>
      </w:divBdr>
    </w:div>
    <w:div w:id="663317108">
      <w:bodyDiv w:val="1"/>
      <w:marLeft w:val="0"/>
      <w:marRight w:val="0"/>
      <w:marTop w:val="0"/>
      <w:marBottom w:val="0"/>
      <w:divBdr>
        <w:top w:val="none" w:sz="0" w:space="0" w:color="auto"/>
        <w:left w:val="none" w:sz="0" w:space="0" w:color="auto"/>
        <w:bottom w:val="none" w:sz="0" w:space="0" w:color="auto"/>
        <w:right w:val="none" w:sz="0" w:space="0" w:color="auto"/>
      </w:divBdr>
    </w:div>
    <w:div w:id="841774982">
      <w:bodyDiv w:val="1"/>
      <w:marLeft w:val="0"/>
      <w:marRight w:val="0"/>
      <w:marTop w:val="0"/>
      <w:marBottom w:val="0"/>
      <w:divBdr>
        <w:top w:val="none" w:sz="0" w:space="0" w:color="auto"/>
        <w:left w:val="none" w:sz="0" w:space="0" w:color="auto"/>
        <w:bottom w:val="none" w:sz="0" w:space="0" w:color="auto"/>
        <w:right w:val="none" w:sz="0" w:space="0" w:color="auto"/>
      </w:divBdr>
    </w:div>
    <w:div w:id="888565656">
      <w:bodyDiv w:val="1"/>
      <w:marLeft w:val="0"/>
      <w:marRight w:val="0"/>
      <w:marTop w:val="0"/>
      <w:marBottom w:val="0"/>
      <w:divBdr>
        <w:top w:val="none" w:sz="0" w:space="0" w:color="auto"/>
        <w:left w:val="none" w:sz="0" w:space="0" w:color="auto"/>
        <w:bottom w:val="none" w:sz="0" w:space="0" w:color="auto"/>
        <w:right w:val="none" w:sz="0" w:space="0" w:color="auto"/>
      </w:divBdr>
    </w:div>
    <w:div w:id="1231844901">
      <w:bodyDiv w:val="1"/>
      <w:marLeft w:val="0"/>
      <w:marRight w:val="0"/>
      <w:marTop w:val="0"/>
      <w:marBottom w:val="0"/>
      <w:divBdr>
        <w:top w:val="none" w:sz="0" w:space="0" w:color="auto"/>
        <w:left w:val="none" w:sz="0" w:space="0" w:color="auto"/>
        <w:bottom w:val="none" w:sz="0" w:space="0" w:color="auto"/>
        <w:right w:val="none" w:sz="0" w:space="0" w:color="auto"/>
      </w:divBdr>
    </w:div>
    <w:div w:id="1545562031">
      <w:bodyDiv w:val="1"/>
      <w:marLeft w:val="0"/>
      <w:marRight w:val="0"/>
      <w:marTop w:val="0"/>
      <w:marBottom w:val="0"/>
      <w:divBdr>
        <w:top w:val="none" w:sz="0" w:space="0" w:color="auto"/>
        <w:left w:val="none" w:sz="0" w:space="0" w:color="auto"/>
        <w:bottom w:val="none" w:sz="0" w:space="0" w:color="auto"/>
        <w:right w:val="none" w:sz="0" w:space="0" w:color="auto"/>
      </w:divBdr>
    </w:div>
    <w:div w:id="1648170774">
      <w:bodyDiv w:val="1"/>
      <w:marLeft w:val="0"/>
      <w:marRight w:val="0"/>
      <w:marTop w:val="0"/>
      <w:marBottom w:val="0"/>
      <w:divBdr>
        <w:top w:val="none" w:sz="0" w:space="0" w:color="auto"/>
        <w:left w:val="none" w:sz="0" w:space="0" w:color="auto"/>
        <w:bottom w:val="none" w:sz="0" w:space="0" w:color="auto"/>
        <w:right w:val="none" w:sz="0" w:space="0" w:color="auto"/>
      </w:divBdr>
    </w:div>
    <w:div w:id="2062172431">
      <w:bodyDiv w:val="1"/>
      <w:marLeft w:val="0"/>
      <w:marRight w:val="0"/>
      <w:marTop w:val="0"/>
      <w:marBottom w:val="0"/>
      <w:divBdr>
        <w:top w:val="none" w:sz="0" w:space="0" w:color="auto"/>
        <w:left w:val="none" w:sz="0" w:space="0" w:color="auto"/>
        <w:bottom w:val="none" w:sz="0" w:space="0" w:color="auto"/>
        <w:right w:val="none" w:sz="0" w:space="0" w:color="auto"/>
      </w:divBdr>
    </w:div>
    <w:div w:id="206262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1996/56/contents" TargetMode="External"/><Relationship Id="rId18" Type="http://schemas.openxmlformats.org/officeDocument/2006/relationships/hyperlink" Target="https://www.gov.uk/government/publications/mental-health-issues-affecting-a-pupils-attendance-guidance-for-school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gov.uk/guidance/complete-the-school-censu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gov.uk/uksi/2006/1751/contents/made" TargetMode="External"/><Relationship Id="rId20" Type="http://schemas.openxmlformats.org/officeDocument/2006/relationships/hyperlink" Target="mailto:Caroline.Winston@barnet.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legislation.gov.uk/ukpga/2006/40/content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mailto:Wendy.hartley@apoakhill.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2/32/contents"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823AC0-511B-49BD-88FD-A5E2B1E77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7DE9F1-5DF3-4BD3-BF45-22CEB77E025F}">
  <ds:schemaRefs>
    <ds:schemaRef ds:uri="http://purl.org/dc/dcmitype/"/>
    <ds:schemaRef ds:uri="http://schemas.microsoft.com/office/2006/documentManagement/types"/>
    <ds:schemaRef ds:uri="http://purl.org/dc/elements/1.1/"/>
    <ds:schemaRef ds:uri="f46e15ab-bb40-4f47-b6a3-98fc0283c8b1"/>
    <ds:schemaRef ds:uri="http://purl.org/dc/terms/"/>
    <ds:schemaRef ds:uri="http://schemas.microsoft.com/office/infopath/2007/PartnerControls"/>
    <ds:schemaRef ds:uri="http://schemas.openxmlformats.org/package/2006/metadata/core-properties"/>
    <ds:schemaRef ds:uri="af8ab153-2af8-4e98-bdb2-c69a270b4ac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D36D9DA-0ED6-4522-B9E1-52F244E8D8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3585</Words>
  <Characters>20436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Nicola Baker</cp:lastModifiedBy>
  <cp:revision>6</cp:revision>
  <cp:lastPrinted>2024-01-31T08:06:00Z</cp:lastPrinted>
  <dcterms:created xsi:type="dcterms:W3CDTF">2024-10-09T10:10:00Z</dcterms:created>
  <dcterms:modified xsi:type="dcterms:W3CDTF">2024-10-18T12:33:00Z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y fmtid="{D5CDD505-2E9C-101B-9397-08002B2CF9AE}" pid="3" name="MediaServiceImageTags">
    <vt:lpwstr/>
  </property>
</Properties>
</file>