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AF3" w:rsidRDefault="00EE179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Design Technology</w:t>
      </w:r>
    </w:p>
    <w:p w:rsidR="00F22BEC" w:rsidRDefault="00F22BE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Intent</w:t>
      </w:r>
    </w:p>
    <w:p w:rsidR="00F22BEC" w:rsidRPr="00F22BEC" w:rsidRDefault="00F22BEC" w:rsidP="00F22B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DT</w:t>
      </w:r>
      <w:r w:rsidRPr="00F22BEC">
        <w:rPr>
          <w:rFonts w:ascii="Arial" w:hAnsi="Arial" w:cs="Arial"/>
          <w:sz w:val="24"/>
          <w:szCs w:val="24"/>
        </w:rPr>
        <w:t xml:space="preserve"> curriculum at Oak Hill provides </w:t>
      </w:r>
      <w:r>
        <w:rPr>
          <w:rFonts w:ascii="Arial" w:hAnsi="Arial" w:cs="Arial"/>
          <w:sz w:val="24"/>
          <w:szCs w:val="24"/>
        </w:rPr>
        <w:t xml:space="preserve">all pupils with the chance to learn and develop </w:t>
      </w:r>
      <w:r w:rsidR="005B7368">
        <w:rPr>
          <w:rFonts w:ascii="Arial" w:hAnsi="Arial" w:cs="Arial"/>
          <w:sz w:val="24"/>
          <w:szCs w:val="24"/>
        </w:rPr>
        <w:t xml:space="preserve">a range of </w:t>
      </w:r>
      <w:r>
        <w:rPr>
          <w:rFonts w:ascii="Arial" w:hAnsi="Arial" w:cs="Arial"/>
          <w:sz w:val="24"/>
          <w:szCs w:val="24"/>
        </w:rPr>
        <w:t>theory and practical skills</w:t>
      </w:r>
      <w:r w:rsidR="005B7368">
        <w:rPr>
          <w:rFonts w:ascii="Arial" w:hAnsi="Arial" w:cs="Arial"/>
          <w:sz w:val="24"/>
          <w:szCs w:val="24"/>
        </w:rPr>
        <w:t xml:space="preserve">, with the aim of improving confidence and </w:t>
      </w:r>
      <w:r w:rsidR="00AF4157">
        <w:rPr>
          <w:rFonts w:ascii="Arial" w:hAnsi="Arial" w:cs="Arial"/>
          <w:sz w:val="24"/>
          <w:szCs w:val="24"/>
        </w:rPr>
        <w:t>ability.</w:t>
      </w:r>
      <w:bookmarkStart w:id="0" w:name="_GoBack"/>
      <w:bookmarkEnd w:id="0"/>
      <w:r w:rsidR="005B7368">
        <w:rPr>
          <w:rFonts w:ascii="Arial" w:hAnsi="Arial" w:cs="Arial"/>
          <w:sz w:val="24"/>
          <w:szCs w:val="24"/>
        </w:rPr>
        <w:t xml:space="preserve">  </w:t>
      </w:r>
    </w:p>
    <w:p w:rsidR="00F22BEC" w:rsidRDefault="00AF415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Delivery</w:t>
      </w:r>
    </w:p>
    <w:p w:rsidR="00C43C22" w:rsidRDefault="00EE17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Design Technology is taught in a purpose built classroom/ workshop with the emphasis on practical, hands on skills. Students are encouraged to build their confidence in the workshop in a safe and friendly environment.</w:t>
      </w:r>
      <w:r w:rsidR="00C43C22">
        <w:rPr>
          <w:rFonts w:ascii="Arial" w:hAnsi="Arial" w:cs="Arial"/>
          <w:sz w:val="24"/>
          <w:szCs w:val="24"/>
        </w:rPr>
        <w:t xml:space="preserve"> Fun and enjoyment are key aspects of DT at Oak Hill, and the staff recognise the value of practical tasks as a therapeutic </w:t>
      </w:r>
      <w:r w:rsidR="0071069A">
        <w:rPr>
          <w:rFonts w:ascii="Arial" w:hAnsi="Arial" w:cs="Arial"/>
          <w:sz w:val="24"/>
          <w:szCs w:val="24"/>
        </w:rPr>
        <w:t>addition to</w:t>
      </w:r>
      <w:r w:rsidR="00C43C22">
        <w:rPr>
          <w:rFonts w:ascii="Arial" w:hAnsi="Arial" w:cs="Arial"/>
          <w:sz w:val="24"/>
          <w:szCs w:val="24"/>
        </w:rPr>
        <w:t xml:space="preserve"> academic work, as well as being a valid end in themselves.</w:t>
      </w:r>
      <w:r w:rsidR="005B7368">
        <w:rPr>
          <w:rFonts w:ascii="Arial" w:hAnsi="Arial" w:cs="Arial"/>
          <w:sz w:val="24"/>
          <w:szCs w:val="24"/>
        </w:rPr>
        <w:t xml:space="preserve"> </w:t>
      </w:r>
      <w:r w:rsidR="00C43C22">
        <w:rPr>
          <w:rFonts w:ascii="Arial" w:hAnsi="Arial" w:cs="Arial"/>
          <w:sz w:val="24"/>
          <w:szCs w:val="24"/>
        </w:rPr>
        <w:t>As well as improving skills and confidence, there is a strong focus on communicating ideas effectively, both verbally and through technical drawing.</w:t>
      </w:r>
    </w:p>
    <w:p w:rsidR="00C43C22" w:rsidRDefault="00C43C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</w:t>
      </w:r>
      <w:r w:rsidR="0071069A">
        <w:rPr>
          <w:rFonts w:ascii="Arial" w:hAnsi="Arial" w:cs="Arial"/>
          <w:sz w:val="24"/>
          <w:szCs w:val="24"/>
        </w:rPr>
        <w:t xml:space="preserve">ment is ongoing through written and practical tasks and there are two pathways open to students who wish to study DT in KS4. These are OCR GCSE and the </w:t>
      </w:r>
      <w:proofErr w:type="spellStart"/>
      <w:r w:rsidR="0071069A">
        <w:rPr>
          <w:rFonts w:ascii="Arial" w:hAnsi="Arial" w:cs="Arial"/>
          <w:sz w:val="24"/>
          <w:szCs w:val="24"/>
        </w:rPr>
        <w:t>Asdan</w:t>
      </w:r>
      <w:proofErr w:type="spellEnd"/>
      <w:r w:rsidR="0071069A">
        <w:rPr>
          <w:rFonts w:ascii="Arial" w:hAnsi="Arial" w:cs="Arial"/>
          <w:sz w:val="24"/>
          <w:szCs w:val="24"/>
        </w:rPr>
        <w:t xml:space="preserve"> short course.</w:t>
      </w:r>
    </w:p>
    <w:p w:rsidR="00C43C22" w:rsidRDefault="00C43C22">
      <w:pPr>
        <w:rPr>
          <w:rFonts w:ascii="Arial" w:hAnsi="Arial" w:cs="Arial"/>
          <w:sz w:val="24"/>
          <w:szCs w:val="24"/>
        </w:rPr>
      </w:pPr>
    </w:p>
    <w:p w:rsidR="00C43C22" w:rsidRDefault="00C43C22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sectPr w:rsidR="00243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AF3"/>
    <w:rsid w:val="00213AF3"/>
    <w:rsid w:val="002431D9"/>
    <w:rsid w:val="002E0A4A"/>
    <w:rsid w:val="005B7368"/>
    <w:rsid w:val="00674677"/>
    <w:rsid w:val="006875A4"/>
    <w:rsid w:val="0071069A"/>
    <w:rsid w:val="007914D1"/>
    <w:rsid w:val="00847EB7"/>
    <w:rsid w:val="00940821"/>
    <w:rsid w:val="00A37024"/>
    <w:rsid w:val="00AF4157"/>
    <w:rsid w:val="00B03216"/>
    <w:rsid w:val="00B161D7"/>
    <w:rsid w:val="00B523D6"/>
    <w:rsid w:val="00C43C22"/>
    <w:rsid w:val="00ED7A5C"/>
    <w:rsid w:val="00EE179C"/>
    <w:rsid w:val="00F22BEC"/>
    <w:rsid w:val="00F9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13604"/>
  <w15:chartTrackingRefBased/>
  <w15:docId w15:val="{8142B36A-39EF-41D8-B40F-A67E06EBB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C4E96298</Template>
  <TotalTime>45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McLaughlin</dc:creator>
  <cp:keywords/>
  <dc:description/>
  <cp:lastModifiedBy>Asa Kitchiner</cp:lastModifiedBy>
  <cp:revision>12</cp:revision>
  <dcterms:created xsi:type="dcterms:W3CDTF">2019-04-24T15:16:00Z</dcterms:created>
  <dcterms:modified xsi:type="dcterms:W3CDTF">2019-12-10T16:15:00Z</dcterms:modified>
</cp:coreProperties>
</file>