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8AD53E" w14:textId="1FEC1754" w:rsidR="00800AA7" w:rsidRDefault="00800AA7" w:rsidP="0042619E">
      <w:pPr>
        <w:pStyle w:val="NormalWeb"/>
        <w:shd w:val="clear" w:color="auto" w:fill="FFFFFF"/>
        <w:spacing w:before="0" w:beforeAutospacing="0" w:after="270" w:afterAutospacing="0"/>
        <w:rPr>
          <w:rFonts w:ascii="Tahoma" w:hAnsi="Tahoma" w:cs="Tahoma"/>
        </w:rPr>
      </w:pPr>
      <w:bookmarkStart w:id="0" w:name="_GoBack"/>
      <w:r w:rsidRPr="00800AA7">
        <w:rPr>
          <w:rFonts w:ascii="Tahoma" w:hAnsi="Tahoma" w:cs="Tahoma"/>
          <w:noProof/>
        </w:rPr>
        <w:drawing>
          <wp:inline distT="0" distB="0" distL="0" distR="0" wp14:anchorId="4BA39EC9" wp14:editId="2AB41FFF">
            <wp:extent cx="895350" cy="895350"/>
            <wp:effectExtent l="0" t="0" r="0" b="0"/>
            <wp:docPr id="1" name="Picture 1" descr="A:\OAK HILL SCHOOL LOGO &amp; LETTERHEAD\oakhill-school-logo-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OAK HILL SCHOOL LOGO &amp; LETTERHEAD\oakhill-school-logo-CMYK.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95350" cy="895350"/>
                    </a:xfrm>
                    <a:prstGeom prst="rect">
                      <a:avLst/>
                    </a:prstGeom>
                    <a:noFill/>
                    <a:ln>
                      <a:noFill/>
                    </a:ln>
                  </pic:spPr>
                </pic:pic>
              </a:graphicData>
            </a:graphic>
          </wp:inline>
        </w:drawing>
      </w:r>
      <w:bookmarkEnd w:id="0"/>
    </w:p>
    <w:p w14:paraId="6FD9C39F" w14:textId="13CE9084" w:rsidR="0042619E" w:rsidRPr="00800AA7" w:rsidRDefault="0042619E" w:rsidP="0042619E">
      <w:pPr>
        <w:pStyle w:val="NormalWeb"/>
        <w:shd w:val="clear" w:color="auto" w:fill="FFFFFF"/>
        <w:spacing w:before="0" w:beforeAutospacing="0" w:after="270" w:afterAutospacing="0"/>
        <w:rPr>
          <w:rFonts w:asciiTheme="minorHAnsi" w:hAnsiTheme="minorHAnsi" w:cstheme="minorHAnsi"/>
        </w:rPr>
      </w:pPr>
      <w:r w:rsidRPr="00800AA7">
        <w:rPr>
          <w:rFonts w:asciiTheme="minorHAnsi" w:hAnsiTheme="minorHAnsi" w:cstheme="minorHAnsi"/>
        </w:rPr>
        <w:t>The English curriculum at Oak Hill has three main aims:</w:t>
      </w:r>
    </w:p>
    <w:p w14:paraId="103294DD" w14:textId="77777777" w:rsidR="0042619E" w:rsidRPr="00800AA7" w:rsidRDefault="0042619E" w:rsidP="0042619E">
      <w:pPr>
        <w:pStyle w:val="NormalWeb"/>
        <w:numPr>
          <w:ilvl w:val="0"/>
          <w:numId w:val="1"/>
        </w:numPr>
        <w:shd w:val="clear" w:color="auto" w:fill="FFFFFF"/>
        <w:spacing w:before="0" w:beforeAutospacing="0" w:after="270" w:afterAutospacing="0"/>
        <w:rPr>
          <w:rFonts w:asciiTheme="minorHAnsi" w:hAnsiTheme="minorHAnsi" w:cstheme="minorHAnsi"/>
        </w:rPr>
      </w:pPr>
      <w:r w:rsidRPr="00800AA7">
        <w:rPr>
          <w:rFonts w:asciiTheme="minorHAnsi" w:hAnsiTheme="minorHAnsi" w:cstheme="minorHAnsi"/>
        </w:rPr>
        <w:t>Develop all students’ literacy skills (reading, writing and speaking and listening)</w:t>
      </w:r>
    </w:p>
    <w:p w14:paraId="7F859D8D" w14:textId="77777777" w:rsidR="0042619E" w:rsidRPr="00800AA7" w:rsidRDefault="0042619E" w:rsidP="0042619E">
      <w:pPr>
        <w:pStyle w:val="NormalWeb"/>
        <w:numPr>
          <w:ilvl w:val="0"/>
          <w:numId w:val="1"/>
        </w:numPr>
        <w:shd w:val="clear" w:color="auto" w:fill="FFFFFF"/>
        <w:spacing w:before="0" w:beforeAutospacing="0" w:after="270" w:afterAutospacing="0"/>
        <w:rPr>
          <w:rFonts w:asciiTheme="minorHAnsi" w:hAnsiTheme="minorHAnsi" w:cstheme="minorHAnsi"/>
        </w:rPr>
      </w:pPr>
      <w:r w:rsidRPr="00800AA7">
        <w:rPr>
          <w:rFonts w:asciiTheme="minorHAnsi" w:hAnsiTheme="minorHAnsi" w:cstheme="minorHAnsi"/>
        </w:rPr>
        <w:t>Promote an enjoyment of reading</w:t>
      </w:r>
    </w:p>
    <w:p w14:paraId="43FA1E10" w14:textId="77777777" w:rsidR="0042619E" w:rsidRPr="00800AA7" w:rsidRDefault="0042619E" w:rsidP="0042619E">
      <w:pPr>
        <w:pStyle w:val="NormalWeb"/>
        <w:numPr>
          <w:ilvl w:val="0"/>
          <w:numId w:val="1"/>
        </w:numPr>
        <w:shd w:val="clear" w:color="auto" w:fill="FFFFFF"/>
        <w:spacing w:before="0" w:beforeAutospacing="0" w:after="270" w:afterAutospacing="0"/>
        <w:rPr>
          <w:rFonts w:asciiTheme="minorHAnsi" w:hAnsiTheme="minorHAnsi" w:cstheme="minorHAnsi"/>
        </w:rPr>
      </w:pPr>
      <w:r w:rsidRPr="00800AA7">
        <w:rPr>
          <w:rFonts w:asciiTheme="minorHAnsi" w:hAnsiTheme="minorHAnsi" w:cstheme="minorHAnsi"/>
        </w:rPr>
        <w:t>Support the students in preparing for, and achieving, a meaningful qualification in English</w:t>
      </w:r>
    </w:p>
    <w:p w14:paraId="6D601EC1" w14:textId="77777777" w:rsidR="00AC4344" w:rsidRPr="00800AA7" w:rsidRDefault="00AC4344" w:rsidP="00AC4344">
      <w:pPr>
        <w:pStyle w:val="NormalWeb"/>
        <w:shd w:val="clear" w:color="auto" w:fill="FFFFFF"/>
        <w:spacing w:before="0" w:beforeAutospacing="0" w:after="270" w:afterAutospacing="0"/>
        <w:rPr>
          <w:rFonts w:asciiTheme="minorHAnsi" w:hAnsiTheme="minorHAnsi" w:cstheme="minorHAnsi"/>
        </w:rPr>
      </w:pPr>
      <w:r w:rsidRPr="00800AA7">
        <w:rPr>
          <w:rFonts w:asciiTheme="minorHAnsi" w:hAnsiTheme="minorHAnsi" w:cstheme="minorHAnsi"/>
        </w:rPr>
        <w:t xml:space="preserve">Students have three 45 minute English lessons per week at key stage three which increases to four 45 minute lessons per week at key stage four. </w:t>
      </w:r>
    </w:p>
    <w:p w14:paraId="1B88D53E" w14:textId="77777777" w:rsidR="00AC4344" w:rsidRPr="00800AA7" w:rsidRDefault="0042619E" w:rsidP="0042619E">
      <w:pPr>
        <w:pStyle w:val="NormalWeb"/>
        <w:shd w:val="clear" w:color="auto" w:fill="FFFFFF"/>
        <w:spacing w:before="0" w:beforeAutospacing="0" w:after="270" w:afterAutospacing="0"/>
        <w:rPr>
          <w:rFonts w:asciiTheme="minorHAnsi" w:hAnsiTheme="minorHAnsi" w:cstheme="minorHAnsi"/>
        </w:rPr>
      </w:pPr>
      <w:r w:rsidRPr="00800AA7">
        <w:rPr>
          <w:rFonts w:asciiTheme="minorHAnsi" w:hAnsiTheme="minorHAnsi" w:cstheme="minorHAnsi"/>
        </w:rPr>
        <w:t>The curriculum includes opportunities for students to read a range of fiction, poetry, plays and non-fiction</w:t>
      </w:r>
      <w:r w:rsidR="00AC4344" w:rsidRPr="00800AA7">
        <w:rPr>
          <w:rFonts w:asciiTheme="minorHAnsi" w:hAnsiTheme="minorHAnsi" w:cstheme="minorHAnsi"/>
        </w:rPr>
        <w:t xml:space="preserve"> which leads to developing reading skills (such as inference and analysis) and writing skills, such as creative writing, empathetic responses and non-fiction writing. </w:t>
      </w:r>
      <w:r w:rsidRPr="00800AA7">
        <w:rPr>
          <w:rFonts w:asciiTheme="minorHAnsi" w:hAnsiTheme="minorHAnsi" w:cstheme="minorHAnsi"/>
        </w:rPr>
        <w:t>This wide range of texts serves to exp</w:t>
      </w:r>
      <w:r w:rsidR="00AC4344" w:rsidRPr="00800AA7">
        <w:rPr>
          <w:rFonts w:asciiTheme="minorHAnsi" w:hAnsiTheme="minorHAnsi" w:cstheme="minorHAnsi"/>
        </w:rPr>
        <w:t xml:space="preserve">ose students to various writers, periods in time and </w:t>
      </w:r>
      <w:r w:rsidRPr="00800AA7">
        <w:rPr>
          <w:rFonts w:asciiTheme="minorHAnsi" w:hAnsiTheme="minorHAnsi" w:cstheme="minorHAnsi"/>
        </w:rPr>
        <w:t xml:space="preserve">contexts that they may not be familiar with, in order to develop their cultural awareness and knowledge. </w:t>
      </w:r>
      <w:r w:rsidR="008C625D" w:rsidRPr="00800AA7">
        <w:rPr>
          <w:rFonts w:asciiTheme="minorHAnsi" w:hAnsiTheme="minorHAnsi" w:cstheme="minorHAnsi"/>
        </w:rPr>
        <w:t>Many of the texts selected for study have an accompanying film adaptation to further support understanding. Students regularly read with a member of staff or together in lessons, relaxing on bean bags to maximise their enjoyment and to promote the relaxing aspect of reading!</w:t>
      </w:r>
    </w:p>
    <w:p w14:paraId="6B695A34" w14:textId="77777777" w:rsidR="0042619E" w:rsidRPr="00800AA7" w:rsidRDefault="0042619E" w:rsidP="0042619E">
      <w:pPr>
        <w:pStyle w:val="NormalWeb"/>
        <w:shd w:val="clear" w:color="auto" w:fill="FFFFFF"/>
        <w:spacing w:before="0" w:beforeAutospacing="0" w:after="270" w:afterAutospacing="0"/>
        <w:rPr>
          <w:rFonts w:asciiTheme="minorHAnsi" w:hAnsiTheme="minorHAnsi" w:cstheme="minorHAnsi"/>
        </w:rPr>
      </w:pPr>
      <w:r w:rsidRPr="00800AA7">
        <w:rPr>
          <w:rFonts w:asciiTheme="minorHAnsi" w:hAnsiTheme="minorHAnsi" w:cstheme="minorHAnsi"/>
        </w:rPr>
        <w:t>Throughout key stage three, students work on developing their literacy skills and their progress is tracked termly, with students regularly receiving feedback reg</w:t>
      </w:r>
      <w:r w:rsidR="00AC4344" w:rsidRPr="00800AA7">
        <w:rPr>
          <w:rFonts w:asciiTheme="minorHAnsi" w:hAnsiTheme="minorHAnsi" w:cstheme="minorHAnsi"/>
        </w:rPr>
        <w:t xml:space="preserve">arding what they are doing well, </w:t>
      </w:r>
      <w:r w:rsidRPr="00800AA7">
        <w:rPr>
          <w:rFonts w:asciiTheme="minorHAnsi" w:hAnsiTheme="minorHAnsi" w:cstheme="minorHAnsi"/>
        </w:rPr>
        <w:t>what specific skills they need to develop and how they can do this. These essential</w:t>
      </w:r>
      <w:r w:rsidR="00AC4344" w:rsidRPr="00800AA7">
        <w:rPr>
          <w:rFonts w:asciiTheme="minorHAnsi" w:hAnsiTheme="minorHAnsi" w:cstheme="minorHAnsi"/>
        </w:rPr>
        <w:t>, overarching</w:t>
      </w:r>
      <w:r w:rsidRPr="00800AA7">
        <w:rPr>
          <w:rFonts w:asciiTheme="minorHAnsi" w:hAnsiTheme="minorHAnsi" w:cstheme="minorHAnsi"/>
        </w:rPr>
        <w:t xml:space="preserve"> skills are developed </w:t>
      </w:r>
      <w:r w:rsidR="00AC4344" w:rsidRPr="00800AA7">
        <w:rPr>
          <w:rFonts w:asciiTheme="minorHAnsi" w:hAnsiTheme="minorHAnsi" w:cstheme="minorHAnsi"/>
        </w:rPr>
        <w:t xml:space="preserve">throughout key stage three </w:t>
      </w:r>
      <w:r w:rsidRPr="00800AA7">
        <w:rPr>
          <w:rFonts w:asciiTheme="minorHAnsi" w:hAnsiTheme="minorHAnsi" w:cstheme="minorHAnsi"/>
        </w:rPr>
        <w:t xml:space="preserve">in preparation for </w:t>
      </w:r>
      <w:r w:rsidR="00AC4344" w:rsidRPr="00800AA7">
        <w:rPr>
          <w:rFonts w:asciiTheme="minorHAnsi" w:hAnsiTheme="minorHAnsi" w:cstheme="minorHAnsi"/>
        </w:rPr>
        <w:t xml:space="preserve">all students to sit level one </w:t>
      </w:r>
      <w:r w:rsidRPr="00800AA7">
        <w:rPr>
          <w:rFonts w:asciiTheme="minorHAnsi" w:hAnsiTheme="minorHAnsi" w:cstheme="minorHAnsi"/>
        </w:rPr>
        <w:t>Functional Skills English</w:t>
      </w:r>
      <w:r w:rsidR="00AC4344" w:rsidRPr="00800AA7">
        <w:rPr>
          <w:rFonts w:asciiTheme="minorHAnsi" w:hAnsiTheme="minorHAnsi" w:cstheme="minorHAnsi"/>
        </w:rPr>
        <w:t xml:space="preserve"> in key stage four. Due to the nature of Oak Hill and the students’ educational needs, students may end up on different pathways. Some students will work towards level one whereas other students may progress to sit level two. There is also the option for students to work towards sitting GCSE English Language at the end of key stage four – these students will also sit level two Functional Skills to ensure that they leave us with a GCSE or acceptable equivalent which will allow them to secure a place at college or an apprenticeship.</w:t>
      </w:r>
    </w:p>
    <w:p w14:paraId="43B65CF3" w14:textId="77777777" w:rsidR="00AC4344" w:rsidRPr="00800AA7" w:rsidRDefault="00AC4344" w:rsidP="0042619E">
      <w:pPr>
        <w:pStyle w:val="NormalWeb"/>
        <w:shd w:val="clear" w:color="auto" w:fill="FFFFFF"/>
        <w:spacing w:before="0" w:beforeAutospacing="0" w:after="270" w:afterAutospacing="0"/>
        <w:rPr>
          <w:rFonts w:asciiTheme="minorHAnsi" w:hAnsiTheme="minorHAnsi" w:cstheme="minorHAnsi"/>
        </w:rPr>
      </w:pPr>
      <w:r w:rsidRPr="00800AA7">
        <w:rPr>
          <w:rFonts w:asciiTheme="minorHAnsi" w:hAnsiTheme="minorHAnsi" w:cstheme="minorHAnsi"/>
        </w:rPr>
        <w:t xml:space="preserve">Students have </w:t>
      </w:r>
      <w:r w:rsidR="008C625D" w:rsidRPr="00800AA7">
        <w:rPr>
          <w:rFonts w:asciiTheme="minorHAnsi" w:hAnsiTheme="minorHAnsi" w:cstheme="minorHAnsi"/>
        </w:rPr>
        <w:t xml:space="preserve">previously taken part in the ‘Pets as Therapy’ reading programme, where students across key stage three had individual sessions reading to Delilah, a therapy dog. Currently, during form time, students are reading various popular texts chosen purely for enjoyment which have provided discussions about a range of real and relevant topical issues. </w:t>
      </w:r>
    </w:p>
    <w:p w14:paraId="4618AB05" w14:textId="77777777" w:rsidR="00CF3434" w:rsidRPr="00800AA7" w:rsidRDefault="00CF3434">
      <w:pPr>
        <w:rPr>
          <w:rFonts w:cstheme="minorHAnsi"/>
        </w:rPr>
      </w:pPr>
    </w:p>
    <w:sectPr w:rsidR="00CF3434" w:rsidRPr="00800AA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2375A6" w14:textId="77777777" w:rsidR="005928B7" w:rsidRDefault="005928B7" w:rsidP="00800AA7">
      <w:pPr>
        <w:spacing w:after="0" w:line="240" w:lineRule="auto"/>
      </w:pPr>
      <w:r>
        <w:separator/>
      </w:r>
    </w:p>
  </w:endnote>
  <w:endnote w:type="continuationSeparator" w:id="0">
    <w:p w14:paraId="627DE1E5" w14:textId="77777777" w:rsidR="005928B7" w:rsidRDefault="005928B7" w:rsidP="00800A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065F08" w14:textId="77777777" w:rsidR="005928B7" w:rsidRDefault="005928B7" w:rsidP="00800AA7">
      <w:pPr>
        <w:spacing w:after="0" w:line="240" w:lineRule="auto"/>
      </w:pPr>
      <w:r>
        <w:separator/>
      </w:r>
    </w:p>
  </w:footnote>
  <w:footnote w:type="continuationSeparator" w:id="0">
    <w:p w14:paraId="6FD3EAB9" w14:textId="77777777" w:rsidR="005928B7" w:rsidRDefault="005928B7" w:rsidP="00800A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FC0DBE"/>
    <w:multiLevelType w:val="hybridMultilevel"/>
    <w:tmpl w:val="E8B298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619E"/>
    <w:rsid w:val="0042619E"/>
    <w:rsid w:val="00481A00"/>
    <w:rsid w:val="005928B7"/>
    <w:rsid w:val="00800AA7"/>
    <w:rsid w:val="008C625D"/>
    <w:rsid w:val="00AC4344"/>
    <w:rsid w:val="00CF34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B15C5B"/>
  <w15:chartTrackingRefBased/>
  <w15:docId w15:val="{5378FD6A-00B8-48CA-80E3-E193795D2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2619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800A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0AA7"/>
  </w:style>
  <w:style w:type="paragraph" w:styleId="Footer">
    <w:name w:val="footer"/>
    <w:basedOn w:val="Normal"/>
    <w:link w:val="FooterChar"/>
    <w:uiPriority w:val="99"/>
    <w:unhideWhenUsed/>
    <w:rsid w:val="00800A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0A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5695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F86A763140C53419DBAC023C4D75758" ma:contentTypeVersion="9" ma:contentTypeDescription="Create a new document." ma:contentTypeScope="" ma:versionID="1e2c3f4fa35c2ae360882c4c53bd207d">
  <xsd:schema xmlns:xsd="http://www.w3.org/2001/XMLSchema" xmlns:xs="http://www.w3.org/2001/XMLSchema" xmlns:p="http://schemas.microsoft.com/office/2006/metadata/properties" xmlns:ns3="be7b1f8a-a34b-4a27-8a30-cd7a3f74ce7f" xmlns:ns4="346003e3-70b1-4e72-ab0b-918e97198a10" targetNamespace="http://schemas.microsoft.com/office/2006/metadata/properties" ma:root="true" ma:fieldsID="e4f7fe5871b9b36cc75919fb233fc570" ns3:_="" ns4:_="">
    <xsd:import namespace="be7b1f8a-a34b-4a27-8a30-cd7a3f74ce7f"/>
    <xsd:import namespace="346003e3-70b1-4e72-ab0b-918e97198a1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7b1f8a-a34b-4a27-8a30-cd7a3f74ce7f"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003e3-70b1-4e72-ab0b-918e97198a1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5CC8F5D-68E4-4758-BA5D-4B72C1582ED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E081DB1-7A8C-4663-BD68-0010E6072F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7b1f8a-a34b-4a27-8a30-cd7a3f74ce7f"/>
    <ds:schemaRef ds:uri="346003e3-70b1-4e72-ab0b-918e97198a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8A04D51-2D07-48E0-898F-CF8CB38C057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368</Words>
  <Characters>2103</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Singh</dc:creator>
  <cp:keywords/>
  <dc:description/>
  <cp:lastModifiedBy>Fontana Griffith</cp:lastModifiedBy>
  <cp:revision>2</cp:revision>
  <dcterms:created xsi:type="dcterms:W3CDTF">2023-06-30T09:41:00Z</dcterms:created>
  <dcterms:modified xsi:type="dcterms:W3CDTF">2023-06-30T09:41:00Z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0x0101008F86A763140C53419DBAC023C4D75758</vt:lpwstr>
  </property>
</Properties>
</file>